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24B" w:rsidRDefault="0011424B">
      <w:pPr>
        <w:spacing w:line="600" w:lineRule="exact"/>
        <w:ind w:leftChars="67" w:left="3538" w:hangingChars="940" w:hanging="3397"/>
        <w:rPr>
          <w:rFonts w:eastAsia="黑体"/>
          <w:b/>
          <w:sz w:val="36"/>
          <w:szCs w:val="44"/>
        </w:rPr>
      </w:pPr>
    </w:p>
    <w:p w:rsidR="0011424B" w:rsidRDefault="000670CF">
      <w:pPr>
        <w:tabs>
          <w:tab w:val="left" w:pos="4680"/>
        </w:tabs>
        <w:spacing w:line="600" w:lineRule="exact"/>
        <w:jc w:val="center"/>
        <w:rPr>
          <w:rFonts w:eastAsia="方正小标宋_GBK"/>
          <w:sz w:val="44"/>
          <w:szCs w:val="44"/>
        </w:rPr>
      </w:pPr>
      <w:r>
        <w:rPr>
          <w:rFonts w:eastAsia="方正小标宋_GBK"/>
          <w:sz w:val="44"/>
          <w:szCs w:val="44"/>
        </w:rPr>
        <w:t>重庆市渝北区统景镇</w:t>
      </w:r>
      <w:r>
        <w:rPr>
          <w:rFonts w:eastAsia="方正小标宋_GBK"/>
          <w:sz w:val="44"/>
          <w:szCs w:val="44"/>
        </w:rPr>
        <w:t>202</w:t>
      </w:r>
      <w:r>
        <w:rPr>
          <w:rFonts w:eastAsia="方正小标宋_GBK" w:hint="eastAsia"/>
          <w:sz w:val="44"/>
          <w:szCs w:val="44"/>
        </w:rPr>
        <w:t>4</w:t>
      </w:r>
      <w:r>
        <w:rPr>
          <w:rFonts w:eastAsia="方正小标宋_GBK"/>
          <w:sz w:val="44"/>
          <w:szCs w:val="44"/>
        </w:rPr>
        <w:t>年财政预算</w:t>
      </w:r>
    </w:p>
    <w:p w:rsidR="0011424B" w:rsidRDefault="000670CF">
      <w:pPr>
        <w:tabs>
          <w:tab w:val="left" w:pos="4680"/>
        </w:tabs>
        <w:spacing w:line="600" w:lineRule="exact"/>
        <w:jc w:val="center"/>
        <w:rPr>
          <w:rFonts w:eastAsia="方正小标宋_GBK"/>
          <w:sz w:val="44"/>
          <w:szCs w:val="44"/>
        </w:rPr>
      </w:pPr>
      <w:r>
        <w:rPr>
          <w:rFonts w:eastAsia="方正小标宋_GBK"/>
          <w:sz w:val="44"/>
          <w:szCs w:val="44"/>
        </w:rPr>
        <w:t>执行情况和</w:t>
      </w:r>
      <w:r>
        <w:rPr>
          <w:rFonts w:eastAsia="方正小标宋_GBK"/>
          <w:sz w:val="44"/>
          <w:szCs w:val="44"/>
        </w:rPr>
        <w:t>202</w:t>
      </w:r>
      <w:r>
        <w:rPr>
          <w:rFonts w:eastAsia="方正小标宋_GBK" w:hint="eastAsia"/>
          <w:sz w:val="44"/>
          <w:szCs w:val="44"/>
        </w:rPr>
        <w:t>5</w:t>
      </w:r>
      <w:r>
        <w:rPr>
          <w:rFonts w:eastAsia="方正小标宋_GBK"/>
          <w:sz w:val="44"/>
          <w:szCs w:val="44"/>
        </w:rPr>
        <w:t>年财政预算草案的报告</w:t>
      </w:r>
    </w:p>
    <w:p w:rsidR="0011424B" w:rsidRDefault="000670CF">
      <w:pPr>
        <w:pStyle w:val="a3"/>
        <w:spacing w:line="600" w:lineRule="exact"/>
        <w:jc w:val="center"/>
        <w:rPr>
          <w:rFonts w:ascii="方正楷体_GBK" w:eastAsia="方正楷体_GBK" w:hAnsi="方正楷体_GBK" w:cs="方正楷体_GBK"/>
          <w:color w:val="auto"/>
          <w:sz w:val="32"/>
          <w:szCs w:val="32"/>
        </w:rPr>
      </w:pPr>
      <w:r>
        <w:rPr>
          <w:rFonts w:ascii="方正楷体_GBK" w:eastAsia="方正楷体_GBK" w:hAnsi="方正楷体_GBK" w:cs="方正楷体_GBK" w:hint="eastAsia"/>
          <w:color w:val="auto"/>
          <w:sz w:val="32"/>
          <w:szCs w:val="32"/>
        </w:rPr>
        <w:t>——</w:t>
      </w:r>
      <w:r>
        <w:rPr>
          <w:rFonts w:ascii="方正楷体_GBK" w:eastAsia="方正楷体_GBK" w:hAnsi="方正楷体_GBK" w:cs="方正楷体_GBK" w:hint="eastAsia"/>
          <w:color w:val="auto"/>
          <w:sz w:val="32"/>
          <w:szCs w:val="32"/>
        </w:rPr>
        <w:t>2025</w:t>
      </w:r>
      <w:r>
        <w:rPr>
          <w:rFonts w:ascii="方正楷体_GBK" w:eastAsia="方正楷体_GBK" w:hAnsi="方正楷体_GBK" w:cs="方正楷体_GBK" w:hint="eastAsia"/>
          <w:color w:val="auto"/>
          <w:sz w:val="32"/>
          <w:szCs w:val="32"/>
        </w:rPr>
        <w:t>年</w:t>
      </w:r>
      <w:r>
        <w:rPr>
          <w:rFonts w:ascii="方正楷体_GBK" w:eastAsia="方正楷体_GBK" w:hAnsi="方正楷体_GBK" w:cs="方正楷体_GBK" w:hint="eastAsia"/>
          <w:color w:val="auto"/>
          <w:sz w:val="32"/>
          <w:szCs w:val="32"/>
        </w:rPr>
        <w:t>1</w:t>
      </w:r>
      <w:r>
        <w:rPr>
          <w:rFonts w:ascii="方正楷体_GBK" w:eastAsia="方正楷体_GBK" w:hAnsi="方正楷体_GBK" w:cs="方正楷体_GBK" w:hint="eastAsia"/>
          <w:color w:val="auto"/>
          <w:sz w:val="32"/>
          <w:szCs w:val="32"/>
        </w:rPr>
        <w:t>月</w:t>
      </w:r>
      <w:r>
        <w:rPr>
          <w:rFonts w:ascii="方正楷体_GBK" w:eastAsia="方正楷体_GBK" w:hAnsi="方正楷体_GBK" w:cs="方正楷体_GBK" w:hint="eastAsia"/>
          <w:color w:val="auto"/>
          <w:sz w:val="32"/>
          <w:szCs w:val="32"/>
        </w:rPr>
        <w:t>2</w:t>
      </w:r>
      <w:r w:rsidR="00AA6F33">
        <w:rPr>
          <w:rFonts w:ascii="方正楷体_GBK" w:eastAsia="方正楷体_GBK" w:hAnsi="方正楷体_GBK" w:cs="方正楷体_GBK" w:hint="eastAsia"/>
          <w:color w:val="auto"/>
          <w:sz w:val="32"/>
          <w:szCs w:val="32"/>
        </w:rPr>
        <w:t>1</w:t>
      </w:r>
      <w:r>
        <w:rPr>
          <w:rFonts w:ascii="方正楷体_GBK" w:eastAsia="方正楷体_GBK" w:hAnsi="方正楷体_GBK" w:cs="方正楷体_GBK" w:hint="eastAsia"/>
          <w:color w:val="auto"/>
          <w:sz w:val="32"/>
          <w:szCs w:val="32"/>
        </w:rPr>
        <w:t>日在统景镇第二十届人民代表大会第</w:t>
      </w:r>
      <w:r w:rsidR="00AA6F33">
        <w:rPr>
          <w:rFonts w:ascii="方正楷体_GBK" w:eastAsia="方正楷体_GBK" w:hAnsi="方正楷体_GBK" w:cs="方正楷体_GBK" w:hint="eastAsia"/>
          <w:color w:val="auto"/>
          <w:sz w:val="32"/>
          <w:szCs w:val="32"/>
        </w:rPr>
        <w:t>9</w:t>
      </w:r>
      <w:r>
        <w:rPr>
          <w:rFonts w:ascii="方正楷体_GBK" w:eastAsia="方正楷体_GBK" w:hAnsi="方正楷体_GBK" w:cs="方正楷体_GBK" w:hint="eastAsia"/>
          <w:color w:val="auto"/>
          <w:sz w:val="32"/>
          <w:szCs w:val="32"/>
        </w:rPr>
        <w:t>次会议上</w:t>
      </w:r>
    </w:p>
    <w:p w:rsidR="0011424B" w:rsidRDefault="000670CF">
      <w:pPr>
        <w:pStyle w:val="p0"/>
        <w:spacing w:before="0" w:beforeAutospacing="0" w:after="0" w:afterAutospacing="0" w:line="600" w:lineRule="exact"/>
        <w:jc w:val="center"/>
        <w:rPr>
          <w:rFonts w:ascii="Times New Roman" w:eastAsia="方正楷体_GBK" w:hAnsi="Times New Roman"/>
          <w:sz w:val="32"/>
          <w:szCs w:val="32"/>
        </w:rPr>
      </w:pPr>
      <w:r>
        <w:rPr>
          <w:rFonts w:ascii="Times New Roman" w:eastAsia="方正楷体_GBK" w:hAnsi="Times New Roman" w:hint="eastAsia"/>
          <w:sz w:val="32"/>
          <w:szCs w:val="32"/>
        </w:rPr>
        <w:t>（送审稿）</w:t>
      </w:r>
    </w:p>
    <w:p w:rsidR="0011424B" w:rsidRDefault="0011424B">
      <w:pPr>
        <w:tabs>
          <w:tab w:val="left" w:pos="4680"/>
        </w:tabs>
        <w:spacing w:line="600" w:lineRule="exact"/>
        <w:rPr>
          <w:rFonts w:eastAsia="方正仿宋_GBK"/>
          <w:sz w:val="32"/>
          <w:szCs w:val="32"/>
        </w:rPr>
      </w:pPr>
    </w:p>
    <w:p w:rsidR="0011424B" w:rsidRDefault="000670CF">
      <w:pPr>
        <w:tabs>
          <w:tab w:val="left" w:pos="4680"/>
        </w:tabs>
        <w:spacing w:line="600" w:lineRule="exact"/>
        <w:rPr>
          <w:rFonts w:eastAsia="方正仿宋_GBK"/>
          <w:sz w:val="32"/>
          <w:szCs w:val="32"/>
        </w:rPr>
      </w:pPr>
      <w:r>
        <w:rPr>
          <w:rFonts w:eastAsia="方正仿宋_GBK"/>
          <w:sz w:val="32"/>
          <w:szCs w:val="32"/>
        </w:rPr>
        <w:t>各位代表：</w:t>
      </w:r>
      <w:bookmarkStart w:id="0" w:name="_GoBack"/>
      <w:bookmarkEnd w:id="0"/>
    </w:p>
    <w:p w:rsidR="0011424B" w:rsidRDefault="000670CF">
      <w:pPr>
        <w:snapToGrid w:val="0"/>
        <w:spacing w:line="600" w:lineRule="exact"/>
        <w:ind w:firstLineChars="200" w:firstLine="640"/>
        <w:rPr>
          <w:rFonts w:eastAsia="方正仿宋_GBK"/>
          <w:sz w:val="32"/>
          <w:szCs w:val="32"/>
        </w:rPr>
      </w:pPr>
      <w:r>
        <w:rPr>
          <w:rFonts w:eastAsia="方正仿宋_GBK" w:hint="eastAsia"/>
          <w:sz w:val="32"/>
          <w:szCs w:val="32"/>
        </w:rPr>
        <w:t>受</w:t>
      </w:r>
      <w:r>
        <w:rPr>
          <w:rFonts w:eastAsia="方正仿宋_GBK"/>
          <w:sz w:val="32"/>
          <w:szCs w:val="32"/>
        </w:rPr>
        <w:t>镇人民政府</w:t>
      </w:r>
      <w:r>
        <w:rPr>
          <w:rFonts w:eastAsia="方正仿宋_GBK" w:hint="eastAsia"/>
          <w:sz w:val="32"/>
          <w:szCs w:val="32"/>
        </w:rPr>
        <w:t>委托</w:t>
      </w:r>
      <w:r>
        <w:rPr>
          <w:rFonts w:eastAsia="方正仿宋_GBK"/>
          <w:sz w:val="32"/>
          <w:szCs w:val="32"/>
        </w:rPr>
        <w:t>，</w:t>
      </w:r>
      <w:r>
        <w:rPr>
          <w:rFonts w:eastAsia="方正仿宋_GBK" w:hint="eastAsia"/>
          <w:sz w:val="32"/>
          <w:szCs w:val="32"/>
        </w:rPr>
        <w:t>现将</w:t>
      </w:r>
      <w:r>
        <w:rPr>
          <w:rFonts w:eastAsia="方正仿宋_GBK" w:hint="eastAsia"/>
          <w:sz w:val="32"/>
          <w:szCs w:val="32"/>
        </w:rPr>
        <w:t>重庆市渝北区统景镇</w:t>
      </w:r>
      <w:r>
        <w:rPr>
          <w:rFonts w:eastAsia="方正仿宋_GBK" w:hint="eastAsia"/>
          <w:sz w:val="32"/>
          <w:szCs w:val="32"/>
        </w:rPr>
        <w:t>2024</w:t>
      </w:r>
      <w:r>
        <w:rPr>
          <w:rFonts w:eastAsia="方正仿宋_GBK" w:hint="eastAsia"/>
          <w:sz w:val="32"/>
          <w:szCs w:val="32"/>
        </w:rPr>
        <w:t>年财政预算执行情况和</w:t>
      </w:r>
      <w:r>
        <w:rPr>
          <w:rFonts w:eastAsia="方正仿宋_GBK" w:hint="eastAsia"/>
          <w:sz w:val="32"/>
          <w:szCs w:val="32"/>
        </w:rPr>
        <w:t>2025</w:t>
      </w:r>
      <w:r>
        <w:rPr>
          <w:rFonts w:eastAsia="方正仿宋_GBK" w:hint="eastAsia"/>
          <w:sz w:val="32"/>
          <w:szCs w:val="32"/>
        </w:rPr>
        <w:t>年财政预算草案的报告提请大会审议</w:t>
      </w:r>
      <w:r>
        <w:rPr>
          <w:rFonts w:eastAsia="方正仿宋_GBK" w:hint="eastAsia"/>
          <w:sz w:val="32"/>
          <w:szCs w:val="32"/>
        </w:rPr>
        <w:t>，</w:t>
      </w:r>
      <w:r>
        <w:rPr>
          <w:rFonts w:eastAsia="方正仿宋_GBK"/>
          <w:sz w:val="32"/>
          <w:szCs w:val="32"/>
        </w:rPr>
        <w:t>并请列席</w:t>
      </w:r>
      <w:r>
        <w:rPr>
          <w:rFonts w:eastAsia="方正仿宋_GBK" w:hint="eastAsia"/>
          <w:sz w:val="32"/>
          <w:szCs w:val="32"/>
        </w:rPr>
        <w:t>会议同志</w:t>
      </w:r>
      <w:r>
        <w:rPr>
          <w:rFonts w:eastAsia="方正仿宋_GBK"/>
          <w:sz w:val="32"/>
          <w:szCs w:val="32"/>
        </w:rPr>
        <w:t>提出意见</w:t>
      </w:r>
      <w:r>
        <w:rPr>
          <w:rFonts w:eastAsia="方正仿宋_GBK"/>
          <w:sz w:val="32"/>
          <w:szCs w:val="32"/>
        </w:rPr>
        <w:t>。</w:t>
      </w:r>
    </w:p>
    <w:p w:rsidR="0011424B" w:rsidRDefault="000670CF">
      <w:pPr>
        <w:tabs>
          <w:tab w:val="left" w:pos="4680"/>
        </w:tabs>
        <w:spacing w:line="600" w:lineRule="exact"/>
        <w:ind w:firstLineChars="200" w:firstLine="640"/>
        <w:rPr>
          <w:rFonts w:ascii="方正黑体_GBK" w:eastAsia="方正黑体_GBK" w:hAnsi="方正黑体_GBK"/>
          <w:sz w:val="32"/>
          <w:szCs w:val="32"/>
        </w:rPr>
      </w:pPr>
      <w:r>
        <w:rPr>
          <w:rFonts w:ascii="方正黑体_GBK" w:eastAsia="方正黑体_GBK" w:hAnsi="方正黑体_GBK" w:hint="eastAsia"/>
          <w:sz w:val="32"/>
          <w:szCs w:val="32"/>
        </w:rPr>
        <w:t>一、</w:t>
      </w:r>
      <w:r>
        <w:rPr>
          <w:rFonts w:ascii="方正黑体_GBK" w:eastAsia="方正黑体_GBK" w:hAnsi="方正黑体_GBK" w:hint="eastAsia"/>
          <w:sz w:val="32"/>
          <w:szCs w:val="32"/>
        </w:rPr>
        <w:t>2024</w:t>
      </w:r>
      <w:r>
        <w:rPr>
          <w:rFonts w:ascii="方正黑体_GBK" w:eastAsia="方正黑体_GBK" w:hAnsi="方正黑体_GBK" w:hint="eastAsia"/>
          <w:sz w:val="32"/>
          <w:szCs w:val="32"/>
        </w:rPr>
        <w:t>年财政工作情况</w:t>
      </w:r>
    </w:p>
    <w:p w:rsidR="0011424B" w:rsidRDefault="000670CF">
      <w:pPr>
        <w:snapToGrid w:val="0"/>
        <w:spacing w:line="600" w:lineRule="exact"/>
        <w:ind w:firstLineChars="200" w:firstLine="640"/>
        <w:rPr>
          <w:rFonts w:eastAsia="方正仿宋_GBK"/>
          <w:sz w:val="32"/>
          <w:szCs w:val="32"/>
        </w:rPr>
      </w:pPr>
      <w:r>
        <w:rPr>
          <w:rStyle w:val="1b"/>
          <w:rFonts w:eastAsia="方正仿宋_GBK"/>
          <w:b w:val="0"/>
          <w:bCs w:val="0"/>
          <w:sz w:val="32"/>
          <w:szCs w:val="32"/>
          <w:shd w:val="clear" w:color="auto" w:fill="FFFFFF"/>
        </w:rPr>
        <w:t>202</w:t>
      </w:r>
      <w:r>
        <w:rPr>
          <w:rStyle w:val="1b"/>
          <w:rFonts w:eastAsia="方正仿宋_GBK" w:hint="eastAsia"/>
          <w:b w:val="0"/>
          <w:bCs w:val="0"/>
          <w:sz w:val="32"/>
          <w:szCs w:val="32"/>
          <w:shd w:val="clear" w:color="auto" w:fill="FFFFFF"/>
        </w:rPr>
        <w:t>4</w:t>
      </w:r>
      <w:r>
        <w:rPr>
          <w:rStyle w:val="1b"/>
          <w:rFonts w:eastAsia="方正仿宋_GBK"/>
          <w:b w:val="0"/>
          <w:bCs w:val="0"/>
          <w:sz w:val="32"/>
          <w:szCs w:val="32"/>
          <w:shd w:val="clear" w:color="auto" w:fill="FFFFFF"/>
        </w:rPr>
        <w:t>年</w:t>
      </w:r>
      <w:r>
        <w:rPr>
          <w:rStyle w:val="1b"/>
          <w:rFonts w:eastAsia="方正仿宋_GBK" w:hint="eastAsia"/>
          <w:b w:val="0"/>
          <w:bCs w:val="0"/>
          <w:sz w:val="32"/>
          <w:szCs w:val="32"/>
          <w:shd w:val="clear" w:color="auto" w:fill="FFFFFF"/>
        </w:rPr>
        <w:t>，</w:t>
      </w:r>
      <w:r>
        <w:rPr>
          <w:rStyle w:val="1b"/>
          <w:rFonts w:eastAsia="方正仿宋_GBK" w:hint="eastAsia"/>
          <w:b w:val="0"/>
          <w:bCs w:val="0"/>
          <w:sz w:val="32"/>
          <w:szCs w:val="32"/>
          <w:shd w:val="clear" w:color="auto" w:fill="FFFFFF"/>
        </w:rPr>
        <w:t>我们坚持以习近平新时代中国特色社会主义思想为指引，全面贯彻党的</w:t>
      </w:r>
      <w:r>
        <w:rPr>
          <w:rStyle w:val="1b"/>
          <w:rFonts w:eastAsia="方正仿宋_GBK" w:hint="eastAsia"/>
          <w:b w:val="0"/>
          <w:bCs w:val="0"/>
          <w:sz w:val="32"/>
          <w:szCs w:val="32"/>
          <w:shd w:val="clear" w:color="auto" w:fill="FFFFFF"/>
        </w:rPr>
        <w:t>二十大和</w:t>
      </w:r>
      <w:r>
        <w:rPr>
          <w:rStyle w:val="1b"/>
          <w:rFonts w:eastAsia="方正仿宋_GBK" w:hint="eastAsia"/>
          <w:b w:val="0"/>
          <w:bCs w:val="0"/>
          <w:sz w:val="32"/>
          <w:szCs w:val="32"/>
          <w:shd w:val="clear" w:color="auto" w:fill="FFFFFF"/>
        </w:rPr>
        <w:t>二十</w:t>
      </w:r>
      <w:r>
        <w:rPr>
          <w:rStyle w:val="1b"/>
          <w:rFonts w:eastAsia="方正仿宋_GBK" w:hint="eastAsia"/>
          <w:b w:val="0"/>
          <w:bCs w:val="0"/>
          <w:sz w:val="32"/>
          <w:szCs w:val="32"/>
          <w:shd w:val="clear" w:color="auto" w:fill="FFFFFF"/>
        </w:rPr>
        <w:t>届二中、三中全会</w:t>
      </w:r>
      <w:r>
        <w:rPr>
          <w:rStyle w:val="1b"/>
          <w:rFonts w:eastAsia="方正仿宋_GBK" w:hint="eastAsia"/>
          <w:b w:val="0"/>
          <w:bCs w:val="0"/>
          <w:sz w:val="32"/>
          <w:szCs w:val="32"/>
          <w:shd w:val="clear" w:color="auto" w:fill="FFFFFF"/>
        </w:rPr>
        <w:t>精神，在</w:t>
      </w:r>
      <w:r>
        <w:rPr>
          <w:rFonts w:eastAsia="方正仿宋_GBK"/>
          <w:sz w:val="32"/>
          <w:szCs w:val="32"/>
        </w:rPr>
        <w:t>镇党委</w:t>
      </w:r>
      <w:r>
        <w:rPr>
          <w:rFonts w:eastAsia="方正仿宋_GBK" w:hint="eastAsia"/>
          <w:sz w:val="32"/>
          <w:szCs w:val="32"/>
        </w:rPr>
        <w:t>正确领导下，在</w:t>
      </w:r>
      <w:r>
        <w:rPr>
          <w:rFonts w:eastAsia="方正仿宋_GBK"/>
          <w:sz w:val="32"/>
          <w:szCs w:val="32"/>
        </w:rPr>
        <w:t>镇人大监督</w:t>
      </w:r>
      <w:r>
        <w:rPr>
          <w:rFonts w:eastAsia="方正仿宋_GBK" w:hint="eastAsia"/>
          <w:sz w:val="32"/>
          <w:szCs w:val="32"/>
        </w:rPr>
        <w:t>支持下</w:t>
      </w:r>
      <w:r>
        <w:rPr>
          <w:rFonts w:eastAsia="方正仿宋_GBK"/>
          <w:sz w:val="32"/>
          <w:szCs w:val="32"/>
        </w:rPr>
        <w:t>，坚持稳中求进</w:t>
      </w:r>
      <w:r>
        <w:rPr>
          <w:rFonts w:eastAsia="方正仿宋_GBK" w:hint="eastAsia"/>
          <w:sz w:val="32"/>
          <w:szCs w:val="32"/>
        </w:rPr>
        <w:t>工作</w:t>
      </w:r>
      <w:r>
        <w:rPr>
          <w:rFonts w:eastAsia="方正仿宋_GBK"/>
          <w:sz w:val="32"/>
          <w:szCs w:val="32"/>
        </w:rPr>
        <w:t>总基调，</w:t>
      </w:r>
      <w:r>
        <w:rPr>
          <w:rFonts w:eastAsia="方正仿宋_GBK" w:hint="eastAsia"/>
          <w:sz w:val="32"/>
          <w:szCs w:val="32"/>
        </w:rPr>
        <w:t>统筹收入组织、支出保障和风险防范，确保财政运行整体平稳有序，为</w:t>
      </w:r>
      <w:r>
        <w:rPr>
          <w:rFonts w:eastAsia="方正仿宋_GBK"/>
          <w:sz w:val="32"/>
          <w:szCs w:val="32"/>
        </w:rPr>
        <w:t>推动</w:t>
      </w:r>
      <w:r>
        <w:rPr>
          <w:rFonts w:eastAsia="方正仿宋_GBK" w:hint="eastAsia"/>
          <w:sz w:val="32"/>
          <w:szCs w:val="32"/>
        </w:rPr>
        <w:t>全</w:t>
      </w:r>
      <w:r>
        <w:rPr>
          <w:rFonts w:eastAsia="方正仿宋_GBK"/>
          <w:sz w:val="32"/>
          <w:szCs w:val="32"/>
        </w:rPr>
        <w:t>镇</w:t>
      </w:r>
      <w:r>
        <w:rPr>
          <w:rFonts w:eastAsia="方正仿宋_GBK" w:hint="eastAsia"/>
          <w:sz w:val="32"/>
          <w:szCs w:val="32"/>
        </w:rPr>
        <w:t>经济</w:t>
      </w:r>
      <w:r>
        <w:rPr>
          <w:rFonts w:eastAsia="方正仿宋_GBK"/>
          <w:sz w:val="32"/>
          <w:szCs w:val="32"/>
        </w:rPr>
        <w:t>社会发展</w:t>
      </w:r>
      <w:r>
        <w:rPr>
          <w:rFonts w:eastAsia="方正仿宋_GBK" w:hint="eastAsia"/>
          <w:sz w:val="32"/>
          <w:szCs w:val="32"/>
        </w:rPr>
        <w:t>提供坚实</w:t>
      </w:r>
      <w:r>
        <w:rPr>
          <w:rFonts w:eastAsia="方正仿宋_GBK" w:hint="eastAsia"/>
          <w:sz w:val="32"/>
          <w:szCs w:val="32"/>
        </w:rPr>
        <w:t>财政支撑</w:t>
      </w:r>
      <w:r>
        <w:rPr>
          <w:rFonts w:eastAsia="方正仿宋_GBK"/>
          <w:sz w:val="32"/>
          <w:szCs w:val="32"/>
        </w:rPr>
        <w:t>。</w:t>
      </w:r>
    </w:p>
    <w:p w:rsidR="0011424B" w:rsidRDefault="000670CF">
      <w:pPr>
        <w:numPr>
          <w:ilvl w:val="0"/>
          <w:numId w:val="1"/>
        </w:numPr>
        <w:snapToGrid w:val="0"/>
        <w:spacing w:line="600" w:lineRule="exact"/>
        <w:ind w:firstLineChars="200" w:firstLine="620"/>
        <w:rPr>
          <w:rStyle w:val="1b"/>
          <w:rFonts w:ascii="方正楷体_GBK" w:eastAsia="方正楷体_GBK" w:hAnsi="方正楷体_GBK"/>
          <w:b w:val="0"/>
          <w:bCs w:val="0"/>
          <w:sz w:val="32"/>
          <w:szCs w:val="32"/>
          <w:shd w:val="clear" w:color="auto" w:fill="FFFFFF"/>
        </w:rPr>
      </w:pPr>
      <w:r>
        <w:rPr>
          <w:rFonts w:ascii="方正楷体_GBK" w:eastAsia="方正楷体_GBK" w:hAnsi="方正楷体_GBK" w:cs="方正楷体_GBK"/>
          <w:kern w:val="0"/>
          <w:sz w:val="31"/>
          <w:szCs w:val="31"/>
          <w:lang/>
        </w:rPr>
        <w:t>强化统筹财政资源，提高财政保障能力</w:t>
      </w:r>
      <w:r>
        <w:rPr>
          <w:rFonts w:ascii="方正楷体_GBK" w:eastAsia="方正楷体_GBK" w:hAnsi="方正楷体_GBK" w:cs="方正楷体_GBK" w:hint="eastAsia"/>
          <w:kern w:val="0"/>
          <w:sz w:val="31"/>
          <w:szCs w:val="31"/>
          <w:lang/>
        </w:rPr>
        <w:t>。</w:t>
      </w:r>
      <w:r>
        <w:rPr>
          <w:rStyle w:val="1b"/>
          <w:rFonts w:eastAsia="方正仿宋_GBK"/>
          <w:b w:val="0"/>
          <w:bCs w:val="0"/>
          <w:sz w:val="32"/>
          <w:szCs w:val="32"/>
          <w:shd w:val="clear" w:color="auto" w:fill="FFFFFF"/>
        </w:rPr>
        <w:t>202</w:t>
      </w:r>
      <w:r>
        <w:rPr>
          <w:rStyle w:val="1b"/>
          <w:rFonts w:eastAsia="方正仿宋_GBK" w:hint="eastAsia"/>
          <w:b w:val="0"/>
          <w:bCs w:val="0"/>
          <w:sz w:val="32"/>
          <w:szCs w:val="32"/>
          <w:shd w:val="clear" w:color="auto" w:fill="FFFFFF"/>
        </w:rPr>
        <w:t>4</w:t>
      </w:r>
      <w:r>
        <w:rPr>
          <w:rStyle w:val="1b"/>
          <w:rFonts w:eastAsia="方正仿宋_GBK"/>
          <w:b w:val="0"/>
          <w:bCs w:val="0"/>
          <w:sz w:val="32"/>
          <w:szCs w:val="32"/>
          <w:shd w:val="clear" w:color="auto" w:fill="FFFFFF"/>
        </w:rPr>
        <w:t>年，</w:t>
      </w:r>
      <w:r>
        <w:rPr>
          <w:rStyle w:val="1b"/>
          <w:rFonts w:eastAsia="方正仿宋_GBK" w:hint="eastAsia"/>
          <w:b w:val="0"/>
          <w:bCs w:val="0"/>
          <w:sz w:val="32"/>
          <w:szCs w:val="32"/>
          <w:shd w:val="clear" w:color="auto" w:fill="FFFFFF"/>
        </w:rPr>
        <w:t>多项</w:t>
      </w:r>
      <w:r>
        <w:rPr>
          <w:rStyle w:val="1b"/>
          <w:rFonts w:eastAsia="方正仿宋_GBK"/>
          <w:b w:val="0"/>
          <w:bCs w:val="0"/>
          <w:sz w:val="32"/>
          <w:szCs w:val="32"/>
          <w:shd w:val="clear" w:color="auto" w:fill="FFFFFF"/>
        </w:rPr>
        <w:t>政策性</w:t>
      </w:r>
      <w:r>
        <w:rPr>
          <w:rStyle w:val="1b"/>
          <w:rFonts w:eastAsia="方正仿宋_GBK" w:hint="eastAsia"/>
          <w:b w:val="0"/>
          <w:bCs w:val="0"/>
          <w:sz w:val="32"/>
          <w:szCs w:val="32"/>
          <w:shd w:val="clear" w:color="auto" w:fill="FFFFFF"/>
        </w:rPr>
        <w:t>调标</w:t>
      </w:r>
      <w:r>
        <w:rPr>
          <w:rStyle w:val="1b"/>
          <w:rFonts w:eastAsia="方正仿宋_GBK"/>
          <w:b w:val="0"/>
          <w:bCs w:val="0"/>
          <w:sz w:val="32"/>
          <w:szCs w:val="32"/>
          <w:shd w:val="clear" w:color="auto" w:fill="FFFFFF"/>
        </w:rPr>
        <w:t>增</w:t>
      </w:r>
      <w:r>
        <w:rPr>
          <w:rStyle w:val="1b"/>
          <w:rFonts w:eastAsia="方正仿宋_GBK" w:hint="eastAsia"/>
          <w:b w:val="0"/>
          <w:bCs w:val="0"/>
          <w:sz w:val="32"/>
          <w:szCs w:val="32"/>
          <w:shd w:val="clear" w:color="auto" w:fill="FFFFFF"/>
        </w:rPr>
        <w:t>资</w:t>
      </w:r>
      <w:r>
        <w:rPr>
          <w:rStyle w:val="1b"/>
          <w:rFonts w:eastAsia="方正仿宋_GBK"/>
          <w:b w:val="0"/>
          <w:bCs w:val="0"/>
          <w:sz w:val="32"/>
          <w:szCs w:val="32"/>
          <w:shd w:val="clear" w:color="auto" w:fill="FFFFFF"/>
        </w:rPr>
        <w:t>，重点项目建设支出增加，财政收支矛盾突出。为实现全年财政收支平衡，</w:t>
      </w:r>
      <w:r>
        <w:rPr>
          <w:rStyle w:val="1b"/>
          <w:rFonts w:eastAsia="方正仿宋_GBK" w:hint="eastAsia"/>
          <w:b w:val="0"/>
          <w:bCs w:val="0"/>
          <w:sz w:val="32"/>
          <w:szCs w:val="32"/>
          <w:shd w:val="clear" w:color="auto" w:fill="FFFFFF"/>
        </w:rPr>
        <w:t>我们</w:t>
      </w:r>
      <w:r>
        <w:rPr>
          <w:rStyle w:val="1b"/>
          <w:rFonts w:eastAsia="方正仿宋_GBK"/>
          <w:b w:val="0"/>
          <w:bCs w:val="0"/>
          <w:sz w:val="32"/>
          <w:szCs w:val="32"/>
          <w:shd w:val="clear" w:color="auto" w:fill="FFFFFF"/>
        </w:rPr>
        <w:t>坚持</w:t>
      </w:r>
      <w:r>
        <w:rPr>
          <w:rStyle w:val="1b"/>
          <w:rFonts w:eastAsia="方正仿宋_GBK" w:hint="eastAsia"/>
          <w:b w:val="0"/>
          <w:bCs w:val="0"/>
          <w:sz w:val="32"/>
          <w:szCs w:val="32"/>
          <w:shd w:val="clear" w:color="auto" w:fill="FFFFFF"/>
        </w:rPr>
        <w:t>量力而行、量财而定，严控“三公”经费和各类非刚性、非必要支出</w:t>
      </w:r>
      <w:r>
        <w:rPr>
          <w:rStyle w:val="1b"/>
          <w:rFonts w:eastAsia="方正仿宋_GBK" w:hint="eastAsia"/>
          <w:b w:val="0"/>
          <w:bCs w:val="0"/>
          <w:sz w:val="32"/>
          <w:szCs w:val="32"/>
          <w:shd w:val="clear" w:color="auto" w:fill="FFFFFF"/>
        </w:rPr>
        <w:t>，按照</w:t>
      </w:r>
      <w:r>
        <w:rPr>
          <w:rStyle w:val="1b"/>
          <w:rFonts w:eastAsia="方正仿宋_GBK" w:hint="eastAsia"/>
          <w:b w:val="0"/>
          <w:bCs w:val="0"/>
          <w:sz w:val="32"/>
          <w:szCs w:val="32"/>
          <w:shd w:val="clear" w:color="auto" w:fill="FFFFFF"/>
        </w:rPr>
        <w:t>轻重</w:t>
      </w:r>
      <w:r>
        <w:rPr>
          <w:rStyle w:val="1b"/>
          <w:rFonts w:eastAsia="方正仿宋_GBK" w:hint="eastAsia"/>
          <w:b w:val="0"/>
          <w:bCs w:val="0"/>
          <w:sz w:val="32"/>
          <w:szCs w:val="32"/>
          <w:shd w:val="clear" w:color="auto" w:fill="FFFFFF"/>
        </w:rPr>
        <w:lastRenderedPageBreak/>
        <w:t>缓急</w:t>
      </w:r>
      <w:r>
        <w:rPr>
          <w:rStyle w:val="1b"/>
          <w:rFonts w:eastAsia="方正仿宋_GBK" w:hint="eastAsia"/>
          <w:b w:val="0"/>
          <w:bCs w:val="0"/>
          <w:sz w:val="32"/>
          <w:szCs w:val="32"/>
          <w:shd w:val="clear" w:color="auto" w:fill="FFFFFF"/>
        </w:rPr>
        <w:t>原则</w:t>
      </w:r>
      <w:r>
        <w:rPr>
          <w:rStyle w:val="1b"/>
          <w:rFonts w:eastAsia="方正仿宋_GBK" w:hint="eastAsia"/>
          <w:b w:val="0"/>
          <w:bCs w:val="0"/>
          <w:sz w:val="32"/>
          <w:szCs w:val="32"/>
          <w:shd w:val="clear" w:color="auto" w:fill="FFFFFF"/>
        </w:rPr>
        <w:t>统筹安排预算，做到保基本民生、保工资、保运转；严格财务制度，加大节支力度</w:t>
      </w:r>
      <w:r>
        <w:rPr>
          <w:rStyle w:val="1b"/>
          <w:rFonts w:eastAsia="方正仿宋_GBK"/>
          <w:b w:val="0"/>
          <w:bCs w:val="0"/>
          <w:sz w:val="32"/>
          <w:szCs w:val="32"/>
          <w:shd w:val="clear" w:color="auto" w:fill="FFFFFF"/>
        </w:rPr>
        <w:t>，降低运行成本，</w:t>
      </w:r>
      <w:r>
        <w:rPr>
          <w:rStyle w:val="1b"/>
          <w:rFonts w:eastAsia="方正仿宋_GBK" w:hint="eastAsia"/>
          <w:b w:val="0"/>
          <w:bCs w:val="0"/>
          <w:sz w:val="32"/>
          <w:szCs w:val="32"/>
          <w:shd w:val="clear" w:color="auto" w:fill="FFFFFF"/>
        </w:rPr>
        <w:t>办公费</w:t>
      </w:r>
      <w:r>
        <w:rPr>
          <w:rStyle w:val="1b"/>
          <w:rFonts w:eastAsia="方正仿宋_GBK"/>
          <w:b w:val="0"/>
          <w:bCs w:val="0"/>
          <w:sz w:val="32"/>
          <w:szCs w:val="32"/>
          <w:shd w:val="clear" w:color="auto" w:fill="FFFFFF"/>
        </w:rPr>
        <w:t>、公务接待费、会议费、宣传费等支出</w:t>
      </w:r>
      <w:r>
        <w:rPr>
          <w:rStyle w:val="1b"/>
          <w:rFonts w:eastAsia="方正仿宋_GBK" w:hint="eastAsia"/>
          <w:b w:val="0"/>
          <w:bCs w:val="0"/>
          <w:sz w:val="32"/>
          <w:szCs w:val="32"/>
          <w:shd w:val="clear" w:color="auto" w:fill="FFFFFF"/>
        </w:rPr>
        <w:t>同</w:t>
      </w:r>
      <w:r>
        <w:rPr>
          <w:rStyle w:val="1b"/>
          <w:rFonts w:eastAsia="方正仿宋_GBK"/>
          <w:b w:val="0"/>
          <w:bCs w:val="0"/>
          <w:sz w:val="32"/>
          <w:szCs w:val="32"/>
          <w:shd w:val="clear" w:color="auto" w:fill="FFFFFF"/>
        </w:rPr>
        <w:t>比均有下降。</w:t>
      </w:r>
    </w:p>
    <w:p w:rsidR="0011424B" w:rsidRDefault="000670CF">
      <w:pPr>
        <w:numPr>
          <w:ilvl w:val="0"/>
          <w:numId w:val="1"/>
        </w:numPr>
        <w:snapToGrid w:val="0"/>
        <w:spacing w:line="600" w:lineRule="exact"/>
        <w:ind w:firstLineChars="200" w:firstLine="640"/>
        <w:rPr>
          <w:rStyle w:val="1b"/>
          <w:rFonts w:ascii="方正楷体_GBK" w:eastAsia="方正楷体_GBK" w:hAnsi="方正楷体_GBK"/>
          <w:b w:val="0"/>
          <w:bCs w:val="0"/>
          <w:sz w:val="32"/>
          <w:szCs w:val="32"/>
          <w:shd w:val="clear" w:color="auto" w:fill="FFFFFF"/>
        </w:rPr>
      </w:pPr>
      <w:r>
        <w:rPr>
          <w:rStyle w:val="1b"/>
          <w:rFonts w:ascii="方正楷体_GBK" w:eastAsia="方正楷体_GBK" w:hAnsi="方正楷体_GBK" w:hint="eastAsia"/>
          <w:b w:val="0"/>
          <w:bCs w:val="0"/>
          <w:sz w:val="32"/>
          <w:szCs w:val="32"/>
          <w:shd w:val="clear" w:color="auto" w:fill="FFFFFF"/>
        </w:rPr>
        <w:t>聚焦</w:t>
      </w:r>
      <w:r>
        <w:rPr>
          <w:rFonts w:ascii="方正楷体_GBK" w:eastAsia="方正楷体_GBK" w:hAnsi="方正楷体_GBK" w:cs="方正楷体_GBK" w:hint="eastAsia"/>
          <w:kern w:val="0"/>
          <w:sz w:val="31"/>
          <w:szCs w:val="31"/>
          <w:lang/>
        </w:rPr>
        <w:t>重点项目保障，支持改善民生水平</w:t>
      </w:r>
      <w:r>
        <w:rPr>
          <w:rFonts w:ascii="方正楷体_GBK" w:eastAsia="方正楷体_GBK" w:hAnsi="方正楷体_GBK" w:cs="方正楷体_GBK"/>
          <w:kern w:val="0"/>
          <w:sz w:val="31"/>
          <w:szCs w:val="31"/>
          <w:lang/>
        </w:rPr>
        <w:t>。</w:t>
      </w:r>
      <w:r>
        <w:rPr>
          <w:rStyle w:val="1b"/>
          <w:rFonts w:eastAsia="方正仿宋_GBK"/>
          <w:b w:val="0"/>
          <w:bCs w:val="0"/>
          <w:sz w:val="32"/>
          <w:szCs w:val="32"/>
          <w:shd w:val="clear" w:color="auto" w:fill="FFFFFF"/>
        </w:rPr>
        <w:t>202</w:t>
      </w:r>
      <w:r>
        <w:rPr>
          <w:rStyle w:val="1b"/>
          <w:rFonts w:eastAsia="方正仿宋_GBK" w:hint="eastAsia"/>
          <w:b w:val="0"/>
          <w:bCs w:val="0"/>
          <w:sz w:val="32"/>
          <w:szCs w:val="32"/>
          <w:shd w:val="clear" w:color="auto" w:fill="FFFFFF"/>
        </w:rPr>
        <w:t>4</w:t>
      </w:r>
      <w:r>
        <w:rPr>
          <w:rStyle w:val="1b"/>
          <w:rFonts w:eastAsia="方正仿宋_GBK"/>
          <w:b w:val="0"/>
          <w:bCs w:val="0"/>
          <w:sz w:val="32"/>
          <w:szCs w:val="32"/>
          <w:shd w:val="clear" w:color="auto" w:fill="FFFFFF"/>
        </w:rPr>
        <w:t>年，</w:t>
      </w:r>
      <w:r>
        <w:rPr>
          <w:rStyle w:val="1b"/>
          <w:rFonts w:eastAsia="方正仿宋_GBK" w:hint="eastAsia"/>
          <w:b w:val="0"/>
          <w:bCs w:val="0"/>
          <w:sz w:val="32"/>
          <w:szCs w:val="32"/>
          <w:shd w:val="clear" w:color="auto" w:fill="FFFFFF"/>
        </w:rPr>
        <w:t>我们紧紧</w:t>
      </w:r>
      <w:r>
        <w:rPr>
          <w:rStyle w:val="1b"/>
          <w:rFonts w:eastAsia="方正仿宋_GBK"/>
          <w:b w:val="0"/>
          <w:bCs w:val="0"/>
          <w:sz w:val="32"/>
          <w:szCs w:val="32"/>
          <w:shd w:val="clear" w:color="auto" w:fill="FFFFFF"/>
        </w:rPr>
        <w:t>围绕</w:t>
      </w:r>
      <w:r>
        <w:rPr>
          <w:rStyle w:val="1b"/>
          <w:rFonts w:eastAsia="方正仿宋_GBK" w:hint="eastAsia"/>
          <w:b w:val="0"/>
          <w:bCs w:val="0"/>
          <w:sz w:val="32"/>
          <w:szCs w:val="32"/>
          <w:shd w:val="clear" w:color="auto" w:fill="FFFFFF"/>
        </w:rPr>
        <w:t>镇</w:t>
      </w:r>
      <w:r>
        <w:rPr>
          <w:rStyle w:val="1b"/>
          <w:rFonts w:eastAsia="方正仿宋_GBK"/>
          <w:b w:val="0"/>
          <w:bCs w:val="0"/>
          <w:sz w:val="32"/>
          <w:szCs w:val="32"/>
          <w:shd w:val="clear" w:color="auto" w:fill="FFFFFF"/>
        </w:rPr>
        <w:t>党委</w:t>
      </w:r>
      <w:r>
        <w:rPr>
          <w:rStyle w:val="1b"/>
          <w:rFonts w:eastAsia="方正仿宋_GBK" w:hint="eastAsia"/>
          <w:b w:val="0"/>
          <w:bCs w:val="0"/>
          <w:sz w:val="32"/>
          <w:szCs w:val="32"/>
          <w:shd w:val="clear" w:color="auto" w:fill="FFFFFF"/>
        </w:rPr>
        <w:t>、</w:t>
      </w:r>
      <w:r>
        <w:rPr>
          <w:rStyle w:val="1b"/>
          <w:rFonts w:eastAsia="方正仿宋_GBK"/>
          <w:b w:val="0"/>
          <w:bCs w:val="0"/>
          <w:sz w:val="32"/>
          <w:szCs w:val="32"/>
          <w:shd w:val="clear" w:color="auto" w:fill="FFFFFF"/>
        </w:rPr>
        <w:t>政府重点</w:t>
      </w:r>
      <w:r>
        <w:rPr>
          <w:rStyle w:val="1b"/>
          <w:rFonts w:eastAsia="方正仿宋_GBK" w:hint="eastAsia"/>
          <w:b w:val="0"/>
          <w:bCs w:val="0"/>
          <w:sz w:val="32"/>
          <w:szCs w:val="32"/>
          <w:shd w:val="clear" w:color="auto" w:fill="FFFFFF"/>
        </w:rPr>
        <w:t>工作</w:t>
      </w:r>
      <w:r>
        <w:rPr>
          <w:rStyle w:val="1b"/>
          <w:rFonts w:eastAsia="方正仿宋_GBK"/>
          <w:b w:val="0"/>
          <w:bCs w:val="0"/>
          <w:sz w:val="32"/>
          <w:szCs w:val="32"/>
          <w:shd w:val="clear" w:color="auto" w:fill="FFFFFF"/>
        </w:rPr>
        <w:t>，不断优化支出结构，</w:t>
      </w:r>
      <w:r>
        <w:rPr>
          <w:rStyle w:val="1b"/>
          <w:rFonts w:eastAsia="方正仿宋_GBK" w:hint="eastAsia"/>
          <w:b w:val="0"/>
          <w:bCs w:val="0"/>
          <w:sz w:val="32"/>
          <w:szCs w:val="32"/>
          <w:shd w:val="clear" w:color="auto" w:fill="FFFFFF"/>
        </w:rPr>
        <w:t>满足社会</w:t>
      </w:r>
      <w:r>
        <w:rPr>
          <w:rStyle w:val="1b"/>
          <w:rFonts w:eastAsia="方正仿宋_GBK"/>
          <w:b w:val="0"/>
          <w:bCs w:val="0"/>
          <w:sz w:val="32"/>
          <w:szCs w:val="32"/>
          <w:shd w:val="clear" w:color="auto" w:fill="FFFFFF"/>
        </w:rPr>
        <w:t>发展需要，民生保障</w:t>
      </w:r>
      <w:r>
        <w:rPr>
          <w:rStyle w:val="1b"/>
          <w:rFonts w:eastAsia="方正仿宋_GBK" w:hint="eastAsia"/>
          <w:b w:val="0"/>
          <w:bCs w:val="0"/>
          <w:sz w:val="32"/>
          <w:szCs w:val="32"/>
          <w:shd w:val="clear" w:color="auto" w:fill="FFFFFF"/>
        </w:rPr>
        <w:t>坚实有力</w:t>
      </w:r>
      <w:r>
        <w:rPr>
          <w:rStyle w:val="1b"/>
          <w:rFonts w:eastAsia="方正仿宋_GBK"/>
          <w:b w:val="0"/>
          <w:bCs w:val="0"/>
          <w:sz w:val="32"/>
          <w:szCs w:val="32"/>
          <w:shd w:val="clear" w:color="auto" w:fill="FFFFFF"/>
        </w:rPr>
        <w:t>。全年</w:t>
      </w:r>
      <w:r>
        <w:rPr>
          <w:rStyle w:val="1b"/>
          <w:rFonts w:eastAsia="方正仿宋_GBK" w:hint="eastAsia"/>
          <w:b w:val="0"/>
          <w:bCs w:val="0"/>
          <w:sz w:val="32"/>
          <w:szCs w:val="32"/>
          <w:shd w:val="clear" w:color="auto" w:fill="FFFFFF"/>
        </w:rPr>
        <w:t>民生</w:t>
      </w:r>
      <w:r>
        <w:rPr>
          <w:rStyle w:val="1b"/>
          <w:rFonts w:eastAsia="方正仿宋_GBK"/>
          <w:b w:val="0"/>
          <w:bCs w:val="0"/>
          <w:sz w:val="32"/>
          <w:szCs w:val="32"/>
          <w:shd w:val="clear" w:color="auto" w:fill="FFFFFF"/>
        </w:rPr>
        <w:t>支出</w:t>
      </w:r>
      <w:r>
        <w:rPr>
          <w:rStyle w:val="1b"/>
          <w:rFonts w:eastAsia="方正仿宋_GBK"/>
          <w:b w:val="0"/>
          <w:bCs w:val="0"/>
          <w:sz w:val="32"/>
          <w:szCs w:val="32"/>
          <w:shd w:val="clear" w:color="auto" w:fill="FFFFFF"/>
        </w:rPr>
        <w:t>11</w:t>
      </w:r>
      <w:r>
        <w:rPr>
          <w:rStyle w:val="1b"/>
          <w:rFonts w:eastAsia="方正仿宋_GBK" w:hint="eastAsia"/>
          <w:b w:val="0"/>
          <w:bCs w:val="0"/>
          <w:sz w:val="32"/>
          <w:szCs w:val="32"/>
          <w:shd w:val="clear" w:color="auto" w:fill="FFFFFF"/>
        </w:rPr>
        <w:t>523</w:t>
      </w:r>
      <w:r>
        <w:rPr>
          <w:rStyle w:val="1b"/>
          <w:rFonts w:eastAsia="方正仿宋_GBK"/>
          <w:b w:val="0"/>
          <w:bCs w:val="0"/>
          <w:sz w:val="32"/>
          <w:szCs w:val="32"/>
          <w:shd w:val="clear" w:color="auto" w:fill="FFFFFF"/>
        </w:rPr>
        <w:t>万元，占一般公共预算实际执行支出</w:t>
      </w:r>
      <w:r>
        <w:rPr>
          <w:rStyle w:val="1b"/>
          <w:rFonts w:eastAsia="方正仿宋_GBK" w:hint="eastAsia"/>
          <w:b w:val="0"/>
          <w:bCs w:val="0"/>
          <w:sz w:val="32"/>
          <w:szCs w:val="32"/>
          <w:shd w:val="clear" w:color="auto" w:fill="FFFFFF"/>
        </w:rPr>
        <w:t>8</w:t>
      </w:r>
      <w:r>
        <w:rPr>
          <w:rStyle w:val="1b"/>
          <w:rFonts w:eastAsia="方正仿宋_GBK" w:hint="eastAsia"/>
          <w:b w:val="0"/>
          <w:bCs w:val="0"/>
          <w:sz w:val="32"/>
          <w:szCs w:val="32"/>
          <w:shd w:val="clear" w:color="auto" w:fill="FFFFFF"/>
        </w:rPr>
        <w:t>6</w:t>
      </w:r>
      <w:r>
        <w:rPr>
          <w:rStyle w:val="1b"/>
          <w:rFonts w:eastAsia="方正仿宋_GBK"/>
          <w:b w:val="0"/>
          <w:bCs w:val="0"/>
          <w:sz w:val="32"/>
          <w:szCs w:val="32"/>
          <w:shd w:val="clear" w:color="auto" w:fill="FFFFFF"/>
        </w:rPr>
        <w:t>%</w:t>
      </w:r>
      <w:r>
        <w:rPr>
          <w:rStyle w:val="1b"/>
          <w:rFonts w:eastAsia="方正仿宋_GBK"/>
          <w:b w:val="0"/>
          <w:bCs w:val="0"/>
          <w:sz w:val="32"/>
          <w:szCs w:val="32"/>
          <w:shd w:val="clear" w:color="auto" w:fill="FFFFFF"/>
        </w:rPr>
        <w:t>，</w:t>
      </w:r>
      <w:r>
        <w:rPr>
          <w:rFonts w:eastAsia="方正仿宋_GBK" w:hint="eastAsia"/>
          <w:sz w:val="32"/>
          <w:szCs w:val="32"/>
        </w:rPr>
        <w:t>城乡</w:t>
      </w:r>
      <w:r>
        <w:rPr>
          <w:rFonts w:eastAsia="方正仿宋_GBK"/>
          <w:sz w:val="32"/>
          <w:szCs w:val="32"/>
        </w:rPr>
        <w:t>低保、临时救</w:t>
      </w:r>
      <w:r>
        <w:rPr>
          <w:rFonts w:eastAsia="方正仿宋_GBK" w:hint="eastAsia"/>
          <w:sz w:val="32"/>
          <w:szCs w:val="32"/>
        </w:rPr>
        <w:t>助</w:t>
      </w:r>
      <w:r>
        <w:rPr>
          <w:rFonts w:eastAsia="方正仿宋_GBK"/>
          <w:sz w:val="32"/>
          <w:szCs w:val="32"/>
        </w:rPr>
        <w:t>、特困、残疾</w:t>
      </w:r>
      <w:r>
        <w:rPr>
          <w:rFonts w:eastAsia="方正仿宋_GBK" w:hint="eastAsia"/>
          <w:sz w:val="32"/>
          <w:szCs w:val="32"/>
        </w:rPr>
        <w:t>补助</w:t>
      </w:r>
      <w:r>
        <w:rPr>
          <w:rFonts w:eastAsia="方正仿宋_GBK"/>
          <w:sz w:val="32"/>
          <w:szCs w:val="32"/>
        </w:rPr>
        <w:t>、</w:t>
      </w:r>
      <w:r>
        <w:rPr>
          <w:rFonts w:eastAsia="方正仿宋_GBK" w:hint="eastAsia"/>
          <w:sz w:val="32"/>
          <w:szCs w:val="32"/>
        </w:rPr>
        <w:t>伤残</w:t>
      </w:r>
      <w:r>
        <w:rPr>
          <w:rFonts w:eastAsia="方正仿宋_GBK"/>
          <w:sz w:val="32"/>
          <w:szCs w:val="32"/>
        </w:rPr>
        <w:t>抚恤</w:t>
      </w:r>
      <w:r>
        <w:rPr>
          <w:rFonts w:eastAsia="方正仿宋_GBK" w:hint="eastAsia"/>
          <w:sz w:val="32"/>
          <w:szCs w:val="32"/>
        </w:rPr>
        <w:t>，</w:t>
      </w:r>
      <w:r>
        <w:rPr>
          <w:rFonts w:eastAsia="方正仿宋_GBK" w:hint="eastAsia"/>
          <w:sz w:val="32"/>
          <w:szCs w:val="32"/>
        </w:rPr>
        <w:t>以及产业发展</w:t>
      </w:r>
      <w:r>
        <w:rPr>
          <w:rFonts w:eastAsia="方正仿宋_GBK" w:hint="eastAsia"/>
          <w:sz w:val="32"/>
          <w:szCs w:val="32"/>
        </w:rPr>
        <w:t>、乡村振兴</w:t>
      </w:r>
      <w:r>
        <w:rPr>
          <w:rFonts w:eastAsia="方正仿宋_GBK"/>
          <w:sz w:val="32"/>
          <w:szCs w:val="32"/>
        </w:rPr>
        <w:t>等</w:t>
      </w:r>
      <w:r>
        <w:rPr>
          <w:rFonts w:eastAsia="方正仿宋_GBK" w:hint="eastAsia"/>
          <w:sz w:val="32"/>
          <w:szCs w:val="32"/>
        </w:rPr>
        <w:t>相关服务群众</w:t>
      </w:r>
      <w:r>
        <w:rPr>
          <w:rFonts w:eastAsia="方正仿宋_GBK" w:hint="eastAsia"/>
          <w:sz w:val="32"/>
          <w:szCs w:val="32"/>
        </w:rPr>
        <w:t>支出</w:t>
      </w:r>
      <w:r>
        <w:rPr>
          <w:rFonts w:eastAsia="方正仿宋_GBK" w:hint="eastAsia"/>
          <w:sz w:val="32"/>
          <w:szCs w:val="32"/>
        </w:rPr>
        <w:t>得到有力保障</w:t>
      </w:r>
      <w:r>
        <w:rPr>
          <w:rFonts w:eastAsia="方正仿宋_GBK"/>
          <w:sz w:val="32"/>
          <w:szCs w:val="32"/>
        </w:rPr>
        <w:t>。</w:t>
      </w:r>
    </w:p>
    <w:p w:rsidR="0011424B" w:rsidRDefault="000670CF">
      <w:pPr>
        <w:numPr>
          <w:ilvl w:val="0"/>
          <w:numId w:val="1"/>
        </w:numPr>
        <w:snapToGrid w:val="0"/>
        <w:spacing w:line="600" w:lineRule="exact"/>
        <w:ind w:firstLineChars="200" w:firstLine="640"/>
        <w:rPr>
          <w:rStyle w:val="1b"/>
          <w:rFonts w:ascii="方正楷体_GBK" w:eastAsia="方正楷体_GBK" w:hAnsi="方正楷体_GBK"/>
          <w:b w:val="0"/>
          <w:bCs w:val="0"/>
          <w:sz w:val="32"/>
          <w:szCs w:val="32"/>
          <w:shd w:val="clear" w:color="auto" w:fill="FFFFFF"/>
        </w:rPr>
      </w:pPr>
      <w:r>
        <w:rPr>
          <w:rStyle w:val="1b"/>
          <w:rFonts w:ascii="方正楷体_GBK" w:eastAsia="方正楷体_GBK" w:hAnsi="方正楷体_GBK" w:hint="eastAsia"/>
          <w:b w:val="0"/>
          <w:bCs w:val="0"/>
          <w:sz w:val="32"/>
          <w:szCs w:val="32"/>
          <w:shd w:val="clear" w:color="auto" w:fill="FFFFFF"/>
        </w:rPr>
        <w:t>挖掘经济增长潜力</w:t>
      </w:r>
      <w:r>
        <w:rPr>
          <w:rStyle w:val="1b"/>
          <w:rFonts w:ascii="方正楷体_GBK" w:eastAsia="方正楷体_GBK" w:hAnsi="方正楷体_GBK"/>
          <w:b w:val="0"/>
          <w:bCs w:val="0"/>
          <w:sz w:val="32"/>
          <w:szCs w:val="32"/>
          <w:shd w:val="clear" w:color="auto" w:fill="FFFFFF"/>
        </w:rPr>
        <w:t>，促进社会事业发展。</w:t>
      </w:r>
      <w:r>
        <w:rPr>
          <w:rStyle w:val="1b"/>
          <w:rFonts w:eastAsia="方正仿宋_GBK" w:hint="eastAsia"/>
          <w:b w:val="0"/>
          <w:bCs w:val="0"/>
          <w:sz w:val="32"/>
          <w:szCs w:val="32"/>
          <w:shd w:val="clear" w:color="auto" w:fill="FFFFFF"/>
        </w:rPr>
        <w:t>充分挖掘资源，盘活闲置资产，</w:t>
      </w:r>
      <w:r>
        <w:rPr>
          <w:rStyle w:val="1b"/>
          <w:rFonts w:eastAsia="方正仿宋_GBK"/>
          <w:b w:val="0"/>
          <w:bCs w:val="0"/>
          <w:sz w:val="32"/>
          <w:szCs w:val="32"/>
          <w:shd w:val="clear" w:color="auto" w:fill="FFFFFF"/>
        </w:rPr>
        <w:t>积极争取上级政策性支持和资金投入。</w:t>
      </w:r>
      <w:r>
        <w:rPr>
          <w:rFonts w:eastAsia="方正仿宋_GBK" w:hint="eastAsia"/>
          <w:sz w:val="32"/>
          <w:szCs w:val="32"/>
        </w:rPr>
        <w:t>争取</w:t>
      </w:r>
      <w:r>
        <w:rPr>
          <w:rFonts w:eastAsia="方正仿宋_GBK" w:hint="eastAsia"/>
          <w:sz w:val="32"/>
          <w:szCs w:val="32"/>
        </w:rPr>
        <w:t>农村公路建设及养护资金</w:t>
      </w:r>
      <w:r>
        <w:rPr>
          <w:rFonts w:eastAsia="方正仿宋_GBK" w:hint="eastAsia"/>
          <w:sz w:val="32"/>
          <w:szCs w:val="32"/>
        </w:rPr>
        <w:t>1561</w:t>
      </w:r>
      <w:r>
        <w:rPr>
          <w:rFonts w:eastAsia="方正仿宋_GBK" w:hint="eastAsia"/>
          <w:sz w:val="32"/>
          <w:szCs w:val="32"/>
        </w:rPr>
        <w:t>万元</w:t>
      </w:r>
      <w:r>
        <w:rPr>
          <w:rFonts w:eastAsia="方正仿宋_GBK" w:hint="eastAsia"/>
          <w:sz w:val="32"/>
          <w:szCs w:val="32"/>
        </w:rPr>
        <w:t>，</w:t>
      </w:r>
      <w:r>
        <w:rPr>
          <w:rFonts w:eastAsia="方正仿宋_GBK" w:hint="eastAsia"/>
          <w:sz w:val="32"/>
          <w:szCs w:val="32"/>
        </w:rPr>
        <w:t>持续改善农村出行条件；争取“巴蜀美丽庭院”建设资金</w:t>
      </w:r>
      <w:r>
        <w:rPr>
          <w:rFonts w:eastAsia="方正仿宋_GBK" w:hint="eastAsia"/>
          <w:sz w:val="32"/>
          <w:szCs w:val="32"/>
        </w:rPr>
        <w:t>399</w:t>
      </w:r>
      <w:r>
        <w:rPr>
          <w:rFonts w:eastAsia="方正仿宋_GBK" w:hint="eastAsia"/>
          <w:sz w:val="32"/>
          <w:szCs w:val="32"/>
        </w:rPr>
        <w:t>万元、国土绿化</w:t>
      </w:r>
      <w:r>
        <w:rPr>
          <w:rFonts w:eastAsia="方正仿宋_GBK" w:hint="eastAsia"/>
          <w:sz w:val="32"/>
          <w:szCs w:val="32"/>
        </w:rPr>
        <w:t>264</w:t>
      </w:r>
      <w:r>
        <w:rPr>
          <w:rFonts w:eastAsia="方正仿宋_GBK" w:hint="eastAsia"/>
          <w:sz w:val="32"/>
          <w:szCs w:val="32"/>
        </w:rPr>
        <w:t>万元</w:t>
      </w:r>
      <w:r>
        <w:rPr>
          <w:rFonts w:eastAsia="方正仿宋_GBK" w:hint="eastAsia"/>
          <w:sz w:val="32"/>
          <w:szCs w:val="32"/>
        </w:rPr>
        <w:t>，持续优化农村人居环境</w:t>
      </w:r>
      <w:r>
        <w:rPr>
          <w:rFonts w:eastAsia="方正仿宋_GBK" w:hint="eastAsia"/>
          <w:sz w:val="32"/>
          <w:szCs w:val="32"/>
        </w:rPr>
        <w:t>；</w:t>
      </w:r>
      <w:r>
        <w:rPr>
          <w:rFonts w:eastAsia="方正仿宋_GBK"/>
          <w:sz w:val="32"/>
          <w:szCs w:val="32"/>
        </w:rPr>
        <w:t>争取</w:t>
      </w:r>
      <w:r>
        <w:rPr>
          <w:rFonts w:eastAsia="方正仿宋_GBK" w:hint="eastAsia"/>
          <w:sz w:val="32"/>
          <w:szCs w:val="32"/>
        </w:rPr>
        <w:t>“一事一议”</w:t>
      </w:r>
      <w:r>
        <w:rPr>
          <w:rFonts w:eastAsia="方正仿宋_GBK" w:hint="eastAsia"/>
          <w:sz w:val="32"/>
          <w:szCs w:val="32"/>
        </w:rPr>
        <w:t>项目</w:t>
      </w:r>
      <w:r>
        <w:rPr>
          <w:rFonts w:eastAsia="方正仿宋_GBK" w:hint="eastAsia"/>
          <w:sz w:val="32"/>
          <w:szCs w:val="32"/>
        </w:rPr>
        <w:t>资金</w:t>
      </w:r>
      <w:r>
        <w:rPr>
          <w:rFonts w:eastAsia="方正仿宋_GBK" w:hint="eastAsia"/>
          <w:sz w:val="32"/>
          <w:szCs w:val="32"/>
        </w:rPr>
        <w:t>196</w:t>
      </w:r>
      <w:r>
        <w:rPr>
          <w:rFonts w:eastAsia="方正仿宋_GBK" w:hint="eastAsia"/>
          <w:sz w:val="32"/>
          <w:szCs w:val="32"/>
        </w:rPr>
        <w:t>万元</w:t>
      </w:r>
      <w:r>
        <w:rPr>
          <w:rFonts w:eastAsia="方正仿宋_GBK" w:hint="eastAsia"/>
          <w:sz w:val="32"/>
          <w:szCs w:val="32"/>
        </w:rPr>
        <w:t>、</w:t>
      </w:r>
      <w:r>
        <w:rPr>
          <w:rFonts w:eastAsia="方正仿宋_GBK" w:hint="eastAsia"/>
          <w:sz w:val="32"/>
          <w:szCs w:val="32"/>
        </w:rPr>
        <w:t>后扶项目</w:t>
      </w:r>
      <w:r>
        <w:rPr>
          <w:rFonts w:eastAsia="方正仿宋_GBK" w:hint="eastAsia"/>
          <w:sz w:val="32"/>
          <w:szCs w:val="32"/>
        </w:rPr>
        <w:t>资金</w:t>
      </w:r>
      <w:r>
        <w:rPr>
          <w:rFonts w:eastAsia="方正仿宋_GBK" w:hint="eastAsia"/>
          <w:sz w:val="32"/>
          <w:szCs w:val="32"/>
        </w:rPr>
        <w:t>139</w:t>
      </w:r>
      <w:r>
        <w:rPr>
          <w:rFonts w:eastAsia="方正仿宋_GBK" w:hint="eastAsia"/>
          <w:sz w:val="32"/>
          <w:szCs w:val="32"/>
        </w:rPr>
        <w:t>万元</w:t>
      </w:r>
      <w:r>
        <w:rPr>
          <w:rFonts w:eastAsia="方正仿宋_GBK" w:hint="eastAsia"/>
          <w:sz w:val="32"/>
          <w:szCs w:val="32"/>
        </w:rPr>
        <w:t>、</w:t>
      </w:r>
      <w:r>
        <w:rPr>
          <w:rFonts w:eastAsia="方正仿宋_GBK" w:hint="eastAsia"/>
          <w:sz w:val="32"/>
          <w:szCs w:val="32"/>
        </w:rPr>
        <w:t>供水管网资金</w:t>
      </w:r>
      <w:r>
        <w:rPr>
          <w:rFonts w:eastAsia="方正仿宋_GBK" w:hint="eastAsia"/>
          <w:sz w:val="32"/>
          <w:szCs w:val="32"/>
        </w:rPr>
        <w:t>180</w:t>
      </w:r>
      <w:r>
        <w:rPr>
          <w:rFonts w:eastAsia="方正仿宋_GBK" w:hint="eastAsia"/>
          <w:sz w:val="32"/>
          <w:szCs w:val="32"/>
        </w:rPr>
        <w:t>万元</w:t>
      </w:r>
      <w:r>
        <w:rPr>
          <w:rFonts w:eastAsia="方正仿宋_GBK" w:hint="eastAsia"/>
          <w:sz w:val="32"/>
          <w:szCs w:val="32"/>
        </w:rPr>
        <w:t>，</w:t>
      </w:r>
      <w:r>
        <w:rPr>
          <w:rFonts w:eastAsia="方正仿宋_GBK" w:hint="eastAsia"/>
          <w:sz w:val="32"/>
          <w:szCs w:val="32"/>
        </w:rPr>
        <w:t>持续完善农村基础设施；争取“非粮化”</w:t>
      </w:r>
      <w:r>
        <w:rPr>
          <w:rFonts w:eastAsia="方正仿宋_GBK" w:hint="eastAsia"/>
          <w:sz w:val="32"/>
          <w:szCs w:val="32"/>
        </w:rPr>
        <w:t>资金</w:t>
      </w:r>
      <w:r>
        <w:rPr>
          <w:rFonts w:eastAsia="方正仿宋_GBK" w:hint="eastAsia"/>
          <w:sz w:val="32"/>
          <w:szCs w:val="32"/>
        </w:rPr>
        <w:t>129</w:t>
      </w:r>
      <w:r>
        <w:rPr>
          <w:rFonts w:eastAsia="方正仿宋_GBK"/>
          <w:sz w:val="32"/>
          <w:szCs w:val="32"/>
        </w:rPr>
        <w:t>万元</w:t>
      </w:r>
      <w:r>
        <w:rPr>
          <w:rFonts w:eastAsia="方正仿宋_GBK" w:hint="eastAsia"/>
          <w:sz w:val="32"/>
          <w:szCs w:val="32"/>
        </w:rPr>
        <w:t>，</w:t>
      </w:r>
      <w:r>
        <w:rPr>
          <w:rFonts w:eastAsia="方正仿宋_GBK" w:hint="eastAsia"/>
          <w:sz w:val="32"/>
          <w:szCs w:val="32"/>
        </w:rPr>
        <w:t>持续增加农民收入等。</w:t>
      </w:r>
      <w:r>
        <w:rPr>
          <w:rStyle w:val="1b"/>
          <w:rFonts w:eastAsia="方正仿宋_GBK"/>
          <w:b w:val="0"/>
          <w:bCs w:val="0"/>
          <w:sz w:val="32"/>
          <w:szCs w:val="32"/>
          <w:shd w:val="clear" w:color="auto" w:fill="FFFFFF"/>
        </w:rPr>
        <w:t>这些</w:t>
      </w:r>
      <w:r>
        <w:rPr>
          <w:rStyle w:val="1b"/>
          <w:rFonts w:eastAsia="方正仿宋_GBK" w:hint="eastAsia"/>
          <w:b w:val="0"/>
          <w:bCs w:val="0"/>
          <w:sz w:val="32"/>
          <w:szCs w:val="32"/>
          <w:shd w:val="clear" w:color="auto" w:fill="FFFFFF"/>
        </w:rPr>
        <w:t>项目资金投入，</w:t>
      </w:r>
      <w:r>
        <w:rPr>
          <w:rStyle w:val="1b"/>
          <w:rFonts w:eastAsia="方正仿宋_GBK"/>
          <w:b w:val="0"/>
          <w:bCs w:val="0"/>
          <w:sz w:val="32"/>
          <w:szCs w:val="32"/>
          <w:shd w:val="clear" w:color="auto" w:fill="FFFFFF"/>
        </w:rPr>
        <w:t>为</w:t>
      </w:r>
      <w:r>
        <w:rPr>
          <w:rStyle w:val="1b"/>
          <w:rFonts w:eastAsia="方正仿宋_GBK" w:hint="eastAsia"/>
          <w:b w:val="0"/>
          <w:bCs w:val="0"/>
          <w:sz w:val="32"/>
          <w:szCs w:val="32"/>
          <w:shd w:val="clear" w:color="auto" w:fill="FFFFFF"/>
        </w:rPr>
        <w:t>我</w:t>
      </w:r>
      <w:r>
        <w:rPr>
          <w:rStyle w:val="1b"/>
          <w:rFonts w:eastAsia="方正仿宋_GBK"/>
          <w:b w:val="0"/>
          <w:bCs w:val="0"/>
          <w:sz w:val="32"/>
          <w:szCs w:val="32"/>
          <w:shd w:val="clear" w:color="auto" w:fill="FFFFFF"/>
        </w:rPr>
        <w:t>镇经济</w:t>
      </w:r>
      <w:r>
        <w:rPr>
          <w:rStyle w:val="1b"/>
          <w:rFonts w:eastAsia="方正仿宋_GBK" w:hint="eastAsia"/>
          <w:b w:val="0"/>
          <w:bCs w:val="0"/>
          <w:sz w:val="32"/>
          <w:szCs w:val="32"/>
          <w:shd w:val="clear" w:color="auto" w:fill="FFFFFF"/>
        </w:rPr>
        <w:t>社会</w:t>
      </w:r>
      <w:r>
        <w:rPr>
          <w:rStyle w:val="1b"/>
          <w:rFonts w:eastAsia="方正仿宋_GBK"/>
          <w:b w:val="0"/>
          <w:bCs w:val="0"/>
          <w:sz w:val="32"/>
          <w:szCs w:val="32"/>
          <w:shd w:val="clear" w:color="auto" w:fill="FFFFFF"/>
        </w:rPr>
        <w:t>发展注入</w:t>
      </w:r>
      <w:r>
        <w:rPr>
          <w:rStyle w:val="1b"/>
          <w:rFonts w:eastAsia="方正仿宋_GBK" w:hint="eastAsia"/>
          <w:b w:val="0"/>
          <w:bCs w:val="0"/>
          <w:sz w:val="32"/>
          <w:szCs w:val="32"/>
          <w:shd w:val="clear" w:color="auto" w:fill="FFFFFF"/>
        </w:rPr>
        <w:t>了</w:t>
      </w:r>
      <w:r>
        <w:rPr>
          <w:rStyle w:val="1b"/>
          <w:rFonts w:eastAsia="方正仿宋_GBK"/>
          <w:b w:val="0"/>
          <w:bCs w:val="0"/>
          <w:sz w:val="32"/>
          <w:szCs w:val="32"/>
          <w:shd w:val="clear" w:color="auto" w:fill="FFFFFF"/>
        </w:rPr>
        <w:t>新</w:t>
      </w:r>
      <w:r>
        <w:rPr>
          <w:rStyle w:val="1b"/>
          <w:rFonts w:eastAsia="方正仿宋_GBK" w:hint="eastAsia"/>
          <w:b w:val="0"/>
          <w:bCs w:val="0"/>
          <w:sz w:val="32"/>
          <w:szCs w:val="32"/>
          <w:shd w:val="clear" w:color="auto" w:fill="FFFFFF"/>
        </w:rPr>
        <w:t>鲜</w:t>
      </w:r>
      <w:r>
        <w:rPr>
          <w:rStyle w:val="1b"/>
          <w:rFonts w:eastAsia="方正仿宋_GBK"/>
          <w:b w:val="0"/>
          <w:bCs w:val="0"/>
          <w:sz w:val="32"/>
          <w:szCs w:val="32"/>
          <w:shd w:val="clear" w:color="auto" w:fill="FFFFFF"/>
        </w:rPr>
        <w:t>血液</w:t>
      </w:r>
      <w:r>
        <w:rPr>
          <w:rStyle w:val="1b"/>
          <w:rFonts w:eastAsia="方正仿宋_GBK" w:hint="eastAsia"/>
          <w:b w:val="0"/>
          <w:bCs w:val="0"/>
          <w:sz w:val="32"/>
          <w:szCs w:val="32"/>
          <w:shd w:val="clear" w:color="auto" w:fill="FFFFFF"/>
        </w:rPr>
        <w:t>。</w:t>
      </w:r>
    </w:p>
    <w:p w:rsidR="0011424B" w:rsidRDefault="000670CF">
      <w:pPr>
        <w:numPr>
          <w:ilvl w:val="0"/>
          <w:numId w:val="1"/>
        </w:numPr>
        <w:snapToGrid w:val="0"/>
        <w:spacing w:line="600" w:lineRule="exact"/>
        <w:ind w:firstLineChars="200" w:firstLine="620"/>
        <w:rPr>
          <w:rStyle w:val="1b"/>
          <w:rFonts w:ascii="方正楷体_GBK" w:eastAsia="方正楷体_GBK" w:hAnsi="方正楷体_GBK"/>
          <w:b w:val="0"/>
          <w:bCs w:val="0"/>
          <w:sz w:val="32"/>
          <w:szCs w:val="32"/>
          <w:shd w:val="clear" w:color="auto" w:fill="FFFFFF"/>
        </w:rPr>
      </w:pPr>
      <w:r>
        <w:rPr>
          <w:rFonts w:ascii="方正楷体_GBK" w:eastAsia="方正楷体_GBK" w:hAnsi="方正楷体_GBK" w:cs="方正楷体_GBK"/>
          <w:kern w:val="0"/>
          <w:sz w:val="31"/>
          <w:szCs w:val="31"/>
          <w:lang/>
        </w:rPr>
        <w:t>加强财政监督</w:t>
      </w:r>
      <w:r>
        <w:rPr>
          <w:rFonts w:ascii="方正楷体_GBK" w:eastAsia="方正楷体_GBK" w:hAnsi="方正楷体_GBK" w:cs="方正楷体_GBK" w:hint="eastAsia"/>
          <w:kern w:val="0"/>
          <w:sz w:val="31"/>
          <w:szCs w:val="31"/>
          <w:lang/>
        </w:rPr>
        <w:t>监管</w:t>
      </w:r>
      <w:r>
        <w:rPr>
          <w:rFonts w:ascii="方正楷体_GBK" w:eastAsia="方正楷体_GBK" w:hAnsi="方正楷体_GBK" w:cs="方正楷体_GBK"/>
          <w:kern w:val="0"/>
          <w:sz w:val="31"/>
          <w:szCs w:val="31"/>
          <w:lang/>
        </w:rPr>
        <w:t>，</w:t>
      </w:r>
      <w:r>
        <w:rPr>
          <w:rFonts w:ascii="方正楷体_GBK" w:eastAsia="方正楷体_GBK" w:hAnsi="方正楷体_GBK" w:cs="方正楷体_GBK" w:hint="eastAsia"/>
          <w:kern w:val="0"/>
          <w:sz w:val="31"/>
          <w:szCs w:val="31"/>
          <w:lang/>
        </w:rPr>
        <w:t>规范高效使用资金。</w:t>
      </w:r>
      <w:r>
        <w:rPr>
          <w:rFonts w:eastAsia="方正仿宋_GBK"/>
          <w:sz w:val="32"/>
          <w:szCs w:val="32"/>
        </w:rPr>
        <w:t>公开财政预算信息</w:t>
      </w:r>
      <w:r>
        <w:rPr>
          <w:rFonts w:eastAsia="方正仿宋_GBK" w:hint="eastAsia"/>
          <w:sz w:val="32"/>
          <w:szCs w:val="32"/>
        </w:rPr>
        <w:t>，</w:t>
      </w:r>
      <w:r>
        <w:rPr>
          <w:rFonts w:eastAsia="方正仿宋_GBK"/>
          <w:sz w:val="32"/>
          <w:szCs w:val="32"/>
        </w:rPr>
        <w:t>按照《预算法》规定，在区政府门户网站及时公开政府预算</w:t>
      </w:r>
      <w:r>
        <w:rPr>
          <w:rFonts w:eastAsia="方正仿宋_GBK" w:hint="eastAsia"/>
          <w:sz w:val="32"/>
          <w:szCs w:val="32"/>
        </w:rPr>
        <w:t>、</w:t>
      </w:r>
      <w:r>
        <w:rPr>
          <w:rFonts w:eastAsia="方正仿宋_GBK"/>
          <w:sz w:val="32"/>
          <w:szCs w:val="32"/>
        </w:rPr>
        <w:t>部门预算，实现公开内容细</w:t>
      </w:r>
      <w:r>
        <w:rPr>
          <w:rFonts w:eastAsia="方正仿宋_GBK" w:hint="eastAsia"/>
          <w:sz w:val="32"/>
          <w:szCs w:val="32"/>
        </w:rPr>
        <w:t>致</w:t>
      </w:r>
      <w:r>
        <w:rPr>
          <w:rFonts w:eastAsia="方正仿宋_GBK"/>
          <w:sz w:val="32"/>
          <w:szCs w:val="32"/>
        </w:rPr>
        <w:t>化</w:t>
      </w:r>
      <w:r>
        <w:rPr>
          <w:rFonts w:eastAsia="方正仿宋_GBK" w:hint="eastAsia"/>
          <w:sz w:val="32"/>
          <w:szCs w:val="32"/>
        </w:rPr>
        <w:t>、</w:t>
      </w:r>
      <w:r>
        <w:rPr>
          <w:rFonts w:eastAsia="方正仿宋_GBK"/>
          <w:sz w:val="32"/>
          <w:szCs w:val="32"/>
        </w:rPr>
        <w:t>公开范围全覆盖。</w:t>
      </w:r>
      <w:r>
        <w:rPr>
          <w:rFonts w:eastAsia="方正仿宋_GBK"/>
          <w:sz w:val="32"/>
          <w:szCs w:val="32"/>
        </w:rPr>
        <w:lastRenderedPageBreak/>
        <w:t>盘活财政存量资金</w:t>
      </w:r>
      <w:r>
        <w:rPr>
          <w:rFonts w:eastAsia="方正仿宋_GBK" w:hint="eastAsia"/>
          <w:sz w:val="32"/>
          <w:szCs w:val="32"/>
        </w:rPr>
        <w:t>，</w:t>
      </w:r>
      <w:r>
        <w:rPr>
          <w:rFonts w:eastAsia="方正仿宋_GBK"/>
          <w:sz w:val="32"/>
          <w:szCs w:val="32"/>
        </w:rPr>
        <w:t>严格执行相关规定，将存量资金统筹用于民生实事，提高财政资金使用效益。</w:t>
      </w:r>
      <w:r>
        <w:rPr>
          <w:rFonts w:eastAsia="方正仿宋_GBK" w:hint="eastAsia"/>
          <w:bCs/>
          <w:sz w:val="32"/>
          <w:szCs w:val="32"/>
        </w:rPr>
        <w:t>加强财政资金监管</w:t>
      </w:r>
      <w:r>
        <w:rPr>
          <w:rFonts w:eastAsia="方正仿宋_GBK" w:hint="eastAsia"/>
          <w:bCs/>
          <w:sz w:val="32"/>
          <w:szCs w:val="32"/>
        </w:rPr>
        <w:t>，</w:t>
      </w:r>
      <w:r>
        <w:rPr>
          <w:rFonts w:eastAsia="方正仿宋_GBK" w:hint="eastAsia"/>
          <w:bCs/>
          <w:sz w:val="32"/>
          <w:szCs w:val="32"/>
        </w:rPr>
        <w:t>组织开展镇、村财务内部审计，</w:t>
      </w:r>
      <w:r>
        <w:rPr>
          <w:rFonts w:eastAsia="方正仿宋_GBK" w:hint="eastAsia"/>
          <w:bCs/>
          <w:sz w:val="32"/>
          <w:szCs w:val="32"/>
        </w:rPr>
        <w:t>并</w:t>
      </w:r>
      <w:r>
        <w:rPr>
          <w:rFonts w:eastAsia="方正仿宋_GBK" w:hint="eastAsia"/>
          <w:sz w:val="32"/>
          <w:szCs w:val="32"/>
        </w:rPr>
        <w:t>结合巡察、审计要求</w:t>
      </w:r>
      <w:r>
        <w:rPr>
          <w:rFonts w:eastAsia="方正仿宋_GBK"/>
          <w:sz w:val="32"/>
          <w:szCs w:val="32"/>
        </w:rPr>
        <w:t>，</w:t>
      </w:r>
      <w:r>
        <w:rPr>
          <w:rFonts w:eastAsia="方正仿宋_GBK" w:hint="eastAsia"/>
          <w:sz w:val="32"/>
          <w:szCs w:val="32"/>
        </w:rPr>
        <w:t>不断</w:t>
      </w:r>
      <w:r>
        <w:rPr>
          <w:rFonts w:eastAsia="方正仿宋_GBK"/>
          <w:sz w:val="32"/>
          <w:szCs w:val="32"/>
        </w:rPr>
        <w:t>规范审批</w:t>
      </w:r>
      <w:r>
        <w:rPr>
          <w:rFonts w:eastAsia="方正仿宋_GBK" w:hint="eastAsia"/>
          <w:sz w:val="32"/>
          <w:szCs w:val="32"/>
        </w:rPr>
        <w:t>程序</w:t>
      </w:r>
      <w:r>
        <w:rPr>
          <w:rFonts w:eastAsia="方正仿宋_GBK" w:hint="eastAsia"/>
          <w:sz w:val="32"/>
          <w:szCs w:val="32"/>
        </w:rPr>
        <w:t>、</w:t>
      </w:r>
      <w:r>
        <w:rPr>
          <w:rFonts w:eastAsia="方正仿宋_GBK"/>
          <w:sz w:val="32"/>
          <w:szCs w:val="32"/>
        </w:rPr>
        <w:t>支付</w:t>
      </w:r>
      <w:r>
        <w:rPr>
          <w:rFonts w:eastAsia="方正仿宋_GBK" w:hint="eastAsia"/>
          <w:sz w:val="32"/>
          <w:szCs w:val="32"/>
        </w:rPr>
        <w:t>流程</w:t>
      </w:r>
      <w:r>
        <w:rPr>
          <w:rFonts w:eastAsia="方正仿宋_GBK"/>
          <w:sz w:val="32"/>
          <w:szCs w:val="32"/>
        </w:rPr>
        <w:t>，</w:t>
      </w:r>
      <w:r>
        <w:rPr>
          <w:rFonts w:eastAsia="方正仿宋_GBK" w:hint="eastAsia"/>
          <w:sz w:val="32"/>
          <w:szCs w:val="32"/>
        </w:rPr>
        <w:t>做到</w:t>
      </w:r>
      <w:r>
        <w:rPr>
          <w:rFonts w:eastAsia="方正仿宋_GBK"/>
          <w:sz w:val="32"/>
          <w:szCs w:val="32"/>
        </w:rPr>
        <w:t>廉洁理财、依法理财</w:t>
      </w:r>
      <w:r>
        <w:rPr>
          <w:rFonts w:eastAsia="方正仿宋_GBK" w:hint="eastAsia"/>
          <w:sz w:val="32"/>
          <w:szCs w:val="32"/>
        </w:rPr>
        <w:t>，</w:t>
      </w:r>
      <w:r>
        <w:rPr>
          <w:rFonts w:eastAsia="方正仿宋_GBK" w:hint="eastAsia"/>
          <w:sz w:val="32"/>
          <w:szCs w:val="32"/>
        </w:rPr>
        <w:t>推进财政</w:t>
      </w:r>
      <w:r>
        <w:rPr>
          <w:rFonts w:eastAsia="方正仿宋_GBK"/>
          <w:sz w:val="32"/>
          <w:szCs w:val="32"/>
        </w:rPr>
        <w:t>管理精细化</w:t>
      </w:r>
      <w:r>
        <w:rPr>
          <w:rFonts w:eastAsia="方正仿宋_GBK" w:hint="eastAsia"/>
          <w:sz w:val="32"/>
          <w:szCs w:val="32"/>
        </w:rPr>
        <w:t>、</w:t>
      </w:r>
      <w:r>
        <w:rPr>
          <w:rFonts w:eastAsia="方正仿宋_GBK" w:hint="eastAsia"/>
          <w:sz w:val="32"/>
          <w:szCs w:val="32"/>
        </w:rPr>
        <w:t>规范化</w:t>
      </w:r>
      <w:r>
        <w:rPr>
          <w:rFonts w:eastAsia="方正仿宋_GBK" w:hint="eastAsia"/>
          <w:sz w:val="32"/>
          <w:szCs w:val="32"/>
        </w:rPr>
        <w:t>。</w:t>
      </w:r>
    </w:p>
    <w:p w:rsidR="0011424B" w:rsidRDefault="000670CF">
      <w:pPr>
        <w:tabs>
          <w:tab w:val="left" w:pos="4680"/>
        </w:tabs>
        <w:spacing w:line="600" w:lineRule="exact"/>
        <w:ind w:firstLineChars="200" w:firstLine="640"/>
        <w:rPr>
          <w:rFonts w:eastAsia="方正黑体_GBK"/>
          <w:sz w:val="32"/>
          <w:szCs w:val="32"/>
        </w:rPr>
      </w:pPr>
      <w:r>
        <w:rPr>
          <w:rFonts w:eastAsia="方正黑体_GBK" w:hint="eastAsia"/>
          <w:sz w:val="32"/>
          <w:szCs w:val="32"/>
        </w:rPr>
        <w:t>二</w:t>
      </w:r>
      <w:r>
        <w:rPr>
          <w:rFonts w:eastAsia="方正黑体_GBK"/>
          <w:sz w:val="32"/>
          <w:szCs w:val="32"/>
        </w:rPr>
        <w:t>、</w:t>
      </w:r>
      <w:r>
        <w:rPr>
          <w:rFonts w:eastAsia="方正黑体_GBK" w:hint="eastAsia"/>
          <w:sz w:val="32"/>
          <w:szCs w:val="32"/>
        </w:rPr>
        <w:t>2024</w:t>
      </w:r>
      <w:r>
        <w:rPr>
          <w:rFonts w:eastAsia="方正黑体_GBK" w:hint="eastAsia"/>
          <w:sz w:val="32"/>
          <w:szCs w:val="32"/>
        </w:rPr>
        <w:t>年财政预算执行情况</w:t>
      </w:r>
    </w:p>
    <w:p w:rsidR="0011424B" w:rsidRDefault="000670CF">
      <w:pPr>
        <w:tabs>
          <w:tab w:val="left" w:pos="4680"/>
        </w:tabs>
        <w:spacing w:line="600" w:lineRule="exact"/>
        <w:ind w:firstLineChars="200" w:firstLine="640"/>
        <w:rPr>
          <w:rFonts w:ascii="方正楷体_GBK" w:eastAsia="方正楷体_GBK" w:hAnsi="方正楷体_GBK"/>
          <w:sz w:val="32"/>
          <w:szCs w:val="32"/>
        </w:rPr>
      </w:pPr>
      <w:r>
        <w:rPr>
          <w:rFonts w:ascii="方正楷体_GBK" w:eastAsia="方正楷体_GBK" w:hAnsi="方正楷体_GBK" w:hint="eastAsia"/>
          <w:sz w:val="32"/>
          <w:szCs w:val="32"/>
        </w:rPr>
        <w:t>（一）财政预算</w:t>
      </w:r>
      <w:r>
        <w:rPr>
          <w:rFonts w:ascii="方正楷体_GBK" w:eastAsia="方正楷体_GBK" w:hAnsi="方正楷体_GBK" w:hint="eastAsia"/>
          <w:sz w:val="32"/>
          <w:szCs w:val="32"/>
        </w:rPr>
        <w:t>收入</w:t>
      </w:r>
      <w:r>
        <w:rPr>
          <w:rFonts w:ascii="方正楷体_GBK" w:eastAsia="方正楷体_GBK" w:hAnsi="方正楷体_GBK" w:hint="eastAsia"/>
          <w:sz w:val="32"/>
          <w:szCs w:val="32"/>
        </w:rPr>
        <w:t>执行</w:t>
      </w:r>
      <w:r>
        <w:rPr>
          <w:rFonts w:ascii="方正楷体_GBK" w:eastAsia="方正楷体_GBK" w:hAnsi="方正楷体_GBK" w:hint="eastAsia"/>
          <w:sz w:val="32"/>
          <w:szCs w:val="32"/>
        </w:rPr>
        <w:t>情况</w:t>
      </w:r>
    </w:p>
    <w:p w:rsidR="0011424B" w:rsidRDefault="000670CF">
      <w:pPr>
        <w:tabs>
          <w:tab w:val="left" w:pos="4680"/>
        </w:tabs>
        <w:spacing w:line="600" w:lineRule="exact"/>
        <w:ind w:firstLineChars="200" w:firstLine="643"/>
        <w:rPr>
          <w:rStyle w:val="1b"/>
          <w:rFonts w:ascii="方正仿宋_GBK" w:eastAsia="方正仿宋_GBK" w:hAnsi="方正仿宋_GBK"/>
          <w:sz w:val="32"/>
          <w:szCs w:val="32"/>
          <w:shd w:val="clear" w:color="auto" w:fill="FFFFFF"/>
        </w:rPr>
      </w:pPr>
      <w:r>
        <w:rPr>
          <w:rStyle w:val="1b"/>
          <w:rFonts w:ascii="方正仿宋_GBK" w:eastAsia="方正仿宋_GBK" w:hAnsi="方正仿宋_GBK" w:hint="eastAsia"/>
          <w:sz w:val="32"/>
          <w:szCs w:val="32"/>
          <w:shd w:val="clear" w:color="auto" w:fill="FFFFFF"/>
        </w:rPr>
        <w:t xml:space="preserve">1. </w:t>
      </w:r>
      <w:r>
        <w:rPr>
          <w:rStyle w:val="1b"/>
          <w:rFonts w:ascii="方正仿宋_GBK" w:eastAsia="方正仿宋_GBK" w:hAnsi="方正仿宋_GBK" w:hint="eastAsia"/>
          <w:sz w:val="32"/>
          <w:szCs w:val="32"/>
          <w:shd w:val="clear" w:color="auto" w:fill="FFFFFF"/>
        </w:rPr>
        <w:t>税收完成情况</w:t>
      </w:r>
    </w:p>
    <w:p w:rsidR="0011424B" w:rsidRDefault="000670CF">
      <w:pPr>
        <w:tabs>
          <w:tab w:val="left" w:pos="4680"/>
        </w:tabs>
        <w:spacing w:line="600" w:lineRule="exact"/>
        <w:ind w:firstLineChars="200" w:firstLine="640"/>
        <w:rPr>
          <w:rFonts w:eastAsia="方正仿宋_GBK"/>
          <w:sz w:val="32"/>
          <w:szCs w:val="32"/>
        </w:rPr>
      </w:pPr>
      <w:r>
        <w:rPr>
          <w:rFonts w:eastAsia="方正仿宋_GBK" w:hint="eastAsia"/>
          <w:sz w:val="32"/>
          <w:szCs w:val="32"/>
        </w:rPr>
        <w:t>202</w:t>
      </w:r>
      <w:r>
        <w:rPr>
          <w:rFonts w:eastAsia="方正仿宋_GBK" w:hint="eastAsia"/>
          <w:sz w:val="32"/>
          <w:szCs w:val="32"/>
        </w:rPr>
        <w:t>4</w:t>
      </w:r>
      <w:r>
        <w:rPr>
          <w:rFonts w:eastAsia="方正仿宋_GBK"/>
          <w:sz w:val="32"/>
          <w:szCs w:val="32"/>
        </w:rPr>
        <w:t>年</w:t>
      </w:r>
      <w:r>
        <w:rPr>
          <w:rFonts w:eastAsia="方正仿宋_GBK" w:hint="eastAsia"/>
          <w:sz w:val="32"/>
          <w:szCs w:val="32"/>
        </w:rPr>
        <w:t>，</w:t>
      </w:r>
      <w:r>
        <w:rPr>
          <w:rFonts w:eastAsia="方正仿宋_GBK" w:hint="eastAsia"/>
          <w:sz w:val="32"/>
          <w:szCs w:val="32"/>
        </w:rPr>
        <w:t>完</w:t>
      </w:r>
      <w:r>
        <w:rPr>
          <w:rFonts w:eastAsia="方正仿宋_GBK"/>
          <w:sz w:val="32"/>
          <w:szCs w:val="32"/>
        </w:rPr>
        <w:t>成全口径税收</w:t>
      </w:r>
      <w:r>
        <w:rPr>
          <w:rFonts w:eastAsia="方正仿宋_GBK" w:hint="eastAsia"/>
          <w:sz w:val="32"/>
          <w:szCs w:val="32"/>
        </w:rPr>
        <w:t>1</w:t>
      </w:r>
      <w:r>
        <w:rPr>
          <w:rFonts w:eastAsia="方正仿宋_GBK" w:hint="eastAsia"/>
          <w:sz w:val="32"/>
          <w:szCs w:val="32"/>
        </w:rPr>
        <w:t>398</w:t>
      </w:r>
      <w:r>
        <w:rPr>
          <w:rFonts w:eastAsia="方正仿宋_GBK"/>
          <w:sz w:val="32"/>
          <w:szCs w:val="32"/>
        </w:rPr>
        <w:t>万元，其中本级税收</w:t>
      </w:r>
      <w:r>
        <w:rPr>
          <w:rFonts w:eastAsia="方正仿宋_GBK" w:hint="eastAsia"/>
          <w:sz w:val="32"/>
          <w:szCs w:val="32"/>
        </w:rPr>
        <w:t>479</w:t>
      </w:r>
      <w:r>
        <w:rPr>
          <w:rFonts w:eastAsia="方正仿宋_GBK"/>
          <w:sz w:val="32"/>
          <w:szCs w:val="32"/>
        </w:rPr>
        <w:t>万元</w:t>
      </w:r>
      <w:r>
        <w:rPr>
          <w:rFonts w:eastAsia="方正仿宋_GBK" w:hint="eastAsia"/>
          <w:sz w:val="32"/>
          <w:szCs w:val="32"/>
        </w:rPr>
        <w:t>（</w:t>
      </w:r>
      <w:r>
        <w:rPr>
          <w:rFonts w:eastAsia="方正仿宋_GBK" w:hint="eastAsia"/>
          <w:sz w:val="32"/>
          <w:szCs w:val="32"/>
        </w:rPr>
        <w:t>详见附表</w:t>
      </w:r>
      <w:r>
        <w:rPr>
          <w:rFonts w:eastAsia="方正仿宋_GBK" w:hint="eastAsia"/>
          <w:sz w:val="32"/>
          <w:szCs w:val="32"/>
        </w:rPr>
        <w:t>1</w:t>
      </w:r>
      <w:r>
        <w:rPr>
          <w:rFonts w:eastAsia="方正仿宋_GBK" w:hint="eastAsia"/>
          <w:sz w:val="32"/>
          <w:szCs w:val="32"/>
        </w:rPr>
        <w:t>）</w:t>
      </w:r>
      <w:r>
        <w:rPr>
          <w:rFonts w:eastAsia="方正仿宋_GBK" w:hint="eastAsia"/>
          <w:sz w:val="32"/>
          <w:szCs w:val="32"/>
        </w:rPr>
        <w:t>，</w:t>
      </w:r>
      <w:r>
        <w:rPr>
          <w:rFonts w:eastAsia="方正仿宋_GBK" w:hint="eastAsia"/>
          <w:sz w:val="32"/>
          <w:szCs w:val="32"/>
        </w:rPr>
        <w:t>比上年</w:t>
      </w:r>
      <w:r>
        <w:rPr>
          <w:rFonts w:eastAsia="方正仿宋_GBK" w:hint="eastAsia"/>
          <w:sz w:val="32"/>
          <w:szCs w:val="32"/>
        </w:rPr>
        <w:t>515</w:t>
      </w:r>
      <w:r>
        <w:rPr>
          <w:rFonts w:eastAsia="方正仿宋_GBK" w:hint="eastAsia"/>
          <w:sz w:val="32"/>
          <w:szCs w:val="32"/>
        </w:rPr>
        <w:t>万元同比下降</w:t>
      </w:r>
      <w:r>
        <w:rPr>
          <w:rFonts w:eastAsia="方正仿宋_GBK" w:hint="eastAsia"/>
          <w:sz w:val="32"/>
          <w:szCs w:val="32"/>
        </w:rPr>
        <w:t>7%</w:t>
      </w:r>
      <w:r>
        <w:rPr>
          <w:rFonts w:eastAsia="方正仿宋_GBK"/>
          <w:sz w:val="32"/>
          <w:szCs w:val="32"/>
        </w:rPr>
        <w:t>。</w:t>
      </w:r>
    </w:p>
    <w:p w:rsidR="0011424B" w:rsidRDefault="000670CF">
      <w:pPr>
        <w:numPr>
          <w:ilvl w:val="0"/>
          <w:numId w:val="2"/>
        </w:numPr>
        <w:tabs>
          <w:tab w:val="left" w:pos="4680"/>
        </w:tabs>
        <w:spacing w:line="600" w:lineRule="exact"/>
        <w:ind w:firstLineChars="200" w:firstLine="643"/>
        <w:rPr>
          <w:rStyle w:val="1b"/>
          <w:rFonts w:ascii="方正仿宋_GBK" w:eastAsia="方正仿宋_GBK" w:hAnsi="方正仿宋_GBK"/>
          <w:sz w:val="32"/>
          <w:szCs w:val="32"/>
          <w:shd w:val="clear" w:color="auto" w:fill="FFFFFF"/>
        </w:rPr>
      </w:pPr>
      <w:r>
        <w:rPr>
          <w:rStyle w:val="1b"/>
          <w:rFonts w:ascii="方正仿宋_GBK" w:eastAsia="方正仿宋_GBK" w:hAnsi="方正仿宋_GBK" w:hint="eastAsia"/>
          <w:sz w:val="32"/>
          <w:szCs w:val="32"/>
          <w:shd w:val="clear" w:color="auto" w:fill="FFFFFF"/>
        </w:rPr>
        <w:t>可支配财政收入情况</w:t>
      </w:r>
    </w:p>
    <w:p w:rsidR="0011424B" w:rsidRDefault="000670CF">
      <w:pPr>
        <w:tabs>
          <w:tab w:val="left" w:pos="4680"/>
        </w:tabs>
        <w:spacing w:line="600" w:lineRule="exact"/>
        <w:ind w:firstLineChars="200" w:firstLine="640"/>
        <w:rPr>
          <w:rFonts w:eastAsia="方正仿宋_GBK"/>
          <w:sz w:val="32"/>
          <w:szCs w:val="32"/>
        </w:rPr>
      </w:pPr>
      <w:r>
        <w:rPr>
          <w:rFonts w:eastAsia="方正仿宋_GBK" w:hint="eastAsia"/>
          <w:sz w:val="32"/>
          <w:szCs w:val="32"/>
        </w:rPr>
        <w:t>202</w:t>
      </w:r>
      <w:r>
        <w:rPr>
          <w:rFonts w:eastAsia="方正仿宋_GBK" w:hint="eastAsia"/>
          <w:sz w:val="32"/>
          <w:szCs w:val="32"/>
        </w:rPr>
        <w:t>4</w:t>
      </w:r>
      <w:r>
        <w:rPr>
          <w:rFonts w:eastAsia="方正仿宋_GBK"/>
          <w:sz w:val="32"/>
          <w:szCs w:val="32"/>
        </w:rPr>
        <w:t>年</w:t>
      </w:r>
      <w:r>
        <w:rPr>
          <w:rFonts w:eastAsia="方正仿宋_GBK" w:hint="eastAsia"/>
          <w:sz w:val="32"/>
          <w:szCs w:val="32"/>
        </w:rPr>
        <w:t>，</w:t>
      </w:r>
      <w:r>
        <w:rPr>
          <w:rFonts w:eastAsia="方正仿宋_GBK"/>
          <w:sz w:val="32"/>
          <w:szCs w:val="32"/>
        </w:rPr>
        <w:t>实际</w:t>
      </w:r>
      <w:r>
        <w:rPr>
          <w:rFonts w:eastAsia="方正仿宋_GBK" w:hint="eastAsia"/>
          <w:sz w:val="32"/>
          <w:szCs w:val="32"/>
        </w:rPr>
        <w:t>完成</w:t>
      </w:r>
      <w:r>
        <w:rPr>
          <w:rFonts w:eastAsia="方正仿宋_GBK"/>
          <w:sz w:val="32"/>
          <w:szCs w:val="32"/>
        </w:rPr>
        <w:t>可支配财政收入</w:t>
      </w:r>
      <w:r>
        <w:rPr>
          <w:rFonts w:eastAsia="方正仿宋_GBK" w:hint="eastAsia"/>
          <w:sz w:val="32"/>
          <w:szCs w:val="32"/>
        </w:rPr>
        <w:t>1</w:t>
      </w:r>
      <w:r>
        <w:rPr>
          <w:rFonts w:eastAsia="方正仿宋_GBK" w:hint="eastAsia"/>
          <w:sz w:val="32"/>
          <w:szCs w:val="32"/>
        </w:rPr>
        <w:t>7264</w:t>
      </w:r>
      <w:r>
        <w:rPr>
          <w:rFonts w:eastAsia="方正仿宋_GBK" w:hint="eastAsia"/>
          <w:sz w:val="32"/>
          <w:szCs w:val="32"/>
        </w:rPr>
        <w:t>万</w:t>
      </w:r>
      <w:r>
        <w:rPr>
          <w:rFonts w:eastAsia="方正仿宋_GBK"/>
          <w:sz w:val="32"/>
          <w:szCs w:val="32"/>
        </w:rPr>
        <w:t>元</w:t>
      </w:r>
      <w:r>
        <w:rPr>
          <w:rFonts w:eastAsia="方正仿宋_GBK" w:hint="eastAsia"/>
          <w:sz w:val="32"/>
          <w:szCs w:val="32"/>
        </w:rPr>
        <w:t>（</w:t>
      </w:r>
      <w:r>
        <w:rPr>
          <w:rFonts w:eastAsia="方正仿宋_GBK" w:hint="eastAsia"/>
          <w:sz w:val="32"/>
          <w:szCs w:val="32"/>
        </w:rPr>
        <w:t>其中：年初预算收入</w:t>
      </w:r>
      <w:r>
        <w:rPr>
          <w:rFonts w:eastAsia="方正仿宋_GBK" w:hint="eastAsia"/>
          <w:sz w:val="32"/>
          <w:szCs w:val="32"/>
        </w:rPr>
        <w:t>1</w:t>
      </w:r>
      <w:r>
        <w:rPr>
          <w:rFonts w:eastAsia="方正仿宋_GBK" w:hint="eastAsia"/>
          <w:sz w:val="32"/>
          <w:szCs w:val="32"/>
        </w:rPr>
        <w:t>2976</w:t>
      </w:r>
      <w:r>
        <w:rPr>
          <w:rFonts w:eastAsia="方正仿宋_GBK" w:hint="eastAsia"/>
          <w:sz w:val="32"/>
          <w:szCs w:val="32"/>
        </w:rPr>
        <w:t>万元，</w:t>
      </w:r>
      <w:r>
        <w:rPr>
          <w:rFonts w:eastAsia="方正仿宋_GBK" w:hint="eastAsia"/>
          <w:sz w:val="32"/>
          <w:szCs w:val="32"/>
        </w:rPr>
        <w:t>上级</w:t>
      </w:r>
      <w:r>
        <w:rPr>
          <w:rFonts w:eastAsia="方正仿宋_GBK" w:hint="eastAsia"/>
          <w:sz w:val="32"/>
          <w:szCs w:val="32"/>
        </w:rPr>
        <w:t>追加预算收入</w:t>
      </w:r>
      <w:r>
        <w:rPr>
          <w:rFonts w:eastAsia="方正仿宋_GBK" w:hint="eastAsia"/>
          <w:sz w:val="32"/>
          <w:szCs w:val="32"/>
        </w:rPr>
        <w:t>4288</w:t>
      </w:r>
      <w:r>
        <w:rPr>
          <w:rFonts w:eastAsia="方正仿宋_GBK" w:hint="eastAsia"/>
          <w:sz w:val="32"/>
          <w:szCs w:val="32"/>
        </w:rPr>
        <w:t>万元</w:t>
      </w:r>
      <w:r>
        <w:rPr>
          <w:rFonts w:eastAsia="方正仿宋_GBK" w:hint="eastAsia"/>
          <w:sz w:val="32"/>
          <w:szCs w:val="32"/>
        </w:rPr>
        <w:t>），</w:t>
      </w:r>
      <w:r>
        <w:rPr>
          <w:rFonts w:eastAsia="方正仿宋_GBK" w:hint="eastAsia"/>
          <w:sz w:val="32"/>
          <w:szCs w:val="32"/>
        </w:rPr>
        <w:t>与上年</w:t>
      </w:r>
      <w:r>
        <w:rPr>
          <w:rFonts w:eastAsia="方正仿宋_GBK" w:hint="eastAsia"/>
          <w:sz w:val="32"/>
          <w:szCs w:val="32"/>
        </w:rPr>
        <w:t>19543</w:t>
      </w:r>
      <w:r>
        <w:rPr>
          <w:rFonts w:eastAsia="方正仿宋_GBK" w:hint="eastAsia"/>
          <w:sz w:val="32"/>
          <w:szCs w:val="32"/>
        </w:rPr>
        <w:t>万元相比下降</w:t>
      </w:r>
      <w:r>
        <w:rPr>
          <w:rFonts w:eastAsia="方正仿宋_GBK" w:hint="eastAsia"/>
          <w:sz w:val="32"/>
          <w:szCs w:val="32"/>
        </w:rPr>
        <w:t>12</w:t>
      </w:r>
      <w:r>
        <w:rPr>
          <w:rFonts w:eastAsia="方正仿宋_GBK" w:hint="eastAsia"/>
          <w:sz w:val="32"/>
          <w:szCs w:val="32"/>
        </w:rPr>
        <w:t>%</w:t>
      </w:r>
      <w:r>
        <w:rPr>
          <w:rFonts w:eastAsia="方正仿宋_GBK" w:hint="eastAsia"/>
          <w:sz w:val="32"/>
          <w:szCs w:val="32"/>
        </w:rPr>
        <w:t>（</w:t>
      </w:r>
      <w:r>
        <w:rPr>
          <w:rFonts w:eastAsia="方正仿宋_GBK" w:hint="eastAsia"/>
          <w:sz w:val="32"/>
          <w:szCs w:val="32"/>
        </w:rPr>
        <w:t>受国内外经济形势影响，区</w:t>
      </w:r>
      <w:r>
        <w:rPr>
          <w:rFonts w:eastAsia="方正仿宋_GBK" w:hint="eastAsia"/>
          <w:sz w:val="32"/>
          <w:szCs w:val="32"/>
        </w:rPr>
        <w:t>财政专项资金投入</w:t>
      </w:r>
      <w:r>
        <w:rPr>
          <w:rFonts w:eastAsia="方正仿宋_GBK" w:hint="eastAsia"/>
          <w:sz w:val="32"/>
          <w:szCs w:val="32"/>
        </w:rPr>
        <w:t>减少</w:t>
      </w:r>
      <w:r>
        <w:rPr>
          <w:rFonts w:eastAsia="方正仿宋_GBK" w:hint="eastAsia"/>
          <w:sz w:val="32"/>
          <w:szCs w:val="32"/>
        </w:rPr>
        <w:t>）。</w:t>
      </w:r>
      <w:r>
        <w:rPr>
          <w:rFonts w:eastAsia="方正仿宋_GBK"/>
          <w:sz w:val="32"/>
          <w:szCs w:val="32"/>
        </w:rPr>
        <w:t>具体</w:t>
      </w:r>
      <w:r>
        <w:rPr>
          <w:rFonts w:eastAsia="方正仿宋_GBK" w:hint="eastAsia"/>
          <w:sz w:val="32"/>
          <w:szCs w:val="32"/>
        </w:rPr>
        <w:t>收入如下</w:t>
      </w:r>
      <w:r>
        <w:rPr>
          <w:rFonts w:eastAsia="方正仿宋_GBK"/>
          <w:sz w:val="32"/>
          <w:szCs w:val="32"/>
        </w:rPr>
        <w:t>：</w:t>
      </w:r>
    </w:p>
    <w:p w:rsidR="0011424B" w:rsidRDefault="000670CF">
      <w:pPr>
        <w:tabs>
          <w:tab w:val="left" w:pos="4680"/>
        </w:tabs>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Pr>
          <w:rFonts w:eastAsia="方正仿宋_GBK" w:hint="eastAsia"/>
          <w:sz w:val="32"/>
          <w:szCs w:val="32"/>
        </w:rPr>
        <w:t>上级</w:t>
      </w:r>
      <w:r>
        <w:rPr>
          <w:rFonts w:eastAsia="方正仿宋_GBK"/>
          <w:sz w:val="32"/>
          <w:szCs w:val="32"/>
        </w:rPr>
        <w:t>补助收入</w:t>
      </w:r>
      <w:r>
        <w:rPr>
          <w:rFonts w:eastAsia="方正仿宋_GBK" w:hint="eastAsia"/>
          <w:sz w:val="32"/>
          <w:szCs w:val="32"/>
        </w:rPr>
        <w:t>9</w:t>
      </w:r>
      <w:r>
        <w:rPr>
          <w:rFonts w:eastAsia="方正仿宋_GBK" w:hint="eastAsia"/>
          <w:sz w:val="32"/>
          <w:szCs w:val="32"/>
        </w:rPr>
        <w:t>588</w:t>
      </w:r>
      <w:r>
        <w:rPr>
          <w:rFonts w:eastAsia="方正仿宋_GBK"/>
          <w:sz w:val="32"/>
          <w:szCs w:val="32"/>
        </w:rPr>
        <w:t>万元，其中：体制补助收入</w:t>
      </w:r>
      <w:r>
        <w:rPr>
          <w:rFonts w:eastAsia="方正仿宋_GBK"/>
          <w:sz w:val="32"/>
          <w:szCs w:val="32"/>
        </w:rPr>
        <w:t>7</w:t>
      </w:r>
      <w:r>
        <w:rPr>
          <w:rFonts w:eastAsia="方正仿宋_GBK" w:hint="eastAsia"/>
          <w:sz w:val="32"/>
          <w:szCs w:val="32"/>
        </w:rPr>
        <w:t>699</w:t>
      </w:r>
      <w:r>
        <w:rPr>
          <w:rFonts w:eastAsia="方正仿宋_GBK"/>
          <w:sz w:val="32"/>
          <w:szCs w:val="32"/>
        </w:rPr>
        <w:t>万元，专项补助收入</w:t>
      </w:r>
      <w:r>
        <w:rPr>
          <w:rFonts w:eastAsia="方正仿宋_GBK"/>
          <w:sz w:val="32"/>
          <w:szCs w:val="32"/>
        </w:rPr>
        <w:t>1</w:t>
      </w:r>
      <w:r>
        <w:rPr>
          <w:rFonts w:eastAsia="方正仿宋_GBK" w:hint="eastAsia"/>
          <w:sz w:val="32"/>
          <w:szCs w:val="32"/>
        </w:rPr>
        <w:t>886</w:t>
      </w:r>
      <w:r>
        <w:rPr>
          <w:rFonts w:eastAsia="方正仿宋_GBK"/>
          <w:sz w:val="32"/>
          <w:szCs w:val="32"/>
        </w:rPr>
        <w:t>万元</w:t>
      </w:r>
      <w:r>
        <w:rPr>
          <w:rFonts w:eastAsia="方正仿宋_GBK" w:hint="eastAsia"/>
          <w:sz w:val="32"/>
          <w:szCs w:val="32"/>
        </w:rPr>
        <w:t>，</w:t>
      </w:r>
      <w:r>
        <w:rPr>
          <w:rFonts w:eastAsia="方正仿宋_GBK" w:hint="eastAsia"/>
          <w:sz w:val="32"/>
          <w:szCs w:val="32"/>
        </w:rPr>
        <w:t>非税收补助</w:t>
      </w:r>
      <w:r>
        <w:rPr>
          <w:rFonts w:eastAsia="方正仿宋_GBK" w:hint="eastAsia"/>
          <w:sz w:val="32"/>
          <w:szCs w:val="32"/>
        </w:rPr>
        <w:t>3</w:t>
      </w:r>
      <w:r>
        <w:rPr>
          <w:rFonts w:eastAsia="方正仿宋_GBK" w:hint="eastAsia"/>
          <w:sz w:val="32"/>
          <w:szCs w:val="32"/>
        </w:rPr>
        <w:t>万元</w:t>
      </w:r>
      <w:r>
        <w:rPr>
          <w:rFonts w:eastAsia="方正仿宋_GBK"/>
          <w:sz w:val="32"/>
          <w:szCs w:val="32"/>
        </w:rPr>
        <w:t>。</w:t>
      </w:r>
    </w:p>
    <w:p w:rsidR="0011424B" w:rsidRDefault="000670CF">
      <w:pPr>
        <w:tabs>
          <w:tab w:val="left" w:pos="4680"/>
        </w:tabs>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上年结转结余收入</w:t>
      </w:r>
      <w:r>
        <w:rPr>
          <w:rFonts w:eastAsia="方正仿宋_GBK" w:hint="eastAsia"/>
          <w:sz w:val="32"/>
          <w:szCs w:val="32"/>
        </w:rPr>
        <w:t>2539</w:t>
      </w:r>
      <w:r>
        <w:rPr>
          <w:rFonts w:eastAsia="方正仿宋_GBK"/>
          <w:sz w:val="32"/>
          <w:szCs w:val="32"/>
        </w:rPr>
        <w:t>万元。其中：一般公共预算收入</w:t>
      </w:r>
      <w:r>
        <w:rPr>
          <w:rFonts w:eastAsia="方正仿宋_GBK" w:hint="eastAsia"/>
          <w:sz w:val="32"/>
          <w:szCs w:val="32"/>
        </w:rPr>
        <w:t>1413</w:t>
      </w:r>
      <w:r>
        <w:rPr>
          <w:rFonts w:eastAsia="方正仿宋_GBK"/>
          <w:sz w:val="32"/>
          <w:szCs w:val="32"/>
        </w:rPr>
        <w:t>万元，政府性基金收入</w:t>
      </w:r>
      <w:r>
        <w:rPr>
          <w:rFonts w:eastAsia="方正仿宋_GBK" w:hint="eastAsia"/>
          <w:sz w:val="32"/>
          <w:szCs w:val="32"/>
        </w:rPr>
        <w:t>1126</w:t>
      </w:r>
      <w:r>
        <w:rPr>
          <w:rFonts w:eastAsia="方正仿宋_GBK"/>
          <w:sz w:val="32"/>
          <w:szCs w:val="32"/>
        </w:rPr>
        <w:t>万元。</w:t>
      </w:r>
    </w:p>
    <w:p w:rsidR="0011424B" w:rsidRDefault="000670CF">
      <w:pPr>
        <w:tabs>
          <w:tab w:val="left" w:pos="4680"/>
        </w:tabs>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w:t>
      </w:r>
      <w:r>
        <w:rPr>
          <w:rFonts w:eastAsia="方正仿宋_GBK"/>
          <w:sz w:val="32"/>
          <w:szCs w:val="32"/>
        </w:rPr>
        <w:t>动用预算稳定调节基金</w:t>
      </w:r>
      <w:r>
        <w:rPr>
          <w:rFonts w:eastAsia="方正仿宋_GBK" w:hint="eastAsia"/>
          <w:sz w:val="32"/>
          <w:szCs w:val="32"/>
        </w:rPr>
        <w:t>849</w:t>
      </w:r>
      <w:r>
        <w:rPr>
          <w:rFonts w:eastAsia="方正仿宋_GBK"/>
          <w:sz w:val="32"/>
          <w:szCs w:val="32"/>
        </w:rPr>
        <w:t>万元。</w:t>
      </w:r>
    </w:p>
    <w:p w:rsidR="0011424B" w:rsidRDefault="000670CF">
      <w:pPr>
        <w:tabs>
          <w:tab w:val="left" w:pos="4680"/>
        </w:tabs>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4</w:t>
      </w:r>
      <w:r>
        <w:rPr>
          <w:rFonts w:eastAsia="方正仿宋_GBK" w:hint="eastAsia"/>
          <w:sz w:val="32"/>
          <w:szCs w:val="32"/>
        </w:rPr>
        <w:t>）</w:t>
      </w:r>
      <w:r>
        <w:rPr>
          <w:rFonts w:eastAsia="方正仿宋_GBK"/>
          <w:sz w:val="32"/>
          <w:szCs w:val="32"/>
        </w:rPr>
        <w:t>区财政追加</w:t>
      </w:r>
      <w:r>
        <w:rPr>
          <w:rFonts w:eastAsia="方正仿宋_GBK" w:hint="eastAsia"/>
          <w:sz w:val="32"/>
          <w:szCs w:val="32"/>
        </w:rPr>
        <w:t>专项资金</w:t>
      </w:r>
      <w:r>
        <w:rPr>
          <w:rFonts w:eastAsia="方正仿宋_GBK" w:hint="eastAsia"/>
          <w:sz w:val="32"/>
          <w:szCs w:val="32"/>
        </w:rPr>
        <w:t>4288</w:t>
      </w:r>
      <w:r>
        <w:rPr>
          <w:rFonts w:eastAsia="方正仿宋_GBK"/>
          <w:sz w:val="32"/>
          <w:szCs w:val="32"/>
        </w:rPr>
        <w:t>万元。</w:t>
      </w:r>
    </w:p>
    <w:p w:rsidR="0011424B" w:rsidRDefault="000670CF">
      <w:pPr>
        <w:tabs>
          <w:tab w:val="left" w:pos="4680"/>
        </w:tabs>
        <w:spacing w:line="600" w:lineRule="exact"/>
        <w:ind w:firstLineChars="200" w:firstLine="640"/>
        <w:rPr>
          <w:rFonts w:ascii="方正楷体_GBK" w:eastAsia="方正楷体_GBK" w:hAnsi="方正楷体_GBK"/>
          <w:sz w:val="32"/>
          <w:szCs w:val="32"/>
        </w:rPr>
      </w:pPr>
      <w:r>
        <w:rPr>
          <w:rFonts w:ascii="方正楷体_GBK" w:eastAsia="方正楷体_GBK" w:hAnsi="方正楷体_GBK" w:hint="eastAsia"/>
          <w:sz w:val="32"/>
          <w:szCs w:val="32"/>
        </w:rPr>
        <w:lastRenderedPageBreak/>
        <w:t>（</w:t>
      </w:r>
      <w:r>
        <w:rPr>
          <w:rFonts w:ascii="方正楷体_GBK" w:eastAsia="方正楷体_GBK" w:hAnsi="方正楷体_GBK" w:hint="eastAsia"/>
          <w:sz w:val="32"/>
          <w:szCs w:val="32"/>
        </w:rPr>
        <w:t>二</w:t>
      </w:r>
      <w:r>
        <w:rPr>
          <w:rFonts w:ascii="方正楷体_GBK" w:eastAsia="方正楷体_GBK" w:hAnsi="方正楷体_GBK" w:hint="eastAsia"/>
          <w:sz w:val="32"/>
          <w:szCs w:val="32"/>
        </w:rPr>
        <w:t>）</w:t>
      </w:r>
      <w:r>
        <w:rPr>
          <w:rFonts w:ascii="方正楷体_GBK" w:eastAsia="方正楷体_GBK" w:hAnsi="方正楷体_GBK" w:hint="eastAsia"/>
          <w:sz w:val="32"/>
          <w:szCs w:val="32"/>
        </w:rPr>
        <w:t>财政</w:t>
      </w:r>
      <w:r>
        <w:rPr>
          <w:rFonts w:ascii="方正楷体_GBK" w:eastAsia="方正楷体_GBK" w:hAnsi="方正楷体_GBK" w:hint="eastAsia"/>
          <w:sz w:val="32"/>
          <w:szCs w:val="32"/>
        </w:rPr>
        <w:t>预算</w:t>
      </w:r>
      <w:r>
        <w:rPr>
          <w:rFonts w:ascii="方正楷体_GBK" w:eastAsia="方正楷体_GBK" w:hAnsi="方正楷体_GBK" w:hint="eastAsia"/>
          <w:sz w:val="32"/>
          <w:szCs w:val="32"/>
        </w:rPr>
        <w:t>支出</w:t>
      </w:r>
      <w:r>
        <w:rPr>
          <w:rFonts w:ascii="方正楷体_GBK" w:eastAsia="方正楷体_GBK" w:hAnsi="方正楷体_GBK" w:hint="eastAsia"/>
          <w:sz w:val="32"/>
          <w:szCs w:val="32"/>
        </w:rPr>
        <w:t>执行</w:t>
      </w:r>
      <w:r>
        <w:rPr>
          <w:rFonts w:ascii="方正楷体_GBK" w:eastAsia="方正楷体_GBK" w:hAnsi="方正楷体_GBK" w:hint="eastAsia"/>
          <w:sz w:val="32"/>
          <w:szCs w:val="32"/>
        </w:rPr>
        <w:t>情况</w:t>
      </w:r>
    </w:p>
    <w:p w:rsidR="0011424B" w:rsidRDefault="000670CF">
      <w:pPr>
        <w:tabs>
          <w:tab w:val="left" w:pos="4680"/>
        </w:tabs>
        <w:spacing w:line="600" w:lineRule="exact"/>
        <w:ind w:firstLineChars="200" w:firstLine="640"/>
        <w:rPr>
          <w:rFonts w:eastAsia="方正仿宋_GBK"/>
          <w:sz w:val="32"/>
          <w:szCs w:val="32"/>
        </w:rPr>
      </w:pPr>
      <w:r>
        <w:rPr>
          <w:rFonts w:eastAsia="方正仿宋_GBK" w:hint="eastAsia"/>
          <w:sz w:val="32"/>
          <w:szCs w:val="32"/>
        </w:rPr>
        <w:t>2024</w:t>
      </w:r>
      <w:r>
        <w:rPr>
          <w:rFonts w:eastAsia="方正仿宋_GBK"/>
          <w:sz w:val="32"/>
          <w:szCs w:val="32"/>
        </w:rPr>
        <w:t>年</w:t>
      </w:r>
      <w:r>
        <w:rPr>
          <w:rFonts w:eastAsia="方正仿宋_GBK" w:hint="eastAsia"/>
          <w:sz w:val="32"/>
          <w:szCs w:val="32"/>
        </w:rPr>
        <w:t>，</w:t>
      </w:r>
      <w:r>
        <w:rPr>
          <w:rFonts w:eastAsia="方正仿宋_GBK"/>
          <w:sz w:val="32"/>
          <w:szCs w:val="32"/>
        </w:rPr>
        <w:t>财政总支出</w:t>
      </w:r>
      <w:r>
        <w:rPr>
          <w:rFonts w:eastAsia="方正仿宋_GBK" w:hint="eastAsia"/>
          <w:sz w:val="32"/>
          <w:szCs w:val="32"/>
        </w:rPr>
        <w:t>17264</w:t>
      </w:r>
      <w:r>
        <w:rPr>
          <w:rFonts w:eastAsia="方正仿宋_GBK"/>
          <w:sz w:val="32"/>
          <w:szCs w:val="32"/>
        </w:rPr>
        <w:t>万元</w:t>
      </w:r>
      <w:r>
        <w:rPr>
          <w:rFonts w:eastAsia="方正仿宋_GBK" w:hint="eastAsia"/>
          <w:sz w:val="32"/>
          <w:szCs w:val="32"/>
        </w:rPr>
        <w:t>，</w:t>
      </w:r>
      <w:r>
        <w:rPr>
          <w:rFonts w:eastAsia="方正仿宋_GBK" w:hint="eastAsia"/>
          <w:sz w:val="32"/>
          <w:szCs w:val="32"/>
        </w:rPr>
        <w:t>其中一般公共预算支出</w:t>
      </w:r>
      <w:r>
        <w:rPr>
          <w:rFonts w:eastAsia="方正仿宋_GBK" w:hint="eastAsia"/>
          <w:sz w:val="32"/>
          <w:szCs w:val="32"/>
        </w:rPr>
        <w:t>15</w:t>
      </w:r>
      <w:r>
        <w:rPr>
          <w:rFonts w:eastAsia="方正仿宋_GBK" w:hint="eastAsia"/>
          <w:sz w:val="32"/>
          <w:szCs w:val="32"/>
        </w:rPr>
        <w:t>251</w:t>
      </w:r>
      <w:r>
        <w:rPr>
          <w:rFonts w:eastAsia="方正仿宋_GBK" w:hint="eastAsia"/>
          <w:sz w:val="32"/>
          <w:szCs w:val="32"/>
        </w:rPr>
        <w:t>万元，政府性基金支出</w:t>
      </w:r>
      <w:r>
        <w:rPr>
          <w:rFonts w:eastAsia="方正仿宋_GBK" w:hint="eastAsia"/>
          <w:sz w:val="32"/>
          <w:szCs w:val="32"/>
        </w:rPr>
        <w:t>2013</w:t>
      </w:r>
      <w:r>
        <w:rPr>
          <w:rFonts w:eastAsia="方正仿宋_GBK" w:hint="eastAsia"/>
          <w:sz w:val="32"/>
          <w:szCs w:val="32"/>
        </w:rPr>
        <w:t>万元。</w:t>
      </w:r>
    </w:p>
    <w:p w:rsidR="0011424B" w:rsidRDefault="000670CF">
      <w:pPr>
        <w:numPr>
          <w:ilvl w:val="0"/>
          <w:numId w:val="3"/>
        </w:numPr>
        <w:spacing w:line="600" w:lineRule="exact"/>
        <w:ind w:firstLineChars="200" w:firstLine="643"/>
        <w:rPr>
          <w:rStyle w:val="1b"/>
          <w:rFonts w:ascii="方正仿宋_GBK" w:eastAsia="方正仿宋_GBK" w:hAnsi="方正仿宋_GBK"/>
          <w:sz w:val="32"/>
          <w:szCs w:val="32"/>
          <w:shd w:val="clear" w:color="auto" w:fill="FFFFFF"/>
        </w:rPr>
      </w:pPr>
      <w:r>
        <w:rPr>
          <w:rStyle w:val="1b"/>
          <w:rFonts w:ascii="方正仿宋_GBK" w:eastAsia="方正仿宋_GBK" w:hAnsi="方正仿宋_GBK" w:hint="eastAsia"/>
          <w:sz w:val="32"/>
          <w:szCs w:val="32"/>
          <w:shd w:val="clear" w:color="auto" w:fill="FFFFFF"/>
        </w:rPr>
        <w:t>一般公共预算支出情况</w:t>
      </w:r>
    </w:p>
    <w:p w:rsidR="0011424B" w:rsidRDefault="000670CF">
      <w:pPr>
        <w:tabs>
          <w:tab w:val="left" w:pos="4680"/>
        </w:tabs>
        <w:spacing w:line="600" w:lineRule="exact"/>
        <w:ind w:firstLineChars="200" w:firstLine="640"/>
        <w:rPr>
          <w:rFonts w:eastAsia="方正仿宋_GBK"/>
          <w:sz w:val="32"/>
          <w:szCs w:val="32"/>
        </w:rPr>
      </w:pPr>
      <w:r>
        <w:rPr>
          <w:rFonts w:eastAsia="方正仿宋_GBK" w:hint="eastAsia"/>
          <w:sz w:val="32"/>
          <w:szCs w:val="32"/>
        </w:rPr>
        <w:t>2024</w:t>
      </w:r>
      <w:r>
        <w:rPr>
          <w:rFonts w:eastAsia="方正仿宋_GBK"/>
          <w:sz w:val="32"/>
          <w:szCs w:val="32"/>
        </w:rPr>
        <w:t>年</w:t>
      </w:r>
      <w:r>
        <w:rPr>
          <w:rFonts w:eastAsia="方正仿宋_GBK" w:hint="eastAsia"/>
          <w:sz w:val="32"/>
          <w:szCs w:val="32"/>
        </w:rPr>
        <w:t>，</w:t>
      </w:r>
      <w:r>
        <w:rPr>
          <w:rFonts w:eastAsia="方正仿宋_GBK"/>
          <w:sz w:val="32"/>
          <w:szCs w:val="32"/>
        </w:rPr>
        <w:t>一般公共预算</w:t>
      </w:r>
      <w:r>
        <w:rPr>
          <w:rFonts w:eastAsia="方正仿宋_GBK" w:hint="eastAsia"/>
          <w:sz w:val="32"/>
          <w:szCs w:val="32"/>
        </w:rPr>
        <w:t>支出</w:t>
      </w:r>
      <w:r>
        <w:rPr>
          <w:rFonts w:eastAsia="方正仿宋_GBK" w:hint="eastAsia"/>
          <w:sz w:val="32"/>
          <w:szCs w:val="32"/>
        </w:rPr>
        <w:t>调整数为</w:t>
      </w:r>
      <w:r>
        <w:rPr>
          <w:rFonts w:eastAsia="方正仿宋_GBK" w:hint="eastAsia"/>
          <w:sz w:val="32"/>
          <w:szCs w:val="32"/>
        </w:rPr>
        <w:t>15251</w:t>
      </w:r>
      <w:r>
        <w:rPr>
          <w:rFonts w:eastAsia="方正仿宋_GBK" w:hint="eastAsia"/>
          <w:sz w:val="32"/>
          <w:szCs w:val="32"/>
        </w:rPr>
        <w:t>万元，</w:t>
      </w:r>
      <w:r>
        <w:rPr>
          <w:rFonts w:eastAsia="方正仿宋_GBK" w:hint="eastAsia"/>
          <w:sz w:val="32"/>
          <w:szCs w:val="32"/>
        </w:rPr>
        <w:t>其中：实际</w:t>
      </w:r>
      <w:r>
        <w:rPr>
          <w:rFonts w:eastAsia="方正仿宋_GBK"/>
          <w:sz w:val="32"/>
          <w:szCs w:val="32"/>
        </w:rPr>
        <w:t>完成</w:t>
      </w:r>
      <w:r>
        <w:rPr>
          <w:rFonts w:eastAsia="方正仿宋_GBK" w:hint="eastAsia"/>
          <w:sz w:val="32"/>
          <w:szCs w:val="32"/>
        </w:rPr>
        <w:t>支出</w:t>
      </w:r>
      <w:r>
        <w:rPr>
          <w:rFonts w:eastAsia="方正仿宋_GBK" w:hint="eastAsia"/>
          <w:sz w:val="32"/>
          <w:szCs w:val="32"/>
        </w:rPr>
        <w:t>13372</w:t>
      </w:r>
      <w:r>
        <w:rPr>
          <w:rFonts w:eastAsia="方正仿宋_GBK"/>
          <w:sz w:val="32"/>
          <w:szCs w:val="32"/>
        </w:rPr>
        <w:t>万元</w:t>
      </w:r>
      <w:r>
        <w:rPr>
          <w:rFonts w:eastAsia="方正仿宋_GBK" w:hint="eastAsia"/>
          <w:sz w:val="32"/>
          <w:szCs w:val="32"/>
        </w:rPr>
        <w:t>，</w:t>
      </w:r>
      <w:r>
        <w:rPr>
          <w:rFonts w:eastAsia="方正仿宋_GBK" w:hint="eastAsia"/>
          <w:sz w:val="32"/>
          <w:szCs w:val="32"/>
        </w:rPr>
        <w:t>为调整预算数的</w:t>
      </w:r>
      <w:r>
        <w:rPr>
          <w:rFonts w:eastAsia="方正仿宋_GBK" w:hint="eastAsia"/>
          <w:sz w:val="32"/>
          <w:szCs w:val="32"/>
        </w:rPr>
        <w:t>88%</w:t>
      </w:r>
      <w:r>
        <w:rPr>
          <w:rFonts w:eastAsia="方正仿宋_GBK" w:hint="eastAsia"/>
          <w:sz w:val="32"/>
          <w:szCs w:val="32"/>
        </w:rPr>
        <w:t>（</w:t>
      </w:r>
      <w:r>
        <w:rPr>
          <w:rFonts w:eastAsia="方正仿宋_GBK" w:hint="eastAsia"/>
          <w:sz w:val="32"/>
          <w:szCs w:val="32"/>
        </w:rPr>
        <w:t>详见附表</w:t>
      </w:r>
      <w:r>
        <w:rPr>
          <w:rFonts w:eastAsia="方正仿宋_GBK" w:hint="eastAsia"/>
          <w:sz w:val="32"/>
          <w:szCs w:val="32"/>
        </w:rPr>
        <w:t>2</w:t>
      </w:r>
      <w:r>
        <w:rPr>
          <w:rFonts w:eastAsia="方正仿宋_GBK" w:hint="eastAsia"/>
          <w:sz w:val="32"/>
          <w:szCs w:val="32"/>
        </w:rPr>
        <w:t>），安排稳定调节基金</w:t>
      </w:r>
      <w:r>
        <w:rPr>
          <w:rFonts w:eastAsia="方正仿宋_GBK" w:hint="eastAsia"/>
          <w:sz w:val="32"/>
          <w:szCs w:val="32"/>
        </w:rPr>
        <w:t>731</w:t>
      </w:r>
      <w:r>
        <w:rPr>
          <w:rFonts w:eastAsia="方正仿宋_GBK" w:hint="eastAsia"/>
          <w:sz w:val="32"/>
          <w:szCs w:val="32"/>
        </w:rPr>
        <w:t>万元、专项上解</w:t>
      </w:r>
      <w:r>
        <w:rPr>
          <w:rFonts w:eastAsia="方正仿宋_GBK" w:hint="eastAsia"/>
          <w:sz w:val="32"/>
          <w:szCs w:val="32"/>
        </w:rPr>
        <w:t>2</w:t>
      </w:r>
      <w:r>
        <w:rPr>
          <w:rFonts w:eastAsia="方正仿宋_GBK" w:hint="eastAsia"/>
          <w:sz w:val="32"/>
          <w:szCs w:val="32"/>
        </w:rPr>
        <w:t>万元、预算结余</w:t>
      </w:r>
      <w:r>
        <w:rPr>
          <w:rFonts w:eastAsia="方正仿宋_GBK" w:hint="eastAsia"/>
          <w:sz w:val="32"/>
          <w:szCs w:val="32"/>
        </w:rPr>
        <w:t>1146</w:t>
      </w:r>
      <w:r>
        <w:rPr>
          <w:rFonts w:eastAsia="方正仿宋_GBK" w:hint="eastAsia"/>
          <w:sz w:val="32"/>
          <w:szCs w:val="32"/>
        </w:rPr>
        <w:t>万元。实际完成支出情况如下</w:t>
      </w:r>
      <w:r>
        <w:rPr>
          <w:rFonts w:eastAsia="方正仿宋_GBK"/>
          <w:sz w:val="32"/>
          <w:szCs w:val="32"/>
        </w:rPr>
        <w:t>：</w:t>
      </w:r>
    </w:p>
    <w:p w:rsidR="0011424B" w:rsidRDefault="000670CF">
      <w:pPr>
        <w:tabs>
          <w:tab w:val="left" w:pos="4680"/>
        </w:tabs>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一般公共服务支出</w:t>
      </w:r>
      <w:r>
        <w:rPr>
          <w:rFonts w:eastAsia="方正仿宋_GBK" w:hint="eastAsia"/>
          <w:sz w:val="32"/>
          <w:szCs w:val="32"/>
        </w:rPr>
        <w:t>1</w:t>
      </w:r>
      <w:r>
        <w:rPr>
          <w:rFonts w:eastAsia="方正仿宋_GBK" w:hint="eastAsia"/>
          <w:sz w:val="32"/>
          <w:szCs w:val="32"/>
        </w:rPr>
        <w:t>696</w:t>
      </w:r>
      <w:r>
        <w:rPr>
          <w:rFonts w:eastAsia="方正仿宋_GBK"/>
          <w:sz w:val="32"/>
          <w:szCs w:val="32"/>
        </w:rPr>
        <w:t>万元，主要用于</w:t>
      </w:r>
      <w:r>
        <w:rPr>
          <w:rFonts w:eastAsia="方正仿宋_GBK"/>
          <w:kern w:val="0"/>
          <w:sz w:val="32"/>
          <w:szCs w:val="32"/>
        </w:rPr>
        <w:t>保障党政机关和群众团体等正常运转和履职</w:t>
      </w:r>
      <w:r>
        <w:rPr>
          <w:rFonts w:eastAsia="方正仿宋_GBK"/>
          <w:sz w:val="32"/>
          <w:szCs w:val="32"/>
        </w:rPr>
        <w:t>；</w:t>
      </w:r>
    </w:p>
    <w:p w:rsidR="0011424B" w:rsidRDefault="000670CF">
      <w:pPr>
        <w:tabs>
          <w:tab w:val="left" w:pos="4680"/>
        </w:tabs>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国防支出</w:t>
      </w:r>
      <w:r>
        <w:rPr>
          <w:rFonts w:eastAsia="方正仿宋_GBK" w:hint="eastAsia"/>
          <w:sz w:val="32"/>
          <w:szCs w:val="32"/>
        </w:rPr>
        <w:t>31</w:t>
      </w:r>
      <w:r>
        <w:rPr>
          <w:rFonts w:eastAsia="方正仿宋_GBK"/>
          <w:sz w:val="32"/>
          <w:szCs w:val="32"/>
        </w:rPr>
        <w:t>万元，主要用于征兵</w:t>
      </w:r>
      <w:r>
        <w:rPr>
          <w:rFonts w:eastAsia="方正仿宋_GBK" w:hint="eastAsia"/>
          <w:sz w:val="32"/>
          <w:szCs w:val="32"/>
        </w:rPr>
        <w:t>及统景部队训练场地硬化等</w:t>
      </w:r>
      <w:r>
        <w:rPr>
          <w:rFonts w:eastAsia="方正仿宋_GBK"/>
          <w:sz w:val="32"/>
          <w:szCs w:val="32"/>
        </w:rPr>
        <w:t>相关工作；</w:t>
      </w:r>
    </w:p>
    <w:p w:rsidR="0011424B" w:rsidRDefault="000670CF">
      <w:pPr>
        <w:tabs>
          <w:tab w:val="left" w:pos="4680"/>
        </w:tabs>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公共安全支出</w:t>
      </w:r>
      <w:r>
        <w:rPr>
          <w:rFonts w:eastAsia="方正仿宋_GBK" w:hint="eastAsia"/>
          <w:sz w:val="32"/>
          <w:szCs w:val="32"/>
        </w:rPr>
        <w:t>35</w:t>
      </w:r>
      <w:r>
        <w:rPr>
          <w:rFonts w:eastAsia="方正仿宋_GBK"/>
          <w:sz w:val="32"/>
          <w:szCs w:val="32"/>
        </w:rPr>
        <w:t>万元，主要用于网格化管理、</w:t>
      </w:r>
      <w:r>
        <w:rPr>
          <w:rFonts w:eastAsia="方正仿宋_GBK" w:hint="eastAsia"/>
          <w:sz w:val="32"/>
          <w:szCs w:val="32"/>
        </w:rPr>
        <w:t>平安建设</w:t>
      </w:r>
      <w:r>
        <w:rPr>
          <w:rFonts w:eastAsia="方正仿宋_GBK"/>
          <w:sz w:val="32"/>
          <w:szCs w:val="32"/>
        </w:rPr>
        <w:t>、安全隐患排查整改工作等；</w:t>
      </w:r>
    </w:p>
    <w:p w:rsidR="0011424B" w:rsidRDefault="000670CF">
      <w:pPr>
        <w:tabs>
          <w:tab w:val="left" w:pos="4680"/>
        </w:tabs>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文化旅游体育与传媒支出</w:t>
      </w:r>
      <w:r>
        <w:rPr>
          <w:rFonts w:eastAsia="方正仿宋_GBK" w:hint="eastAsia"/>
          <w:sz w:val="32"/>
          <w:szCs w:val="32"/>
        </w:rPr>
        <w:t>244</w:t>
      </w:r>
      <w:r>
        <w:rPr>
          <w:rFonts w:eastAsia="方正仿宋_GBK"/>
          <w:sz w:val="32"/>
          <w:szCs w:val="32"/>
        </w:rPr>
        <w:t>万元，主要用于文化、宣传、体育、传统节日活动等；</w:t>
      </w:r>
    </w:p>
    <w:p w:rsidR="0011424B" w:rsidRDefault="000670CF">
      <w:pPr>
        <w:tabs>
          <w:tab w:val="left" w:pos="4680"/>
        </w:tabs>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社会保障和就业支出</w:t>
      </w:r>
      <w:r>
        <w:rPr>
          <w:rFonts w:eastAsia="方正仿宋_GBK" w:hint="eastAsia"/>
          <w:sz w:val="32"/>
          <w:szCs w:val="32"/>
        </w:rPr>
        <w:t>3199</w:t>
      </w:r>
      <w:r>
        <w:rPr>
          <w:rFonts w:eastAsia="方正仿宋_GBK"/>
          <w:sz w:val="32"/>
          <w:szCs w:val="32"/>
        </w:rPr>
        <w:t>万元，主要用于社区干部</w:t>
      </w:r>
      <w:r>
        <w:rPr>
          <w:rFonts w:eastAsia="方正仿宋_GBK" w:hint="eastAsia"/>
          <w:sz w:val="32"/>
          <w:szCs w:val="32"/>
        </w:rPr>
        <w:t>补贴，</w:t>
      </w:r>
      <w:r>
        <w:rPr>
          <w:rFonts w:eastAsia="方正仿宋_GBK"/>
          <w:sz w:val="32"/>
          <w:szCs w:val="32"/>
        </w:rPr>
        <w:t>特困、低保、优抚、残疾等</w:t>
      </w:r>
      <w:r>
        <w:rPr>
          <w:rFonts w:eastAsia="方正仿宋_GBK" w:hint="eastAsia"/>
          <w:sz w:val="32"/>
          <w:szCs w:val="32"/>
        </w:rPr>
        <w:t>补助</w:t>
      </w:r>
      <w:r>
        <w:rPr>
          <w:rFonts w:eastAsia="方正仿宋_GBK"/>
          <w:sz w:val="32"/>
          <w:szCs w:val="32"/>
        </w:rPr>
        <w:t>；</w:t>
      </w:r>
    </w:p>
    <w:p w:rsidR="0011424B" w:rsidRDefault="000670CF">
      <w:pPr>
        <w:tabs>
          <w:tab w:val="left" w:pos="4680"/>
        </w:tabs>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卫生健康支出</w:t>
      </w:r>
      <w:r>
        <w:rPr>
          <w:rFonts w:eastAsia="方正仿宋_GBK" w:hint="eastAsia"/>
          <w:sz w:val="32"/>
          <w:szCs w:val="32"/>
        </w:rPr>
        <w:t>247</w:t>
      </w:r>
      <w:r>
        <w:rPr>
          <w:rFonts w:eastAsia="方正仿宋_GBK"/>
          <w:sz w:val="32"/>
          <w:szCs w:val="32"/>
        </w:rPr>
        <w:t>万元，主要用于计生惠民政策、机关及退休人员医疗保险等；</w:t>
      </w:r>
    </w:p>
    <w:p w:rsidR="0011424B" w:rsidRDefault="000670CF">
      <w:pPr>
        <w:tabs>
          <w:tab w:val="left" w:pos="4680"/>
        </w:tabs>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节能环保支出</w:t>
      </w:r>
      <w:r>
        <w:rPr>
          <w:rFonts w:eastAsia="方正仿宋_GBK" w:hint="eastAsia"/>
          <w:sz w:val="32"/>
          <w:szCs w:val="32"/>
        </w:rPr>
        <w:t>196</w:t>
      </w:r>
      <w:r>
        <w:rPr>
          <w:rFonts w:eastAsia="方正仿宋_GBK"/>
          <w:sz w:val="32"/>
          <w:szCs w:val="32"/>
        </w:rPr>
        <w:t>万元，</w:t>
      </w:r>
      <w:r>
        <w:rPr>
          <w:rFonts w:eastAsia="方正仿宋_GBK" w:hint="eastAsia"/>
          <w:sz w:val="32"/>
          <w:szCs w:val="32"/>
        </w:rPr>
        <w:t>主要</w:t>
      </w:r>
      <w:r>
        <w:rPr>
          <w:rFonts w:eastAsia="方正仿宋_GBK"/>
          <w:sz w:val="32"/>
          <w:szCs w:val="32"/>
        </w:rPr>
        <w:t>用于农村垃圾治理及清运</w:t>
      </w:r>
      <w:r>
        <w:rPr>
          <w:rFonts w:eastAsia="方正仿宋_GBK"/>
          <w:sz w:val="32"/>
          <w:szCs w:val="32"/>
        </w:rPr>
        <w:lastRenderedPageBreak/>
        <w:t>等；</w:t>
      </w:r>
    </w:p>
    <w:p w:rsidR="0011424B" w:rsidRDefault="000670CF">
      <w:pPr>
        <w:tabs>
          <w:tab w:val="left" w:pos="4680"/>
        </w:tabs>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城乡社区支出</w:t>
      </w:r>
      <w:r>
        <w:rPr>
          <w:rFonts w:eastAsia="方正仿宋_GBK" w:hint="eastAsia"/>
          <w:sz w:val="32"/>
          <w:szCs w:val="32"/>
        </w:rPr>
        <w:t>1056</w:t>
      </w:r>
      <w:r>
        <w:rPr>
          <w:rFonts w:eastAsia="方正仿宋_GBK"/>
          <w:sz w:val="32"/>
          <w:szCs w:val="32"/>
        </w:rPr>
        <w:t>万元，主要用于市政维护、场镇保洁</w:t>
      </w:r>
      <w:r>
        <w:rPr>
          <w:rFonts w:eastAsia="方正仿宋_GBK" w:hint="eastAsia"/>
          <w:sz w:val="32"/>
          <w:szCs w:val="32"/>
        </w:rPr>
        <w:t>、</w:t>
      </w:r>
      <w:r>
        <w:rPr>
          <w:rFonts w:eastAsia="方正仿宋_GBK" w:hint="eastAsia"/>
          <w:sz w:val="32"/>
          <w:szCs w:val="32"/>
        </w:rPr>
        <w:t>绿化管护</w:t>
      </w:r>
      <w:r>
        <w:rPr>
          <w:rFonts w:eastAsia="方正仿宋_GBK"/>
          <w:sz w:val="32"/>
          <w:szCs w:val="32"/>
        </w:rPr>
        <w:t>等；</w:t>
      </w:r>
    </w:p>
    <w:p w:rsidR="0011424B" w:rsidRDefault="000670CF">
      <w:pPr>
        <w:tabs>
          <w:tab w:val="left" w:pos="4680"/>
        </w:tabs>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农林水支出</w:t>
      </w:r>
      <w:r>
        <w:rPr>
          <w:rFonts w:eastAsia="方正仿宋_GBK" w:hint="eastAsia"/>
          <w:sz w:val="32"/>
          <w:szCs w:val="32"/>
        </w:rPr>
        <w:t>4547</w:t>
      </w:r>
      <w:r>
        <w:rPr>
          <w:rFonts w:eastAsia="方正仿宋_GBK"/>
          <w:sz w:val="32"/>
          <w:szCs w:val="32"/>
        </w:rPr>
        <w:t>万元，主要用于乡村振兴、农业直补、水利建设、</w:t>
      </w:r>
      <w:r>
        <w:rPr>
          <w:rFonts w:eastAsia="方正仿宋_GBK" w:hint="eastAsia"/>
          <w:sz w:val="32"/>
          <w:szCs w:val="32"/>
        </w:rPr>
        <w:t>国土绿化、</w:t>
      </w:r>
      <w:r>
        <w:rPr>
          <w:rFonts w:eastAsia="方正仿宋_GBK"/>
          <w:sz w:val="32"/>
          <w:szCs w:val="32"/>
        </w:rPr>
        <w:t>森林防火、村干部</w:t>
      </w:r>
      <w:r>
        <w:rPr>
          <w:rFonts w:eastAsia="方正仿宋_GBK" w:hint="eastAsia"/>
          <w:sz w:val="32"/>
          <w:szCs w:val="32"/>
        </w:rPr>
        <w:t>补贴及</w:t>
      </w:r>
      <w:r>
        <w:rPr>
          <w:rFonts w:eastAsia="方正仿宋_GBK"/>
          <w:sz w:val="32"/>
          <w:szCs w:val="32"/>
        </w:rPr>
        <w:t>保险、挂职本土人才补贴等；</w:t>
      </w:r>
    </w:p>
    <w:p w:rsidR="0011424B" w:rsidRDefault="000670CF">
      <w:pPr>
        <w:tabs>
          <w:tab w:val="left" w:pos="4680"/>
        </w:tabs>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交通运输支出</w:t>
      </w:r>
      <w:r>
        <w:rPr>
          <w:rFonts w:eastAsia="方正仿宋_GBK" w:hint="eastAsia"/>
          <w:sz w:val="32"/>
          <w:szCs w:val="32"/>
        </w:rPr>
        <w:t>1561</w:t>
      </w:r>
      <w:r>
        <w:rPr>
          <w:rFonts w:eastAsia="方正仿宋_GBK"/>
          <w:sz w:val="32"/>
          <w:szCs w:val="32"/>
        </w:rPr>
        <w:t>万元，主要用于农村公路建设</w:t>
      </w:r>
      <w:r>
        <w:rPr>
          <w:rFonts w:eastAsia="方正仿宋_GBK" w:hint="eastAsia"/>
          <w:sz w:val="32"/>
          <w:szCs w:val="32"/>
        </w:rPr>
        <w:t>、</w:t>
      </w:r>
      <w:r>
        <w:rPr>
          <w:rFonts w:eastAsia="方正仿宋_GBK" w:hint="eastAsia"/>
          <w:sz w:val="32"/>
          <w:szCs w:val="32"/>
        </w:rPr>
        <w:t>养护</w:t>
      </w:r>
      <w:r>
        <w:rPr>
          <w:rFonts w:eastAsia="方正仿宋_GBK"/>
          <w:sz w:val="32"/>
          <w:szCs w:val="32"/>
        </w:rPr>
        <w:t>等；</w:t>
      </w:r>
    </w:p>
    <w:p w:rsidR="0011424B" w:rsidRDefault="000670CF">
      <w:pPr>
        <w:tabs>
          <w:tab w:val="left" w:pos="4680"/>
        </w:tabs>
        <w:spacing w:line="600" w:lineRule="exact"/>
        <w:ind w:firstLineChars="200" w:firstLine="640"/>
        <w:rPr>
          <w:rFonts w:eastAsia="方正仿宋_GBK"/>
          <w:sz w:val="32"/>
          <w:szCs w:val="32"/>
        </w:rPr>
      </w:pPr>
      <w:r>
        <w:rPr>
          <w:rFonts w:eastAsia="方正仿宋_GBK" w:hint="eastAsia"/>
          <w:sz w:val="32"/>
          <w:szCs w:val="32"/>
        </w:rPr>
        <w:t>—商业服务等支出</w:t>
      </w:r>
      <w:r>
        <w:rPr>
          <w:rFonts w:eastAsia="方正仿宋_GBK" w:hint="eastAsia"/>
          <w:sz w:val="32"/>
          <w:szCs w:val="32"/>
        </w:rPr>
        <w:t>75</w:t>
      </w:r>
      <w:r>
        <w:rPr>
          <w:rFonts w:eastAsia="方正仿宋_GBK" w:hint="eastAsia"/>
          <w:sz w:val="32"/>
          <w:szCs w:val="32"/>
        </w:rPr>
        <w:t>万元，主要用于统景木材市场周边环境整治；</w:t>
      </w:r>
    </w:p>
    <w:p w:rsidR="0011424B" w:rsidRDefault="000670CF">
      <w:pPr>
        <w:tabs>
          <w:tab w:val="left" w:pos="4680"/>
        </w:tabs>
        <w:spacing w:line="600" w:lineRule="exact"/>
        <w:ind w:firstLineChars="200" w:firstLine="640"/>
        <w:rPr>
          <w:rFonts w:eastAsia="方正仿宋_GBK"/>
          <w:sz w:val="32"/>
          <w:szCs w:val="32"/>
        </w:rPr>
      </w:pPr>
      <w:r>
        <w:rPr>
          <w:rFonts w:eastAsia="方正仿宋_GBK" w:hint="eastAsia"/>
          <w:sz w:val="32"/>
          <w:szCs w:val="32"/>
        </w:rPr>
        <w:t>—自然资源海洋气象等支出</w:t>
      </w:r>
      <w:r>
        <w:rPr>
          <w:rFonts w:eastAsia="方正仿宋_GBK" w:hint="eastAsia"/>
          <w:sz w:val="32"/>
          <w:szCs w:val="32"/>
        </w:rPr>
        <w:t>174</w:t>
      </w:r>
      <w:r>
        <w:rPr>
          <w:rFonts w:eastAsia="方正仿宋_GBK" w:hint="eastAsia"/>
          <w:sz w:val="32"/>
          <w:szCs w:val="32"/>
        </w:rPr>
        <w:t>万元，主要用于四旁植树及林相改造项目；</w:t>
      </w:r>
    </w:p>
    <w:p w:rsidR="0011424B" w:rsidRDefault="000670CF">
      <w:pPr>
        <w:tabs>
          <w:tab w:val="left" w:pos="4680"/>
        </w:tabs>
        <w:spacing w:line="600" w:lineRule="exact"/>
        <w:ind w:firstLineChars="200" w:firstLine="640"/>
        <w:rPr>
          <w:rFonts w:eastAsia="方正仿宋_GBK"/>
          <w:sz w:val="32"/>
          <w:szCs w:val="32"/>
        </w:rPr>
      </w:pPr>
      <w:r>
        <w:rPr>
          <w:rFonts w:eastAsia="方正仿宋_GBK" w:hint="eastAsia"/>
          <w:sz w:val="32"/>
          <w:szCs w:val="32"/>
        </w:rPr>
        <w:t>—住房保障支出</w:t>
      </w:r>
      <w:r>
        <w:rPr>
          <w:rFonts w:eastAsia="方正仿宋_GBK" w:hint="eastAsia"/>
          <w:sz w:val="32"/>
          <w:szCs w:val="32"/>
        </w:rPr>
        <w:t>153</w:t>
      </w:r>
      <w:r>
        <w:rPr>
          <w:rFonts w:eastAsia="方正仿宋_GBK" w:hint="eastAsia"/>
          <w:sz w:val="32"/>
          <w:szCs w:val="32"/>
        </w:rPr>
        <w:t>万元；</w:t>
      </w:r>
    </w:p>
    <w:p w:rsidR="0011424B" w:rsidRDefault="000670CF">
      <w:pPr>
        <w:spacing w:line="60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灾害防治及应急管理支出</w:t>
      </w:r>
      <w:r>
        <w:rPr>
          <w:rFonts w:eastAsia="方正仿宋_GBK" w:hint="eastAsia"/>
          <w:sz w:val="32"/>
          <w:szCs w:val="32"/>
        </w:rPr>
        <w:t>158</w:t>
      </w:r>
      <w:r>
        <w:rPr>
          <w:rFonts w:eastAsia="方正仿宋_GBK"/>
          <w:sz w:val="32"/>
          <w:szCs w:val="32"/>
        </w:rPr>
        <w:t>万元，主要用于应急管理、地质灾害防治、专职消防队运行等。</w:t>
      </w:r>
    </w:p>
    <w:p w:rsidR="0011424B" w:rsidRDefault="000670CF">
      <w:pPr>
        <w:numPr>
          <w:ilvl w:val="0"/>
          <w:numId w:val="3"/>
        </w:numPr>
        <w:spacing w:line="600" w:lineRule="exact"/>
        <w:ind w:firstLineChars="200" w:firstLine="643"/>
        <w:rPr>
          <w:rStyle w:val="1b"/>
          <w:rFonts w:ascii="方正仿宋_GBK" w:eastAsia="方正仿宋_GBK" w:hAnsi="方正仿宋_GBK"/>
          <w:sz w:val="32"/>
          <w:szCs w:val="32"/>
          <w:shd w:val="clear" w:color="auto" w:fill="FFFFFF"/>
        </w:rPr>
      </w:pPr>
      <w:r>
        <w:rPr>
          <w:rStyle w:val="1b"/>
          <w:rFonts w:ascii="方正仿宋_GBK" w:eastAsia="方正仿宋_GBK" w:hAnsi="方正仿宋_GBK" w:hint="eastAsia"/>
          <w:sz w:val="32"/>
          <w:szCs w:val="32"/>
          <w:shd w:val="clear" w:color="auto" w:fill="FFFFFF"/>
        </w:rPr>
        <w:t>政府性基金预算支出情况</w:t>
      </w:r>
    </w:p>
    <w:p w:rsidR="0011424B" w:rsidRDefault="000670CF">
      <w:pPr>
        <w:tabs>
          <w:tab w:val="left" w:pos="4680"/>
        </w:tabs>
        <w:spacing w:line="600" w:lineRule="exact"/>
        <w:ind w:firstLine="648"/>
        <w:rPr>
          <w:rFonts w:eastAsia="方正仿宋_GBK"/>
          <w:sz w:val="32"/>
          <w:szCs w:val="32"/>
        </w:rPr>
      </w:pPr>
      <w:r>
        <w:rPr>
          <w:rFonts w:eastAsia="方正仿宋_GBK" w:hint="eastAsia"/>
          <w:sz w:val="32"/>
          <w:szCs w:val="32"/>
        </w:rPr>
        <w:t>2024</w:t>
      </w:r>
      <w:r>
        <w:rPr>
          <w:rFonts w:eastAsia="方正仿宋_GBK"/>
          <w:sz w:val="32"/>
          <w:szCs w:val="32"/>
        </w:rPr>
        <w:t>年</w:t>
      </w:r>
      <w:r>
        <w:rPr>
          <w:rFonts w:eastAsia="方正仿宋_GBK" w:hint="eastAsia"/>
          <w:sz w:val="32"/>
          <w:szCs w:val="32"/>
        </w:rPr>
        <w:t>，</w:t>
      </w:r>
      <w:r>
        <w:rPr>
          <w:rFonts w:eastAsia="方正仿宋_GBK"/>
          <w:sz w:val="32"/>
          <w:szCs w:val="32"/>
        </w:rPr>
        <w:t>政府性基金</w:t>
      </w:r>
      <w:r>
        <w:rPr>
          <w:rFonts w:eastAsia="方正仿宋_GBK" w:hint="eastAsia"/>
          <w:sz w:val="32"/>
          <w:szCs w:val="32"/>
        </w:rPr>
        <w:t>支出</w:t>
      </w:r>
      <w:r>
        <w:rPr>
          <w:rFonts w:eastAsia="方正仿宋_GBK" w:hint="eastAsia"/>
          <w:sz w:val="32"/>
          <w:szCs w:val="32"/>
        </w:rPr>
        <w:t>调整</w:t>
      </w:r>
      <w:r>
        <w:rPr>
          <w:rFonts w:eastAsia="方正仿宋_GBK"/>
          <w:sz w:val="32"/>
          <w:szCs w:val="32"/>
        </w:rPr>
        <w:t>预算</w:t>
      </w:r>
      <w:r>
        <w:rPr>
          <w:rFonts w:eastAsia="方正仿宋_GBK" w:hint="eastAsia"/>
          <w:sz w:val="32"/>
          <w:szCs w:val="32"/>
        </w:rPr>
        <w:t>为</w:t>
      </w:r>
      <w:r>
        <w:rPr>
          <w:rFonts w:eastAsia="方正仿宋_GBK" w:hint="eastAsia"/>
          <w:sz w:val="32"/>
          <w:szCs w:val="32"/>
        </w:rPr>
        <w:t>2013</w:t>
      </w:r>
      <w:r>
        <w:rPr>
          <w:rFonts w:eastAsia="方正仿宋_GBK" w:hint="eastAsia"/>
          <w:sz w:val="32"/>
          <w:szCs w:val="32"/>
        </w:rPr>
        <w:t>万元</w:t>
      </w:r>
      <w:r>
        <w:rPr>
          <w:rFonts w:eastAsia="方正仿宋_GBK" w:hint="eastAsia"/>
          <w:sz w:val="32"/>
          <w:szCs w:val="32"/>
        </w:rPr>
        <w:t>（详见附表</w:t>
      </w:r>
      <w:r>
        <w:rPr>
          <w:rFonts w:eastAsia="方正仿宋_GBK" w:hint="eastAsia"/>
          <w:sz w:val="32"/>
          <w:szCs w:val="32"/>
        </w:rPr>
        <w:t>3</w:t>
      </w:r>
      <w:r>
        <w:rPr>
          <w:rFonts w:eastAsia="方正仿宋_GBK" w:hint="eastAsia"/>
          <w:sz w:val="32"/>
          <w:szCs w:val="32"/>
        </w:rPr>
        <w:t>）</w:t>
      </w:r>
      <w:r>
        <w:rPr>
          <w:rFonts w:eastAsia="方正仿宋_GBK" w:hint="eastAsia"/>
          <w:sz w:val="32"/>
          <w:szCs w:val="32"/>
        </w:rPr>
        <w:t>，</w:t>
      </w:r>
      <w:r>
        <w:rPr>
          <w:rFonts w:eastAsia="方正仿宋_GBK" w:hint="eastAsia"/>
          <w:sz w:val="32"/>
          <w:szCs w:val="32"/>
        </w:rPr>
        <w:t>其中：实际</w:t>
      </w:r>
      <w:r>
        <w:rPr>
          <w:rFonts w:eastAsia="方正仿宋_GBK" w:hint="eastAsia"/>
          <w:sz w:val="32"/>
          <w:szCs w:val="32"/>
        </w:rPr>
        <w:t>完成</w:t>
      </w:r>
      <w:r>
        <w:rPr>
          <w:rFonts w:eastAsia="方正仿宋_GBK" w:hint="eastAsia"/>
          <w:sz w:val="32"/>
          <w:szCs w:val="32"/>
        </w:rPr>
        <w:t>支出</w:t>
      </w:r>
      <w:r>
        <w:rPr>
          <w:rFonts w:eastAsia="方正仿宋_GBK" w:hint="eastAsia"/>
          <w:sz w:val="32"/>
          <w:szCs w:val="32"/>
        </w:rPr>
        <w:t>1</w:t>
      </w:r>
      <w:r>
        <w:rPr>
          <w:rFonts w:eastAsia="方正仿宋_GBK" w:hint="eastAsia"/>
          <w:sz w:val="32"/>
          <w:szCs w:val="32"/>
        </w:rPr>
        <w:t>388</w:t>
      </w:r>
      <w:r>
        <w:rPr>
          <w:rFonts w:eastAsia="方正仿宋_GBK"/>
          <w:sz w:val="32"/>
          <w:szCs w:val="32"/>
        </w:rPr>
        <w:t>万元</w:t>
      </w:r>
      <w:r>
        <w:rPr>
          <w:rFonts w:eastAsia="方正仿宋_GBK" w:hint="eastAsia"/>
          <w:sz w:val="32"/>
          <w:szCs w:val="32"/>
        </w:rPr>
        <w:t>（</w:t>
      </w:r>
      <w:r>
        <w:rPr>
          <w:rFonts w:eastAsia="方正仿宋_GBK" w:hint="eastAsia"/>
          <w:sz w:val="32"/>
          <w:szCs w:val="32"/>
        </w:rPr>
        <w:t>因部分项目资金下达较晚，支付进度相对较慢</w:t>
      </w:r>
      <w:r>
        <w:rPr>
          <w:rFonts w:eastAsia="方正仿宋_GBK" w:hint="eastAsia"/>
          <w:sz w:val="32"/>
          <w:szCs w:val="32"/>
        </w:rPr>
        <w:t>），</w:t>
      </w:r>
      <w:r>
        <w:rPr>
          <w:rFonts w:eastAsia="方正仿宋_GBK" w:hint="eastAsia"/>
          <w:sz w:val="32"/>
          <w:szCs w:val="32"/>
        </w:rPr>
        <w:t>调出资金</w:t>
      </w:r>
      <w:r>
        <w:rPr>
          <w:rFonts w:eastAsia="方正仿宋_GBK" w:hint="eastAsia"/>
          <w:sz w:val="32"/>
          <w:szCs w:val="32"/>
        </w:rPr>
        <w:t>149</w:t>
      </w:r>
      <w:r>
        <w:rPr>
          <w:rFonts w:eastAsia="方正仿宋_GBK" w:hint="eastAsia"/>
          <w:sz w:val="32"/>
          <w:szCs w:val="32"/>
        </w:rPr>
        <w:t>万元、结转下年支出</w:t>
      </w:r>
      <w:r>
        <w:rPr>
          <w:rFonts w:eastAsia="方正仿宋_GBK" w:hint="eastAsia"/>
          <w:sz w:val="32"/>
          <w:szCs w:val="32"/>
        </w:rPr>
        <w:t>476</w:t>
      </w:r>
      <w:r>
        <w:rPr>
          <w:rFonts w:eastAsia="方正仿宋_GBK" w:hint="eastAsia"/>
          <w:sz w:val="32"/>
          <w:szCs w:val="32"/>
        </w:rPr>
        <w:t>万元。实际完成支出</w:t>
      </w:r>
      <w:r>
        <w:rPr>
          <w:rFonts w:eastAsia="方正仿宋_GBK"/>
          <w:sz w:val="32"/>
          <w:szCs w:val="32"/>
        </w:rPr>
        <w:t>主要</w:t>
      </w:r>
      <w:r>
        <w:rPr>
          <w:rFonts w:eastAsia="方正仿宋_GBK" w:hint="eastAsia"/>
          <w:sz w:val="32"/>
          <w:szCs w:val="32"/>
        </w:rPr>
        <w:t>有：</w:t>
      </w:r>
    </w:p>
    <w:p w:rsidR="0011424B" w:rsidRDefault="000670CF">
      <w:pPr>
        <w:tabs>
          <w:tab w:val="left" w:pos="4680"/>
        </w:tabs>
        <w:spacing w:line="600" w:lineRule="exact"/>
        <w:ind w:firstLine="648"/>
        <w:rPr>
          <w:rFonts w:eastAsia="方正仿宋_GBK"/>
          <w:sz w:val="32"/>
          <w:szCs w:val="32"/>
        </w:rPr>
      </w:pPr>
      <w:r>
        <w:rPr>
          <w:rFonts w:eastAsia="方正仿宋_GBK" w:hint="eastAsia"/>
          <w:sz w:val="32"/>
          <w:szCs w:val="32"/>
        </w:rPr>
        <w:t>—</w:t>
      </w:r>
      <w:r>
        <w:rPr>
          <w:rFonts w:eastAsia="方正仿宋_GBK"/>
          <w:sz w:val="32"/>
          <w:szCs w:val="32"/>
        </w:rPr>
        <w:t>城乡社区支出</w:t>
      </w:r>
      <w:r>
        <w:rPr>
          <w:rFonts w:eastAsia="方正仿宋_GBK" w:hint="eastAsia"/>
          <w:sz w:val="32"/>
          <w:szCs w:val="32"/>
        </w:rPr>
        <w:t>1240</w:t>
      </w:r>
      <w:r>
        <w:rPr>
          <w:rFonts w:eastAsia="方正仿宋_GBK"/>
          <w:sz w:val="32"/>
          <w:szCs w:val="32"/>
        </w:rPr>
        <w:t>万元</w:t>
      </w:r>
      <w:r>
        <w:rPr>
          <w:rFonts w:eastAsia="方正仿宋_GBK" w:hint="eastAsia"/>
          <w:sz w:val="32"/>
          <w:szCs w:val="32"/>
        </w:rPr>
        <w:t>，</w:t>
      </w:r>
      <w:r>
        <w:rPr>
          <w:rFonts w:eastAsia="方正仿宋_GBK" w:hint="eastAsia"/>
          <w:sz w:val="32"/>
          <w:szCs w:val="32"/>
        </w:rPr>
        <w:t>主要用于场镇提升、供水管网</w:t>
      </w:r>
      <w:r>
        <w:rPr>
          <w:rFonts w:eastAsia="方正仿宋_GBK" w:hint="eastAsia"/>
          <w:sz w:val="32"/>
          <w:szCs w:val="32"/>
        </w:rPr>
        <w:lastRenderedPageBreak/>
        <w:t>改造、特色小镇建设、农村公路建设、巴蜀美丽庭院建设等；</w:t>
      </w:r>
    </w:p>
    <w:p w:rsidR="0011424B" w:rsidRDefault="000670CF">
      <w:pPr>
        <w:tabs>
          <w:tab w:val="left" w:pos="4680"/>
        </w:tabs>
        <w:spacing w:line="600" w:lineRule="exact"/>
        <w:ind w:firstLine="648"/>
        <w:rPr>
          <w:rFonts w:eastAsia="方正仿宋_GBK"/>
          <w:sz w:val="32"/>
          <w:szCs w:val="32"/>
        </w:rPr>
      </w:pPr>
      <w:r>
        <w:rPr>
          <w:rFonts w:eastAsia="方正仿宋_GBK" w:hint="eastAsia"/>
          <w:sz w:val="32"/>
          <w:szCs w:val="32"/>
        </w:rPr>
        <w:t>—</w:t>
      </w:r>
      <w:r>
        <w:rPr>
          <w:rFonts w:eastAsia="方正仿宋_GBK" w:hint="eastAsia"/>
          <w:sz w:val="32"/>
          <w:szCs w:val="32"/>
        </w:rPr>
        <w:t>农林水支出</w:t>
      </w:r>
      <w:r>
        <w:rPr>
          <w:rFonts w:eastAsia="方正仿宋_GBK" w:hint="eastAsia"/>
          <w:sz w:val="32"/>
          <w:szCs w:val="32"/>
        </w:rPr>
        <w:t>140</w:t>
      </w:r>
      <w:r>
        <w:rPr>
          <w:rFonts w:eastAsia="方正仿宋_GBK" w:hint="eastAsia"/>
          <w:sz w:val="32"/>
          <w:szCs w:val="32"/>
        </w:rPr>
        <w:t>万元，主要用于平安、荣光等村后扶项目路灯安装；</w:t>
      </w:r>
    </w:p>
    <w:p w:rsidR="0011424B" w:rsidRDefault="000670CF">
      <w:pPr>
        <w:tabs>
          <w:tab w:val="left" w:pos="4680"/>
        </w:tabs>
        <w:spacing w:line="600" w:lineRule="exact"/>
        <w:ind w:firstLine="648"/>
        <w:rPr>
          <w:rFonts w:eastAsia="方正仿宋_GBK"/>
          <w:sz w:val="32"/>
          <w:szCs w:val="32"/>
        </w:rPr>
      </w:pPr>
      <w:r>
        <w:rPr>
          <w:rFonts w:eastAsia="方正仿宋_GBK" w:hint="eastAsia"/>
          <w:sz w:val="32"/>
          <w:szCs w:val="32"/>
        </w:rPr>
        <w:t>—</w:t>
      </w:r>
      <w:r>
        <w:rPr>
          <w:rFonts w:eastAsia="方正仿宋_GBK" w:hint="eastAsia"/>
          <w:sz w:val="32"/>
          <w:szCs w:val="32"/>
        </w:rPr>
        <w:t>其他支出</w:t>
      </w:r>
      <w:r>
        <w:rPr>
          <w:rFonts w:eastAsia="方正仿宋_GBK" w:hint="eastAsia"/>
          <w:sz w:val="32"/>
          <w:szCs w:val="32"/>
        </w:rPr>
        <w:t>8</w:t>
      </w:r>
      <w:r>
        <w:rPr>
          <w:rFonts w:eastAsia="方正仿宋_GBK" w:hint="eastAsia"/>
          <w:sz w:val="32"/>
          <w:szCs w:val="32"/>
        </w:rPr>
        <w:t>万元，主要用于养老服务中心及龙尾寺生命纪念园项目。</w:t>
      </w:r>
    </w:p>
    <w:p w:rsidR="0011424B" w:rsidRDefault="000670CF">
      <w:pPr>
        <w:tabs>
          <w:tab w:val="left" w:pos="4680"/>
        </w:tabs>
        <w:spacing w:line="600" w:lineRule="exact"/>
        <w:ind w:firstLineChars="200" w:firstLine="640"/>
        <w:rPr>
          <w:rFonts w:ascii="方正楷体_GBK" w:eastAsia="方正楷体_GBK" w:hAnsi="方正楷体_GBK"/>
          <w:sz w:val="32"/>
          <w:szCs w:val="32"/>
        </w:rPr>
      </w:pPr>
      <w:r>
        <w:rPr>
          <w:rFonts w:ascii="方正楷体_GBK" w:eastAsia="方正楷体_GBK" w:hAnsi="方正楷体_GBK" w:hint="eastAsia"/>
          <w:sz w:val="32"/>
          <w:szCs w:val="32"/>
        </w:rPr>
        <w:t>（三）财政预算调整情况</w:t>
      </w:r>
    </w:p>
    <w:p w:rsidR="0011424B" w:rsidRDefault="000670CF">
      <w:pPr>
        <w:tabs>
          <w:tab w:val="left" w:pos="4680"/>
        </w:tabs>
        <w:spacing w:line="600" w:lineRule="exact"/>
        <w:ind w:firstLine="648"/>
        <w:rPr>
          <w:rFonts w:eastAsia="方正仿宋_GBK"/>
          <w:sz w:val="32"/>
          <w:szCs w:val="32"/>
        </w:rPr>
      </w:pPr>
      <w:r>
        <w:rPr>
          <w:rFonts w:eastAsia="方正仿宋_GBK" w:hint="eastAsia"/>
          <w:sz w:val="32"/>
          <w:szCs w:val="32"/>
        </w:rPr>
        <w:t>根据</w:t>
      </w:r>
      <w:r>
        <w:rPr>
          <w:rFonts w:eastAsia="方正仿宋_GBK" w:hint="eastAsia"/>
          <w:sz w:val="32"/>
          <w:szCs w:val="32"/>
        </w:rPr>
        <w:t>2024</w:t>
      </w:r>
      <w:r>
        <w:rPr>
          <w:rFonts w:eastAsia="方正仿宋_GBK"/>
          <w:sz w:val="32"/>
          <w:szCs w:val="32"/>
        </w:rPr>
        <w:t>年区财政新增专项补助</w:t>
      </w:r>
      <w:r>
        <w:rPr>
          <w:rFonts w:eastAsia="方正仿宋_GBK" w:hint="eastAsia"/>
          <w:sz w:val="32"/>
          <w:szCs w:val="32"/>
        </w:rPr>
        <w:t>，</w:t>
      </w:r>
      <w:r>
        <w:rPr>
          <w:rFonts w:eastAsia="方正仿宋_GBK" w:hint="eastAsia"/>
          <w:sz w:val="32"/>
          <w:szCs w:val="32"/>
        </w:rPr>
        <w:t>结合</w:t>
      </w:r>
      <w:r>
        <w:rPr>
          <w:rFonts w:eastAsia="方正仿宋_GBK"/>
          <w:sz w:val="32"/>
          <w:szCs w:val="32"/>
        </w:rPr>
        <w:t>镇财政支出实际</w:t>
      </w:r>
      <w:r>
        <w:rPr>
          <w:rFonts w:eastAsia="方正仿宋_GBK" w:hint="eastAsia"/>
          <w:sz w:val="32"/>
          <w:szCs w:val="32"/>
        </w:rPr>
        <w:t>情况</w:t>
      </w:r>
      <w:r>
        <w:rPr>
          <w:rFonts w:eastAsia="方正仿宋_GBK"/>
          <w:sz w:val="32"/>
          <w:szCs w:val="32"/>
        </w:rPr>
        <w:t>，经镇第二十届人民代表大会第</w:t>
      </w:r>
      <w:r>
        <w:rPr>
          <w:rFonts w:eastAsia="方正仿宋_GBK" w:hint="eastAsia"/>
          <w:sz w:val="32"/>
          <w:szCs w:val="32"/>
        </w:rPr>
        <w:t>五</w:t>
      </w:r>
      <w:r>
        <w:rPr>
          <w:rFonts w:eastAsia="方正仿宋_GBK"/>
          <w:sz w:val="32"/>
          <w:szCs w:val="32"/>
        </w:rPr>
        <w:t>次会议审议批准</w:t>
      </w:r>
      <w:r>
        <w:rPr>
          <w:rFonts w:eastAsia="方正仿宋_GBK" w:hint="eastAsia"/>
          <w:sz w:val="32"/>
          <w:szCs w:val="32"/>
        </w:rPr>
        <w:t>，</w:t>
      </w:r>
      <w:r>
        <w:rPr>
          <w:rFonts w:eastAsia="方正仿宋_GBK"/>
          <w:sz w:val="32"/>
          <w:szCs w:val="32"/>
        </w:rPr>
        <w:t>按照收支平衡原则，相应调整预算</w:t>
      </w:r>
      <w:r>
        <w:rPr>
          <w:rFonts w:eastAsia="方正仿宋_GBK" w:hint="eastAsia"/>
          <w:sz w:val="32"/>
          <w:szCs w:val="32"/>
        </w:rPr>
        <w:t>，有关</w:t>
      </w:r>
      <w:r>
        <w:rPr>
          <w:rFonts w:eastAsia="方正仿宋_GBK"/>
          <w:sz w:val="32"/>
          <w:szCs w:val="32"/>
        </w:rPr>
        <w:t>情况</w:t>
      </w:r>
      <w:r>
        <w:rPr>
          <w:rFonts w:eastAsia="方正仿宋_GBK" w:hint="eastAsia"/>
          <w:sz w:val="32"/>
          <w:szCs w:val="32"/>
        </w:rPr>
        <w:t>如下</w:t>
      </w:r>
      <w:r>
        <w:rPr>
          <w:rFonts w:eastAsia="方正仿宋_GBK"/>
          <w:sz w:val="32"/>
          <w:szCs w:val="32"/>
        </w:rPr>
        <w:t>：</w:t>
      </w:r>
    </w:p>
    <w:p w:rsidR="0011424B" w:rsidRDefault="000670CF">
      <w:pPr>
        <w:numPr>
          <w:ilvl w:val="0"/>
          <w:numId w:val="4"/>
        </w:numPr>
        <w:tabs>
          <w:tab w:val="left" w:pos="4680"/>
        </w:tabs>
        <w:spacing w:line="600" w:lineRule="exact"/>
        <w:ind w:firstLine="648"/>
        <w:rPr>
          <w:rStyle w:val="1b"/>
          <w:rFonts w:ascii="方正仿宋_GBK" w:eastAsia="方正仿宋_GBK" w:hAnsi="方正仿宋_GBK"/>
          <w:sz w:val="32"/>
          <w:szCs w:val="32"/>
          <w:shd w:val="clear" w:color="auto" w:fill="FFFFFF"/>
        </w:rPr>
      </w:pPr>
      <w:r>
        <w:rPr>
          <w:rStyle w:val="1b"/>
          <w:rFonts w:ascii="方正仿宋_GBK" w:eastAsia="方正仿宋_GBK" w:hAnsi="方正仿宋_GBK" w:hint="eastAsia"/>
          <w:sz w:val="32"/>
          <w:szCs w:val="32"/>
          <w:shd w:val="clear" w:color="auto" w:fill="FFFFFF"/>
        </w:rPr>
        <w:t>区财政追加、追减预算情况</w:t>
      </w:r>
    </w:p>
    <w:p w:rsidR="0011424B" w:rsidRDefault="000670CF">
      <w:pPr>
        <w:tabs>
          <w:tab w:val="left" w:pos="4680"/>
        </w:tabs>
        <w:spacing w:line="600" w:lineRule="exact"/>
        <w:ind w:firstLine="648"/>
        <w:rPr>
          <w:rStyle w:val="1b"/>
          <w:rFonts w:ascii="方正仿宋_GBK" w:eastAsia="方正仿宋_GBK" w:hAnsi="方正仿宋_GBK"/>
          <w:sz w:val="32"/>
          <w:szCs w:val="32"/>
          <w:shd w:val="clear" w:color="auto" w:fill="FFFFFF"/>
        </w:rPr>
      </w:pPr>
      <w:r>
        <w:rPr>
          <w:rFonts w:eastAsia="方正仿宋_GBK" w:hint="eastAsia"/>
          <w:sz w:val="32"/>
          <w:szCs w:val="32"/>
        </w:rPr>
        <w:t>202</w:t>
      </w:r>
      <w:r>
        <w:rPr>
          <w:rFonts w:eastAsia="方正仿宋_GBK" w:hint="eastAsia"/>
          <w:sz w:val="32"/>
          <w:szCs w:val="32"/>
        </w:rPr>
        <w:t>4</w:t>
      </w:r>
      <w:r>
        <w:rPr>
          <w:rFonts w:eastAsia="方正仿宋_GBK" w:hint="eastAsia"/>
          <w:sz w:val="32"/>
          <w:szCs w:val="32"/>
        </w:rPr>
        <w:t>年，</w:t>
      </w:r>
      <w:r>
        <w:rPr>
          <w:rFonts w:eastAsia="方正仿宋_GBK"/>
          <w:sz w:val="32"/>
          <w:szCs w:val="32"/>
        </w:rPr>
        <w:t>区财政追加专项</w:t>
      </w:r>
      <w:r>
        <w:rPr>
          <w:rFonts w:eastAsia="方正仿宋_GBK" w:hint="eastAsia"/>
          <w:sz w:val="32"/>
          <w:szCs w:val="32"/>
        </w:rPr>
        <w:t>资金</w:t>
      </w:r>
      <w:r>
        <w:rPr>
          <w:rFonts w:eastAsia="方正仿宋_GBK" w:hint="eastAsia"/>
          <w:sz w:val="32"/>
          <w:szCs w:val="32"/>
        </w:rPr>
        <w:t>4288</w:t>
      </w:r>
      <w:r>
        <w:rPr>
          <w:rFonts w:eastAsia="方正仿宋_GBK"/>
          <w:sz w:val="32"/>
          <w:szCs w:val="32"/>
        </w:rPr>
        <w:t>万元。主要有：</w:t>
      </w:r>
      <w:r>
        <w:rPr>
          <w:rFonts w:eastAsia="方正仿宋_GBK" w:hint="eastAsia"/>
          <w:sz w:val="32"/>
          <w:szCs w:val="32"/>
        </w:rPr>
        <w:t>非粮化补助</w:t>
      </w:r>
      <w:r>
        <w:rPr>
          <w:rFonts w:eastAsia="方正仿宋_GBK" w:hint="eastAsia"/>
          <w:sz w:val="32"/>
          <w:szCs w:val="32"/>
        </w:rPr>
        <w:t>129</w:t>
      </w:r>
      <w:r>
        <w:rPr>
          <w:rFonts w:eastAsia="方正仿宋_GBK" w:hint="eastAsia"/>
          <w:sz w:val="32"/>
          <w:szCs w:val="32"/>
        </w:rPr>
        <w:t>万元，供水管网改造</w:t>
      </w:r>
      <w:r>
        <w:rPr>
          <w:rFonts w:eastAsia="方正仿宋_GBK" w:hint="eastAsia"/>
          <w:sz w:val="32"/>
          <w:szCs w:val="32"/>
        </w:rPr>
        <w:t>180</w:t>
      </w:r>
      <w:r>
        <w:rPr>
          <w:rFonts w:eastAsia="方正仿宋_GBK"/>
          <w:sz w:val="32"/>
          <w:szCs w:val="32"/>
        </w:rPr>
        <w:t>万元</w:t>
      </w:r>
      <w:r>
        <w:rPr>
          <w:rFonts w:eastAsia="方正仿宋_GBK" w:hint="eastAsia"/>
          <w:sz w:val="32"/>
          <w:szCs w:val="32"/>
        </w:rPr>
        <w:t>，</w:t>
      </w:r>
      <w:r>
        <w:rPr>
          <w:rFonts w:eastAsia="方正仿宋_GBK" w:hint="eastAsia"/>
          <w:sz w:val="32"/>
          <w:szCs w:val="32"/>
        </w:rPr>
        <w:t>国土绿化</w:t>
      </w:r>
      <w:r>
        <w:rPr>
          <w:rFonts w:eastAsia="方正仿宋_GBK" w:hint="eastAsia"/>
          <w:sz w:val="32"/>
          <w:szCs w:val="32"/>
        </w:rPr>
        <w:t>264</w:t>
      </w:r>
      <w:r>
        <w:rPr>
          <w:rFonts w:eastAsia="方正仿宋_GBK" w:hint="eastAsia"/>
          <w:sz w:val="32"/>
          <w:szCs w:val="32"/>
        </w:rPr>
        <w:t>万元</w:t>
      </w:r>
      <w:r>
        <w:rPr>
          <w:rFonts w:eastAsia="方正仿宋_GBK" w:hint="eastAsia"/>
          <w:sz w:val="32"/>
          <w:szCs w:val="32"/>
        </w:rPr>
        <w:t>，</w:t>
      </w:r>
      <w:r>
        <w:rPr>
          <w:rFonts w:eastAsia="方正仿宋_GBK" w:hint="eastAsia"/>
          <w:sz w:val="32"/>
          <w:szCs w:val="32"/>
        </w:rPr>
        <w:t>冷库建设</w:t>
      </w:r>
      <w:r>
        <w:rPr>
          <w:rFonts w:eastAsia="方正仿宋_GBK" w:hint="eastAsia"/>
          <w:sz w:val="32"/>
          <w:szCs w:val="32"/>
        </w:rPr>
        <w:t>114</w:t>
      </w:r>
      <w:r>
        <w:rPr>
          <w:rFonts w:eastAsia="方正仿宋_GBK" w:hint="eastAsia"/>
          <w:sz w:val="32"/>
          <w:szCs w:val="32"/>
        </w:rPr>
        <w:t>万元，</w:t>
      </w:r>
      <w:r>
        <w:rPr>
          <w:rFonts w:eastAsia="方正仿宋_GBK" w:hint="eastAsia"/>
          <w:sz w:val="32"/>
          <w:szCs w:val="32"/>
        </w:rPr>
        <w:t>农村公益事业“一事一议”资金</w:t>
      </w:r>
      <w:r>
        <w:rPr>
          <w:rFonts w:eastAsia="方正仿宋_GBK" w:hint="eastAsia"/>
          <w:sz w:val="32"/>
          <w:szCs w:val="32"/>
        </w:rPr>
        <w:t>196</w:t>
      </w:r>
      <w:r>
        <w:rPr>
          <w:rFonts w:eastAsia="方正仿宋_GBK" w:hint="eastAsia"/>
          <w:sz w:val="32"/>
          <w:szCs w:val="32"/>
        </w:rPr>
        <w:t>万元</w:t>
      </w:r>
      <w:r>
        <w:rPr>
          <w:rFonts w:eastAsia="方正仿宋_GBK" w:hint="eastAsia"/>
          <w:sz w:val="32"/>
          <w:szCs w:val="32"/>
        </w:rPr>
        <w:t>，</w:t>
      </w:r>
      <w:r>
        <w:rPr>
          <w:rFonts w:eastAsia="方正仿宋_GBK" w:hint="eastAsia"/>
          <w:sz w:val="32"/>
          <w:szCs w:val="32"/>
        </w:rPr>
        <w:t>农村公路建设及养护资金</w:t>
      </w:r>
      <w:r>
        <w:rPr>
          <w:rFonts w:eastAsia="方正仿宋_GBK" w:hint="eastAsia"/>
          <w:sz w:val="32"/>
          <w:szCs w:val="32"/>
        </w:rPr>
        <w:t>1561</w:t>
      </w:r>
      <w:r>
        <w:rPr>
          <w:rFonts w:eastAsia="方正仿宋_GBK" w:hint="eastAsia"/>
          <w:sz w:val="32"/>
          <w:szCs w:val="32"/>
        </w:rPr>
        <w:t>万元</w:t>
      </w:r>
      <w:r>
        <w:rPr>
          <w:rFonts w:eastAsia="方正仿宋_GBK" w:hint="eastAsia"/>
          <w:sz w:val="32"/>
          <w:szCs w:val="32"/>
        </w:rPr>
        <w:t>等</w:t>
      </w:r>
      <w:r>
        <w:rPr>
          <w:rFonts w:eastAsia="方正仿宋_GBK"/>
          <w:sz w:val="32"/>
          <w:szCs w:val="32"/>
        </w:rPr>
        <w:t>。</w:t>
      </w:r>
    </w:p>
    <w:p w:rsidR="0011424B" w:rsidRDefault="000670CF">
      <w:pPr>
        <w:tabs>
          <w:tab w:val="left" w:pos="4680"/>
        </w:tabs>
        <w:spacing w:line="600" w:lineRule="exact"/>
        <w:ind w:firstLine="648"/>
        <w:rPr>
          <w:rFonts w:eastAsia="方正仿宋_GBK"/>
          <w:sz w:val="32"/>
          <w:szCs w:val="32"/>
        </w:rPr>
      </w:pPr>
      <w:r>
        <w:rPr>
          <w:rFonts w:eastAsia="方正仿宋_GBK" w:hint="eastAsia"/>
          <w:sz w:val="32"/>
          <w:szCs w:val="32"/>
        </w:rPr>
        <w:t>区财政</w:t>
      </w:r>
      <w:r>
        <w:rPr>
          <w:rFonts w:eastAsia="方正仿宋_GBK"/>
          <w:sz w:val="32"/>
          <w:szCs w:val="32"/>
        </w:rPr>
        <w:t>追</w:t>
      </w:r>
      <w:r>
        <w:rPr>
          <w:rFonts w:eastAsia="方正仿宋_GBK" w:hint="eastAsia"/>
          <w:sz w:val="32"/>
          <w:szCs w:val="32"/>
        </w:rPr>
        <w:t>减专项资金</w:t>
      </w:r>
      <w:r>
        <w:rPr>
          <w:rFonts w:eastAsia="方正仿宋_GBK" w:hint="eastAsia"/>
          <w:sz w:val="32"/>
          <w:szCs w:val="32"/>
        </w:rPr>
        <w:t>2</w:t>
      </w:r>
      <w:r>
        <w:rPr>
          <w:rFonts w:eastAsia="方正仿宋_GBK" w:hint="eastAsia"/>
          <w:sz w:val="32"/>
          <w:szCs w:val="32"/>
        </w:rPr>
        <w:t>万元。</w:t>
      </w:r>
    </w:p>
    <w:p w:rsidR="0011424B" w:rsidRDefault="000670CF">
      <w:pPr>
        <w:numPr>
          <w:ilvl w:val="0"/>
          <w:numId w:val="4"/>
        </w:numPr>
        <w:tabs>
          <w:tab w:val="left" w:pos="4680"/>
        </w:tabs>
        <w:spacing w:line="600" w:lineRule="exact"/>
        <w:ind w:firstLine="648"/>
        <w:rPr>
          <w:rStyle w:val="1b"/>
          <w:rFonts w:ascii="方正仿宋_GBK" w:eastAsia="方正仿宋_GBK" w:hAnsi="方正仿宋_GBK"/>
          <w:sz w:val="32"/>
          <w:szCs w:val="32"/>
          <w:shd w:val="clear" w:color="auto" w:fill="FFFFFF"/>
        </w:rPr>
      </w:pPr>
      <w:r>
        <w:rPr>
          <w:rStyle w:val="1b"/>
          <w:rFonts w:ascii="方正仿宋_GBK" w:eastAsia="方正仿宋_GBK" w:hAnsi="方正仿宋_GBK" w:hint="eastAsia"/>
          <w:sz w:val="32"/>
          <w:szCs w:val="32"/>
          <w:shd w:val="clear" w:color="auto" w:fill="FFFFFF"/>
        </w:rPr>
        <w:t>镇级预算调剂情况</w:t>
      </w:r>
    </w:p>
    <w:p w:rsidR="0011424B" w:rsidRDefault="000670CF">
      <w:pPr>
        <w:tabs>
          <w:tab w:val="left" w:pos="4680"/>
        </w:tabs>
        <w:spacing w:line="600" w:lineRule="exact"/>
        <w:ind w:firstLine="648"/>
        <w:rPr>
          <w:rStyle w:val="1b"/>
          <w:rFonts w:ascii="方正仿宋_GBK" w:eastAsia="方正仿宋_GBK" w:hAnsi="方正仿宋_GBK"/>
          <w:sz w:val="32"/>
          <w:szCs w:val="32"/>
          <w:shd w:val="clear" w:color="auto" w:fill="FFFFFF"/>
        </w:rPr>
      </w:pPr>
      <w:r>
        <w:rPr>
          <w:rFonts w:eastAsia="方正仿宋_GBK" w:hint="eastAsia"/>
          <w:sz w:val="32"/>
          <w:szCs w:val="32"/>
        </w:rPr>
        <w:t>202</w:t>
      </w:r>
      <w:r>
        <w:rPr>
          <w:rFonts w:eastAsia="方正仿宋_GBK" w:hint="eastAsia"/>
          <w:sz w:val="32"/>
          <w:szCs w:val="32"/>
        </w:rPr>
        <w:t>4</w:t>
      </w:r>
      <w:r>
        <w:rPr>
          <w:rFonts w:eastAsia="方正仿宋_GBK" w:hint="eastAsia"/>
          <w:sz w:val="32"/>
          <w:szCs w:val="32"/>
        </w:rPr>
        <w:t>年，</w:t>
      </w:r>
      <w:r>
        <w:rPr>
          <w:rFonts w:eastAsia="方正仿宋_GBK"/>
          <w:sz w:val="32"/>
          <w:szCs w:val="32"/>
        </w:rPr>
        <w:t>根据部门预算支出执行情况，对年初预算进行调剂，</w:t>
      </w:r>
      <w:r>
        <w:rPr>
          <w:rFonts w:eastAsia="方正仿宋_GBK" w:hint="eastAsia"/>
          <w:sz w:val="32"/>
          <w:szCs w:val="32"/>
        </w:rPr>
        <w:t>有关</w:t>
      </w:r>
      <w:r>
        <w:rPr>
          <w:rFonts w:eastAsia="方正仿宋_GBK"/>
          <w:sz w:val="32"/>
          <w:szCs w:val="32"/>
        </w:rPr>
        <w:t>情况如下：预备费</w:t>
      </w:r>
      <w:r>
        <w:rPr>
          <w:rFonts w:eastAsia="方正仿宋_GBK"/>
          <w:sz w:val="32"/>
          <w:szCs w:val="32"/>
        </w:rPr>
        <w:t>200</w:t>
      </w:r>
      <w:r>
        <w:rPr>
          <w:rFonts w:eastAsia="方正仿宋_GBK"/>
          <w:sz w:val="32"/>
          <w:szCs w:val="32"/>
        </w:rPr>
        <w:t>万元，调</w:t>
      </w:r>
      <w:r>
        <w:rPr>
          <w:rFonts w:eastAsia="方正仿宋_GBK" w:hint="eastAsia"/>
          <w:sz w:val="32"/>
          <w:szCs w:val="32"/>
        </w:rPr>
        <w:t>剂用</w:t>
      </w:r>
      <w:r>
        <w:rPr>
          <w:rFonts w:eastAsia="方正仿宋_GBK"/>
          <w:sz w:val="32"/>
          <w:szCs w:val="32"/>
        </w:rPr>
        <w:t>于</w:t>
      </w:r>
      <w:r>
        <w:rPr>
          <w:rFonts w:eastAsia="方正仿宋_GBK" w:hint="eastAsia"/>
          <w:sz w:val="32"/>
          <w:szCs w:val="32"/>
        </w:rPr>
        <w:t>餐厨垃圾清运</w:t>
      </w:r>
      <w:r>
        <w:rPr>
          <w:rFonts w:eastAsia="方正仿宋_GBK" w:hint="eastAsia"/>
          <w:sz w:val="32"/>
          <w:szCs w:val="32"/>
        </w:rPr>
        <w:t>74</w:t>
      </w:r>
      <w:r>
        <w:rPr>
          <w:rFonts w:eastAsia="方正仿宋_GBK" w:hint="eastAsia"/>
          <w:sz w:val="32"/>
          <w:szCs w:val="32"/>
        </w:rPr>
        <w:t>万元，</w:t>
      </w:r>
      <w:r>
        <w:rPr>
          <w:rFonts w:eastAsia="方正仿宋_GBK" w:hint="eastAsia"/>
          <w:sz w:val="32"/>
          <w:szCs w:val="32"/>
        </w:rPr>
        <w:t>森林防火</w:t>
      </w:r>
      <w:r>
        <w:rPr>
          <w:rFonts w:eastAsia="方正仿宋_GBK" w:hint="eastAsia"/>
          <w:sz w:val="32"/>
          <w:szCs w:val="32"/>
        </w:rPr>
        <w:t>12</w:t>
      </w:r>
      <w:r>
        <w:rPr>
          <w:rFonts w:eastAsia="方正仿宋_GBK" w:hint="eastAsia"/>
          <w:sz w:val="32"/>
          <w:szCs w:val="32"/>
        </w:rPr>
        <w:t>万元，应急、维稳</w:t>
      </w:r>
      <w:r>
        <w:rPr>
          <w:rFonts w:eastAsia="方正仿宋_GBK" w:hint="eastAsia"/>
          <w:sz w:val="32"/>
          <w:szCs w:val="32"/>
        </w:rPr>
        <w:t>、巡逻等其他支</w:t>
      </w:r>
      <w:r>
        <w:rPr>
          <w:rFonts w:eastAsia="方正仿宋_GBK" w:hint="eastAsia"/>
          <w:sz w:val="32"/>
          <w:szCs w:val="32"/>
        </w:rPr>
        <w:t>出</w:t>
      </w:r>
      <w:r>
        <w:rPr>
          <w:rFonts w:eastAsia="方正仿宋_GBK" w:hint="eastAsia"/>
          <w:sz w:val="32"/>
          <w:szCs w:val="32"/>
        </w:rPr>
        <w:t>114</w:t>
      </w:r>
      <w:r>
        <w:rPr>
          <w:rFonts w:eastAsia="方正仿宋_GBK" w:hint="eastAsia"/>
          <w:sz w:val="32"/>
          <w:szCs w:val="32"/>
        </w:rPr>
        <w:t>万元</w:t>
      </w:r>
      <w:r>
        <w:rPr>
          <w:rFonts w:eastAsia="方正仿宋_GBK" w:hint="eastAsia"/>
          <w:sz w:val="32"/>
          <w:szCs w:val="32"/>
        </w:rPr>
        <w:t>；</w:t>
      </w:r>
      <w:r>
        <w:rPr>
          <w:rFonts w:eastAsia="方正仿宋_GBK"/>
          <w:sz w:val="32"/>
          <w:szCs w:val="32"/>
        </w:rPr>
        <w:t>预留资金</w:t>
      </w:r>
      <w:r>
        <w:rPr>
          <w:rFonts w:eastAsia="方正仿宋_GBK" w:hint="eastAsia"/>
          <w:sz w:val="32"/>
          <w:szCs w:val="32"/>
        </w:rPr>
        <w:t>288</w:t>
      </w:r>
      <w:r>
        <w:rPr>
          <w:rFonts w:eastAsia="方正仿宋_GBK"/>
          <w:sz w:val="32"/>
          <w:szCs w:val="32"/>
        </w:rPr>
        <w:t>万元，调</w:t>
      </w:r>
      <w:r>
        <w:rPr>
          <w:rFonts w:eastAsia="方正仿宋_GBK" w:hint="eastAsia"/>
          <w:sz w:val="32"/>
          <w:szCs w:val="32"/>
        </w:rPr>
        <w:t>剂</w:t>
      </w:r>
      <w:r>
        <w:rPr>
          <w:rFonts w:eastAsia="方正仿宋_GBK" w:hint="eastAsia"/>
          <w:sz w:val="32"/>
          <w:szCs w:val="32"/>
        </w:rPr>
        <w:t>用于</w:t>
      </w:r>
      <w:r>
        <w:rPr>
          <w:rFonts w:eastAsia="方正仿宋_GBK" w:hint="eastAsia"/>
          <w:sz w:val="32"/>
          <w:szCs w:val="32"/>
        </w:rPr>
        <w:t>村干部社保缴费</w:t>
      </w:r>
      <w:r>
        <w:rPr>
          <w:rFonts w:eastAsia="方正仿宋_GBK" w:hint="eastAsia"/>
          <w:sz w:val="32"/>
          <w:szCs w:val="32"/>
        </w:rPr>
        <w:t>22</w:t>
      </w:r>
      <w:r>
        <w:rPr>
          <w:rFonts w:eastAsia="方正仿宋_GBK" w:hint="eastAsia"/>
          <w:sz w:val="32"/>
          <w:szCs w:val="32"/>
        </w:rPr>
        <w:t>万元，相关活动保障</w:t>
      </w:r>
      <w:r>
        <w:rPr>
          <w:rFonts w:eastAsia="方正仿宋_GBK" w:hint="eastAsia"/>
          <w:sz w:val="32"/>
          <w:szCs w:val="32"/>
        </w:rPr>
        <w:t>15</w:t>
      </w:r>
      <w:r>
        <w:rPr>
          <w:rFonts w:eastAsia="方正仿宋_GBK" w:hint="eastAsia"/>
          <w:sz w:val="32"/>
          <w:szCs w:val="32"/>
        </w:rPr>
        <w:t>万元，</w:t>
      </w:r>
      <w:r>
        <w:rPr>
          <w:rFonts w:eastAsia="方正仿宋_GBK" w:hint="eastAsia"/>
          <w:sz w:val="32"/>
          <w:szCs w:val="32"/>
        </w:rPr>
        <w:t>困难群众慰问</w:t>
      </w:r>
      <w:r>
        <w:rPr>
          <w:rFonts w:eastAsia="方正仿宋_GBK" w:hint="eastAsia"/>
          <w:sz w:val="32"/>
          <w:szCs w:val="32"/>
        </w:rPr>
        <w:t>等</w:t>
      </w:r>
      <w:r>
        <w:rPr>
          <w:rFonts w:eastAsia="方正仿宋_GBK" w:hint="eastAsia"/>
          <w:sz w:val="32"/>
          <w:szCs w:val="32"/>
        </w:rPr>
        <w:t>支出</w:t>
      </w:r>
      <w:r>
        <w:rPr>
          <w:rFonts w:eastAsia="方正仿宋_GBK" w:hint="eastAsia"/>
          <w:sz w:val="32"/>
          <w:szCs w:val="32"/>
        </w:rPr>
        <w:t>251</w:t>
      </w:r>
      <w:r>
        <w:rPr>
          <w:rFonts w:eastAsia="方正仿宋_GBK" w:hint="eastAsia"/>
          <w:sz w:val="32"/>
          <w:szCs w:val="32"/>
        </w:rPr>
        <w:t>万元</w:t>
      </w:r>
      <w:r>
        <w:rPr>
          <w:rFonts w:eastAsia="方正仿宋_GBK"/>
          <w:sz w:val="32"/>
          <w:szCs w:val="32"/>
        </w:rPr>
        <w:t>。</w:t>
      </w:r>
    </w:p>
    <w:p w:rsidR="0011424B" w:rsidRDefault="000670CF">
      <w:pPr>
        <w:widowControl/>
        <w:spacing w:line="600" w:lineRule="exact"/>
        <w:ind w:firstLineChars="200" w:firstLine="640"/>
        <w:rPr>
          <w:rStyle w:val="1b"/>
          <w:rFonts w:eastAsia="方正仿宋_GBK"/>
          <w:b w:val="0"/>
          <w:bCs w:val="0"/>
          <w:sz w:val="32"/>
          <w:szCs w:val="32"/>
          <w:shd w:val="clear" w:color="auto" w:fill="FFFFFF"/>
        </w:rPr>
      </w:pPr>
      <w:r>
        <w:rPr>
          <w:rStyle w:val="1b"/>
          <w:rFonts w:eastAsia="方正仿宋_GBK"/>
          <w:b w:val="0"/>
          <w:bCs w:val="0"/>
          <w:sz w:val="32"/>
          <w:szCs w:val="32"/>
          <w:shd w:val="clear" w:color="auto" w:fill="FFFFFF"/>
        </w:rPr>
        <w:lastRenderedPageBreak/>
        <w:t>各位代表，</w:t>
      </w:r>
      <w:r>
        <w:rPr>
          <w:rStyle w:val="1b"/>
          <w:rFonts w:eastAsia="方正仿宋_GBK"/>
          <w:b w:val="0"/>
          <w:bCs w:val="0"/>
          <w:sz w:val="32"/>
          <w:szCs w:val="32"/>
          <w:shd w:val="clear" w:color="auto" w:fill="FFFFFF"/>
        </w:rPr>
        <w:t>202</w:t>
      </w:r>
      <w:r>
        <w:rPr>
          <w:rStyle w:val="1b"/>
          <w:rFonts w:eastAsia="方正仿宋_GBK" w:hint="eastAsia"/>
          <w:b w:val="0"/>
          <w:bCs w:val="0"/>
          <w:sz w:val="32"/>
          <w:szCs w:val="32"/>
          <w:shd w:val="clear" w:color="auto" w:fill="FFFFFF"/>
        </w:rPr>
        <w:t>4</w:t>
      </w:r>
      <w:r>
        <w:rPr>
          <w:rStyle w:val="1b"/>
          <w:rFonts w:eastAsia="方正仿宋_GBK"/>
          <w:b w:val="0"/>
          <w:bCs w:val="0"/>
          <w:sz w:val="32"/>
          <w:szCs w:val="32"/>
          <w:shd w:val="clear" w:color="auto" w:fill="FFFFFF"/>
        </w:rPr>
        <w:t>年</w:t>
      </w:r>
      <w:r>
        <w:rPr>
          <w:rStyle w:val="1b"/>
          <w:rFonts w:eastAsia="方正仿宋_GBK" w:hint="eastAsia"/>
          <w:b w:val="0"/>
          <w:bCs w:val="0"/>
          <w:sz w:val="32"/>
          <w:szCs w:val="32"/>
          <w:shd w:val="clear" w:color="auto" w:fill="FFFFFF"/>
        </w:rPr>
        <w:t>，</w:t>
      </w:r>
      <w:r>
        <w:rPr>
          <w:rStyle w:val="1b"/>
          <w:rFonts w:eastAsia="方正仿宋_GBK" w:hint="eastAsia"/>
          <w:b w:val="0"/>
          <w:bCs w:val="0"/>
          <w:sz w:val="32"/>
          <w:szCs w:val="32"/>
          <w:shd w:val="clear" w:color="auto" w:fill="FFFFFF"/>
        </w:rPr>
        <w:t>我镇</w:t>
      </w:r>
      <w:r>
        <w:rPr>
          <w:rStyle w:val="1b"/>
          <w:rFonts w:eastAsia="方正仿宋_GBK"/>
          <w:b w:val="0"/>
          <w:bCs w:val="0"/>
          <w:sz w:val="32"/>
          <w:szCs w:val="32"/>
          <w:shd w:val="clear" w:color="auto" w:fill="FFFFFF"/>
        </w:rPr>
        <w:t>财政预算执行</w:t>
      </w:r>
      <w:r>
        <w:rPr>
          <w:rStyle w:val="1b"/>
          <w:rFonts w:eastAsia="方正仿宋_GBK" w:hint="eastAsia"/>
          <w:b w:val="0"/>
          <w:bCs w:val="0"/>
          <w:sz w:val="32"/>
          <w:szCs w:val="32"/>
          <w:shd w:val="clear" w:color="auto" w:fill="FFFFFF"/>
        </w:rPr>
        <w:t>情况</w:t>
      </w:r>
      <w:r>
        <w:rPr>
          <w:rStyle w:val="1b"/>
          <w:rFonts w:eastAsia="方正仿宋_GBK"/>
          <w:b w:val="0"/>
          <w:bCs w:val="0"/>
          <w:sz w:val="32"/>
          <w:szCs w:val="32"/>
          <w:shd w:val="clear" w:color="auto" w:fill="FFFFFF"/>
        </w:rPr>
        <w:t>总体较好，</w:t>
      </w:r>
      <w:r>
        <w:rPr>
          <w:rStyle w:val="1b"/>
          <w:rFonts w:eastAsia="方正仿宋_GBK" w:hint="eastAsia"/>
          <w:b w:val="0"/>
          <w:bCs w:val="0"/>
          <w:sz w:val="32"/>
          <w:szCs w:val="32"/>
          <w:shd w:val="clear" w:color="auto" w:fill="FFFFFF"/>
        </w:rPr>
        <w:t>镇财政瞄定全年工作目标任务，有效推进财政运行平稳有序，全力保障党委决策部署</w:t>
      </w:r>
      <w:r>
        <w:rPr>
          <w:rStyle w:val="1b"/>
          <w:rFonts w:eastAsia="方正仿宋_GBK" w:hint="eastAsia"/>
          <w:b w:val="0"/>
          <w:bCs w:val="0"/>
          <w:sz w:val="32"/>
          <w:szCs w:val="32"/>
          <w:shd w:val="clear" w:color="auto" w:fill="FFFFFF"/>
        </w:rPr>
        <w:t>落地</w:t>
      </w:r>
      <w:r>
        <w:rPr>
          <w:rStyle w:val="1b"/>
          <w:rFonts w:eastAsia="方正仿宋_GBK" w:hint="eastAsia"/>
          <w:b w:val="0"/>
          <w:bCs w:val="0"/>
          <w:sz w:val="32"/>
          <w:szCs w:val="32"/>
          <w:shd w:val="clear" w:color="auto" w:fill="FFFFFF"/>
        </w:rPr>
        <w:t>，</w:t>
      </w:r>
      <w:r>
        <w:rPr>
          <w:rStyle w:val="1b"/>
          <w:rFonts w:eastAsia="方正仿宋_GBK" w:hint="eastAsia"/>
          <w:b w:val="0"/>
          <w:bCs w:val="0"/>
          <w:sz w:val="32"/>
          <w:szCs w:val="32"/>
          <w:shd w:val="clear" w:color="auto" w:fill="FFFFFF"/>
        </w:rPr>
        <w:t>全力</w:t>
      </w:r>
      <w:r>
        <w:rPr>
          <w:rStyle w:val="1b"/>
          <w:rFonts w:eastAsia="方正仿宋_GBK" w:hint="eastAsia"/>
          <w:b w:val="0"/>
          <w:bCs w:val="0"/>
          <w:sz w:val="32"/>
          <w:szCs w:val="32"/>
          <w:shd w:val="clear" w:color="auto" w:fill="FFFFFF"/>
        </w:rPr>
        <w:t>服务全镇经济社会发展</w:t>
      </w:r>
      <w:r>
        <w:rPr>
          <w:rStyle w:val="1b"/>
          <w:rFonts w:eastAsia="方正仿宋_GBK" w:hint="eastAsia"/>
          <w:b w:val="0"/>
          <w:bCs w:val="0"/>
          <w:sz w:val="32"/>
          <w:szCs w:val="32"/>
          <w:shd w:val="clear" w:color="auto" w:fill="FFFFFF"/>
        </w:rPr>
        <w:t>大局</w:t>
      </w:r>
      <w:r>
        <w:rPr>
          <w:rStyle w:val="1b"/>
          <w:rFonts w:eastAsia="方正仿宋_GBK" w:hint="eastAsia"/>
          <w:b w:val="0"/>
          <w:bCs w:val="0"/>
          <w:sz w:val="32"/>
          <w:szCs w:val="32"/>
          <w:shd w:val="clear" w:color="auto" w:fill="FFFFFF"/>
        </w:rPr>
        <w:t>，全力护航</w:t>
      </w:r>
      <w:r>
        <w:rPr>
          <w:rStyle w:val="1b"/>
          <w:rFonts w:eastAsia="方正仿宋_GBK" w:hint="eastAsia"/>
          <w:b w:val="0"/>
          <w:bCs w:val="0"/>
          <w:sz w:val="32"/>
          <w:szCs w:val="32"/>
          <w:shd w:val="clear" w:color="auto" w:fill="FFFFFF"/>
        </w:rPr>
        <w:t>我</w:t>
      </w:r>
      <w:r>
        <w:rPr>
          <w:rStyle w:val="1b"/>
          <w:rFonts w:eastAsia="方正仿宋_GBK" w:hint="eastAsia"/>
          <w:b w:val="0"/>
          <w:bCs w:val="0"/>
          <w:sz w:val="32"/>
          <w:szCs w:val="32"/>
          <w:shd w:val="clear" w:color="auto" w:fill="FFFFFF"/>
        </w:rPr>
        <w:t>镇高质量发展新</w:t>
      </w:r>
      <w:r>
        <w:rPr>
          <w:rStyle w:val="1b"/>
          <w:rFonts w:eastAsia="方正仿宋_GBK" w:hint="eastAsia"/>
          <w:b w:val="0"/>
          <w:bCs w:val="0"/>
          <w:sz w:val="32"/>
          <w:szCs w:val="32"/>
          <w:shd w:val="clear" w:color="auto" w:fill="FFFFFF"/>
        </w:rPr>
        <w:t>实践</w:t>
      </w:r>
      <w:r>
        <w:rPr>
          <w:rStyle w:val="1b"/>
          <w:rFonts w:eastAsia="方正仿宋_GBK" w:hint="eastAsia"/>
          <w:b w:val="0"/>
          <w:bCs w:val="0"/>
          <w:sz w:val="32"/>
          <w:szCs w:val="32"/>
          <w:shd w:val="clear" w:color="auto" w:fill="FFFFFF"/>
        </w:rPr>
        <w:t>。这得益于镇党委的正确领导，得益于镇人大的</w:t>
      </w:r>
      <w:r>
        <w:rPr>
          <w:rStyle w:val="1b"/>
          <w:rFonts w:eastAsia="方正仿宋_GBK" w:hint="eastAsia"/>
          <w:b w:val="0"/>
          <w:bCs w:val="0"/>
          <w:sz w:val="32"/>
          <w:szCs w:val="32"/>
          <w:shd w:val="clear" w:color="auto" w:fill="FFFFFF"/>
        </w:rPr>
        <w:t>监督指导</w:t>
      </w:r>
      <w:r>
        <w:rPr>
          <w:rStyle w:val="1b"/>
          <w:rFonts w:eastAsia="方正仿宋_GBK" w:hint="eastAsia"/>
          <w:b w:val="0"/>
          <w:bCs w:val="0"/>
          <w:sz w:val="32"/>
          <w:szCs w:val="32"/>
          <w:shd w:val="clear" w:color="auto" w:fill="FFFFFF"/>
        </w:rPr>
        <w:t>，得益于全镇上下齐心协力、共同努力，借此机会，谨向各位代表、各单位、各部门对</w:t>
      </w:r>
      <w:r>
        <w:rPr>
          <w:rStyle w:val="1b"/>
          <w:rFonts w:eastAsia="方正仿宋_GBK" w:hint="eastAsia"/>
          <w:b w:val="0"/>
          <w:bCs w:val="0"/>
          <w:sz w:val="32"/>
          <w:szCs w:val="32"/>
          <w:shd w:val="clear" w:color="auto" w:fill="FFFFFF"/>
        </w:rPr>
        <w:t>我们</w:t>
      </w:r>
      <w:r>
        <w:rPr>
          <w:rStyle w:val="1b"/>
          <w:rFonts w:eastAsia="方正仿宋_GBK" w:hint="eastAsia"/>
          <w:b w:val="0"/>
          <w:bCs w:val="0"/>
          <w:sz w:val="32"/>
          <w:szCs w:val="32"/>
          <w:shd w:val="clear" w:color="auto" w:fill="FFFFFF"/>
        </w:rPr>
        <w:t>工作的理解和支持表示衷心的感谢！</w:t>
      </w:r>
    </w:p>
    <w:p w:rsidR="0011424B" w:rsidRDefault="000670CF">
      <w:pPr>
        <w:widowControl/>
        <w:spacing w:line="600" w:lineRule="exact"/>
        <w:ind w:firstLineChars="200" w:firstLine="640"/>
        <w:rPr>
          <w:rStyle w:val="1b"/>
          <w:rFonts w:eastAsia="方正仿宋_GBK"/>
          <w:b w:val="0"/>
          <w:bCs w:val="0"/>
          <w:sz w:val="32"/>
          <w:szCs w:val="32"/>
          <w:shd w:val="clear" w:color="auto" w:fill="FFFFFF"/>
        </w:rPr>
      </w:pPr>
      <w:r>
        <w:rPr>
          <w:rStyle w:val="1b"/>
          <w:rFonts w:eastAsia="方正仿宋_GBK" w:hint="eastAsia"/>
          <w:b w:val="0"/>
          <w:bCs w:val="0"/>
          <w:sz w:val="32"/>
          <w:szCs w:val="32"/>
          <w:shd w:val="clear" w:color="auto" w:fill="FFFFFF"/>
        </w:rPr>
        <w:t>同时，我们也</w:t>
      </w:r>
      <w:r>
        <w:rPr>
          <w:rStyle w:val="1b"/>
          <w:rFonts w:eastAsia="方正仿宋_GBK"/>
          <w:b w:val="0"/>
          <w:bCs w:val="0"/>
          <w:sz w:val="32"/>
          <w:szCs w:val="32"/>
          <w:shd w:val="clear" w:color="auto" w:fill="FFFFFF"/>
        </w:rPr>
        <w:t>清醒</w:t>
      </w:r>
      <w:r>
        <w:rPr>
          <w:rStyle w:val="1b"/>
          <w:rFonts w:eastAsia="方正仿宋_GBK" w:hint="eastAsia"/>
          <w:b w:val="0"/>
          <w:bCs w:val="0"/>
          <w:sz w:val="32"/>
          <w:szCs w:val="32"/>
          <w:shd w:val="clear" w:color="auto" w:fill="FFFFFF"/>
        </w:rPr>
        <w:t>认识到</w:t>
      </w:r>
      <w:r>
        <w:rPr>
          <w:rStyle w:val="1b"/>
          <w:rFonts w:eastAsia="方正仿宋_GBK" w:hint="eastAsia"/>
          <w:b w:val="0"/>
          <w:bCs w:val="0"/>
          <w:sz w:val="32"/>
          <w:szCs w:val="32"/>
          <w:shd w:val="clear" w:color="auto" w:fill="FFFFFF"/>
        </w:rPr>
        <w:t>当前</w:t>
      </w:r>
      <w:r>
        <w:rPr>
          <w:rStyle w:val="1b"/>
          <w:rFonts w:eastAsia="方正仿宋_GBK" w:hint="eastAsia"/>
          <w:b w:val="0"/>
          <w:bCs w:val="0"/>
          <w:sz w:val="32"/>
          <w:szCs w:val="32"/>
          <w:shd w:val="clear" w:color="auto" w:fill="FFFFFF"/>
        </w:rPr>
        <w:t>财政运行和预算执行中</w:t>
      </w:r>
      <w:r>
        <w:rPr>
          <w:rStyle w:val="1b"/>
          <w:rFonts w:eastAsia="方正仿宋_GBK" w:hint="eastAsia"/>
          <w:b w:val="0"/>
          <w:bCs w:val="0"/>
          <w:sz w:val="32"/>
          <w:szCs w:val="32"/>
          <w:shd w:val="clear" w:color="auto" w:fill="FFFFFF"/>
        </w:rPr>
        <w:t>存在</w:t>
      </w:r>
      <w:r>
        <w:rPr>
          <w:rStyle w:val="1b"/>
          <w:rFonts w:eastAsia="方正仿宋_GBK" w:hint="eastAsia"/>
          <w:b w:val="0"/>
          <w:bCs w:val="0"/>
          <w:sz w:val="32"/>
          <w:szCs w:val="32"/>
          <w:shd w:val="clear" w:color="auto" w:fill="FFFFFF"/>
        </w:rPr>
        <w:t>一些困难和问题，如</w:t>
      </w:r>
      <w:r>
        <w:rPr>
          <w:rStyle w:val="1b"/>
          <w:rFonts w:eastAsia="方正仿宋_GBK"/>
          <w:b w:val="0"/>
          <w:bCs w:val="0"/>
          <w:sz w:val="32"/>
          <w:szCs w:val="32"/>
          <w:shd w:val="clear" w:color="auto" w:fill="FFFFFF"/>
        </w:rPr>
        <w:t>财政收入后劲乏力，转移支付力度放缓，资金绩效</w:t>
      </w:r>
      <w:r>
        <w:rPr>
          <w:rStyle w:val="1b"/>
          <w:rFonts w:eastAsia="方正仿宋_GBK" w:hint="eastAsia"/>
          <w:b w:val="0"/>
          <w:bCs w:val="0"/>
          <w:sz w:val="32"/>
          <w:szCs w:val="32"/>
          <w:shd w:val="clear" w:color="auto" w:fill="FFFFFF"/>
        </w:rPr>
        <w:t>有待提高</w:t>
      </w:r>
      <w:r>
        <w:rPr>
          <w:rStyle w:val="1b"/>
          <w:rFonts w:eastAsia="方正仿宋_GBK" w:hint="eastAsia"/>
          <w:b w:val="0"/>
          <w:bCs w:val="0"/>
          <w:sz w:val="32"/>
          <w:szCs w:val="32"/>
          <w:shd w:val="clear" w:color="auto" w:fill="FFFFFF"/>
        </w:rPr>
        <w:t>，</w:t>
      </w:r>
      <w:r>
        <w:rPr>
          <w:rStyle w:val="1b"/>
          <w:rFonts w:eastAsia="方正仿宋_GBK" w:hint="eastAsia"/>
          <w:b w:val="0"/>
          <w:bCs w:val="0"/>
          <w:sz w:val="32"/>
          <w:szCs w:val="32"/>
          <w:shd w:val="clear" w:color="auto" w:fill="FFFFFF"/>
        </w:rPr>
        <w:t>支出管理还需规范</w:t>
      </w:r>
      <w:r>
        <w:rPr>
          <w:rStyle w:val="1b"/>
          <w:rFonts w:eastAsia="方正仿宋_GBK" w:hint="eastAsia"/>
          <w:b w:val="0"/>
          <w:bCs w:val="0"/>
          <w:sz w:val="32"/>
          <w:szCs w:val="32"/>
          <w:shd w:val="clear" w:color="auto" w:fill="FFFFFF"/>
        </w:rPr>
        <w:t>。</w:t>
      </w:r>
      <w:r>
        <w:rPr>
          <w:rStyle w:val="1b"/>
          <w:rFonts w:eastAsia="方正仿宋_GBK" w:hint="eastAsia"/>
          <w:b w:val="0"/>
          <w:bCs w:val="0"/>
          <w:sz w:val="32"/>
          <w:szCs w:val="32"/>
          <w:shd w:val="clear" w:color="auto" w:fill="FFFFFF"/>
        </w:rPr>
        <w:t>对</w:t>
      </w:r>
      <w:r>
        <w:rPr>
          <w:rStyle w:val="1b"/>
          <w:rFonts w:eastAsia="方正仿宋_GBK"/>
          <w:b w:val="0"/>
          <w:bCs w:val="0"/>
          <w:sz w:val="32"/>
          <w:szCs w:val="32"/>
          <w:shd w:val="clear" w:color="auto" w:fill="FFFFFF"/>
        </w:rPr>
        <w:t>此，我们</w:t>
      </w:r>
      <w:r>
        <w:rPr>
          <w:rStyle w:val="1b"/>
          <w:rFonts w:eastAsia="方正仿宋_GBK" w:hint="eastAsia"/>
          <w:b w:val="0"/>
          <w:bCs w:val="0"/>
          <w:sz w:val="32"/>
          <w:szCs w:val="32"/>
          <w:shd w:val="clear" w:color="auto" w:fill="FFFFFF"/>
        </w:rPr>
        <w:t>高度重视，将</w:t>
      </w:r>
      <w:r>
        <w:rPr>
          <w:rStyle w:val="1b"/>
          <w:rFonts w:eastAsia="方正仿宋_GBK"/>
          <w:b w:val="0"/>
          <w:bCs w:val="0"/>
          <w:sz w:val="32"/>
          <w:szCs w:val="32"/>
          <w:shd w:val="clear" w:color="auto" w:fill="FFFFFF"/>
        </w:rPr>
        <w:t>认真听取各位代表</w:t>
      </w:r>
      <w:r>
        <w:rPr>
          <w:rStyle w:val="1b"/>
          <w:rFonts w:eastAsia="方正仿宋_GBK" w:hint="eastAsia"/>
          <w:b w:val="0"/>
          <w:bCs w:val="0"/>
          <w:sz w:val="32"/>
          <w:szCs w:val="32"/>
          <w:shd w:val="clear" w:color="auto" w:fill="FFFFFF"/>
        </w:rPr>
        <w:t>的</w:t>
      </w:r>
      <w:r>
        <w:rPr>
          <w:rStyle w:val="1b"/>
          <w:rFonts w:eastAsia="方正仿宋_GBK"/>
          <w:b w:val="0"/>
          <w:bCs w:val="0"/>
          <w:sz w:val="32"/>
          <w:szCs w:val="32"/>
          <w:shd w:val="clear" w:color="auto" w:fill="FFFFFF"/>
        </w:rPr>
        <w:t>意见建议，</w:t>
      </w:r>
      <w:r>
        <w:rPr>
          <w:rStyle w:val="1b"/>
          <w:rFonts w:eastAsia="方正仿宋_GBK" w:hint="eastAsia"/>
          <w:b w:val="0"/>
          <w:bCs w:val="0"/>
          <w:sz w:val="32"/>
          <w:szCs w:val="32"/>
          <w:shd w:val="clear" w:color="auto" w:fill="FFFFFF"/>
        </w:rPr>
        <w:t>在今后</w:t>
      </w:r>
      <w:r>
        <w:rPr>
          <w:rStyle w:val="1b"/>
          <w:rFonts w:eastAsia="方正仿宋_GBK" w:hint="eastAsia"/>
          <w:b w:val="0"/>
          <w:bCs w:val="0"/>
          <w:sz w:val="32"/>
          <w:szCs w:val="32"/>
          <w:shd w:val="clear" w:color="auto" w:fill="FFFFFF"/>
        </w:rPr>
        <w:t>的</w:t>
      </w:r>
      <w:r>
        <w:rPr>
          <w:rStyle w:val="1b"/>
          <w:rFonts w:eastAsia="方正仿宋_GBK" w:hint="eastAsia"/>
          <w:b w:val="0"/>
          <w:bCs w:val="0"/>
          <w:sz w:val="32"/>
          <w:szCs w:val="32"/>
          <w:shd w:val="clear" w:color="auto" w:fill="FFFFFF"/>
        </w:rPr>
        <w:t>工作</w:t>
      </w:r>
      <w:r>
        <w:rPr>
          <w:rStyle w:val="1b"/>
          <w:rFonts w:eastAsia="方正仿宋_GBK" w:hint="eastAsia"/>
          <w:b w:val="0"/>
          <w:bCs w:val="0"/>
          <w:sz w:val="32"/>
          <w:szCs w:val="32"/>
          <w:shd w:val="clear" w:color="auto" w:fill="FFFFFF"/>
        </w:rPr>
        <w:t>中</w:t>
      </w:r>
      <w:r>
        <w:rPr>
          <w:rStyle w:val="1b"/>
          <w:rFonts w:eastAsia="方正仿宋_GBK" w:hint="eastAsia"/>
          <w:b w:val="0"/>
          <w:bCs w:val="0"/>
          <w:sz w:val="32"/>
          <w:szCs w:val="32"/>
          <w:shd w:val="clear" w:color="auto" w:fill="FFFFFF"/>
        </w:rPr>
        <w:t>积极采取措施加以解决</w:t>
      </w:r>
      <w:r>
        <w:rPr>
          <w:rStyle w:val="1b"/>
          <w:rFonts w:eastAsia="方正仿宋_GBK"/>
          <w:b w:val="0"/>
          <w:bCs w:val="0"/>
          <w:sz w:val="32"/>
          <w:szCs w:val="32"/>
          <w:shd w:val="clear" w:color="auto" w:fill="FFFFFF"/>
        </w:rPr>
        <w:t>。</w:t>
      </w:r>
    </w:p>
    <w:p w:rsidR="0011424B" w:rsidRDefault="000670CF">
      <w:pPr>
        <w:tabs>
          <w:tab w:val="left" w:pos="4680"/>
        </w:tabs>
        <w:spacing w:line="600" w:lineRule="exact"/>
        <w:ind w:firstLineChars="200" w:firstLine="640"/>
        <w:rPr>
          <w:rFonts w:ascii="方正黑体_GBK" w:eastAsia="方正黑体_GBK" w:hAnsi="方正黑体_GBK"/>
          <w:sz w:val="32"/>
          <w:szCs w:val="32"/>
        </w:rPr>
      </w:pPr>
      <w:r>
        <w:rPr>
          <w:rFonts w:ascii="方正黑体_GBK" w:eastAsia="方正黑体_GBK" w:hAnsi="方正黑体_GBK" w:hint="eastAsia"/>
          <w:sz w:val="32"/>
          <w:szCs w:val="32"/>
        </w:rPr>
        <w:t>三、</w:t>
      </w:r>
      <w:r>
        <w:rPr>
          <w:rFonts w:ascii="方正黑体_GBK" w:eastAsia="方正黑体_GBK" w:hAnsi="方正黑体_GBK" w:hint="eastAsia"/>
          <w:sz w:val="32"/>
          <w:szCs w:val="32"/>
        </w:rPr>
        <w:t>2025</w:t>
      </w:r>
      <w:r>
        <w:rPr>
          <w:rFonts w:ascii="方正黑体_GBK" w:eastAsia="方正黑体_GBK" w:hAnsi="方正黑体_GBK" w:hint="eastAsia"/>
          <w:sz w:val="32"/>
          <w:szCs w:val="32"/>
        </w:rPr>
        <w:t>年财政工作安排</w:t>
      </w:r>
    </w:p>
    <w:p w:rsidR="0011424B" w:rsidRDefault="000670CF">
      <w:pPr>
        <w:widowControl/>
        <w:spacing w:line="600" w:lineRule="exact"/>
        <w:ind w:firstLineChars="200" w:firstLine="640"/>
        <w:rPr>
          <w:rFonts w:eastAsia="方正仿宋_GBK"/>
          <w:bCs/>
          <w:sz w:val="32"/>
          <w:szCs w:val="32"/>
        </w:rPr>
      </w:pPr>
      <w:r>
        <w:rPr>
          <w:rFonts w:eastAsia="方正仿宋_GBK"/>
          <w:bCs/>
          <w:sz w:val="32"/>
          <w:szCs w:val="32"/>
        </w:rPr>
        <w:t>202</w:t>
      </w:r>
      <w:r>
        <w:rPr>
          <w:rFonts w:eastAsia="方正仿宋_GBK" w:hint="eastAsia"/>
          <w:bCs/>
          <w:sz w:val="32"/>
          <w:szCs w:val="32"/>
        </w:rPr>
        <w:t>5</w:t>
      </w:r>
      <w:r>
        <w:rPr>
          <w:rFonts w:eastAsia="方正仿宋_GBK"/>
          <w:bCs/>
          <w:sz w:val="32"/>
          <w:szCs w:val="32"/>
        </w:rPr>
        <w:t>年，</w:t>
      </w:r>
      <w:r>
        <w:rPr>
          <w:rFonts w:eastAsia="方正仿宋_GBK"/>
          <w:sz w:val="32"/>
        </w:rPr>
        <w:t>是</w:t>
      </w:r>
      <w:r>
        <w:rPr>
          <w:rFonts w:eastAsia="方正仿宋_GBK" w:hint="eastAsia"/>
          <w:sz w:val="32"/>
        </w:rPr>
        <w:t>“</w:t>
      </w:r>
      <w:r>
        <w:rPr>
          <w:rFonts w:eastAsia="方正仿宋_GBK"/>
          <w:sz w:val="32"/>
        </w:rPr>
        <w:t>十四五</w:t>
      </w:r>
      <w:r>
        <w:rPr>
          <w:rFonts w:eastAsia="方正仿宋_GBK" w:hint="eastAsia"/>
          <w:sz w:val="32"/>
        </w:rPr>
        <w:t>”</w:t>
      </w:r>
      <w:r>
        <w:rPr>
          <w:rFonts w:eastAsia="方正仿宋_GBK"/>
          <w:sz w:val="32"/>
        </w:rPr>
        <w:t>规划收官之年，是以进一步全面深化改革推进现代化新重庆建设的奋进之年</w:t>
      </w:r>
      <w:r>
        <w:rPr>
          <w:rFonts w:eastAsia="方正仿宋_GBK" w:hint="eastAsia"/>
          <w:sz w:val="32"/>
        </w:rPr>
        <w:t>，</w:t>
      </w:r>
      <w:r>
        <w:rPr>
          <w:rFonts w:eastAsia="方正仿宋_GBK" w:hint="eastAsia"/>
          <w:sz w:val="32"/>
        </w:rPr>
        <w:t>我们将坚持以习近平新时代中国特色社会主义思想为指导，全面贯彻党的二十大、二十届二中、三中全会精神和习近平总书记视察重庆重要讲话重要指示精神，认真落实</w:t>
      </w:r>
      <w:r>
        <w:rPr>
          <w:rFonts w:eastAsia="方正仿宋_GBK" w:hint="eastAsia"/>
          <w:bCs/>
          <w:sz w:val="32"/>
          <w:szCs w:val="32"/>
        </w:rPr>
        <w:t>中央、市</w:t>
      </w:r>
      <w:r>
        <w:rPr>
          <w:rFonts w:eastAsia="方正仿宋_GBK" w:hint="eastAsia"/>
          <w:bCs/>
          <w:sz w:val="32"/>
          <w:szCs w:val="32"/>
        </w:rPr>
        <w:t>委和</w:t>
      </w:r>
      <w:r>
        <w:rPr>
          <w:rFonts w:eastAsia="方正仿宋_GBK" w:hint="eastAsia"/>
          <w:bCs/>
          <w:sz w:val="32"/>
          <w:szCs w:val="32"/>
        </w:rPr>
        <w:t>区</w:t>
      </w:r>
      <w:r>
        <w:rPr>
          <w:rFonts w:eastAsia="方正仿宋_GBK" w:hint="eastAsia"/>
          <w:bCs/>
          <w:sz w:val="32"/>
          <w:szCs w:val="32"/>
        </w:rPr>
        <w:t>委经济工作</w:t>
      </w:r>
      <w:r>
        <w:rPr>
          <w:rFonts w:eastAsia="方正仿宋_GBK" w:hint="eastAsia"/>
          <w:bCs/>
          <w:sz w:val="32"/>
          <w:szCs w:val="32"/>
        </w:rPr>
        <w:t>会议</w:t>
      </w:r>
      <w:r>
        <w:rPr>
          <w:rFonts w:eastAsia="方正仿宋_GBK" w:hint="eastAsia"/>
          <w:bCs/>
          <w:sz w:val="32"/>
          <w:szCs w:val="32"/>
        </w:rPr>
        <w:t>部署</w:t>
      </w:r>
      <w:r>
        <w:rPr>
          <w:rFonts w:eastAsia="方正仿宋_GBK"/>
          <w:bCs/>
          <w:sz w:val="32"/>
          <w:szCs w:val="32"/>
        </w:rPr>
        <w:t>，坚持稳中求进</w:t>
      </w:r>
      <w:r>
        <w:rPr>
          <w:rFonts w:eastAsia="方正仿宋_GBK" w:hint="eastAsia"/>
          <w:bCs/>
          <w:sz w:val="32"/>
          <w:szCs w:val="32"/>
        </w:rPr>
        <w:t>工作总基调，完整准确全面贯彻新发展理念，</w:t>
      </w:r>
      <w:r>
        <w:rPr>
          <w:rFonts w:eastAsia="方正仿宋_GBK" w:hint="eastAsia"/>
          <w:bCs/>
          <w:sz w:val="32"/>
          <w:szCs w:val="32"/>
        </w:rPr>
        <w:t>紧紧围绕全镇中心工作，积极发挥财政职能作用，坚持科学依法</w:t>
      </w:r>
      <w:r>
        <w:rPr>
          <w:rFonts w:eastAsia="方正仿宋_GBK" w:hint="eastAsia"/>
          <w:bCs/>
          <w:sz w:val="32"/>
          <w:szCs w:val="32"/>
        </w:rPr>
        <w:lastRenderedPageBreak/>
        <w:t>理财，努力增加财政收入，做到支出有保有压，为扎实推动统景镇高质量发展筑牢财政基础。</w:t>
      </w:r>
    </w:p>
    <w:p w:rsidR="0011424B" w:rsidRDefault="000670CF">
      <w:pPr>
        <w:widowControl/>
        <w:spacing w:line="600" w:lineRule="exact"/>
        <w:ind w:firstLineChars="200" w:firstLine="640"/>
        <w:rPr>
          <w:rStyle w:val="1b"/>
          <w:rFonts w:eastAsia="方正仿宋_GBK"/>
          <w:b w:val="0"/>
          <w:bCs w:val="0"/>
          <w:sz w:val="32"/>
          <w:szCs w:val="32"/>
          <w:shd w:val="clear" w:color="auto" w:fill="FFFFFF"/>
        </w:rPr>
      </w:pPr>
      <w:r>
        <w:rPr>
          <w:rStyle w:val="1b"/>
          <w:rFonts w:ascii="方正楷体_GBK" w:eastAsia="方正楷体_GBK" w:hAnsi="方正楷体_GBK" w:hint="eastAsia"/>
          <w:b w:val="0"/>
          <w:bCs w:val="0"/>
          <w:sz w:val="32"/>
          <w:szCs w:val="32"/>
          <w:shd w:val="clear" w:color="auto" w:fill="FFFFFF"/>
        </w:rPr>
        <w:t>（一）多向聚能，在收入组织上持续发力</w:t>
      </w:r>
      <w:r>
        <w:rPr>
          <w:rStyle w:val="1b"/>
          <w:rFonts w:ascii="方正楷体_GBK" w:eastAsia="方正楷体_GBK" w:hAnsi="方正楷体_GBK"/>
          <w:b w:val="0"/>
          <w:bCs w:val="0"/>
          <w:sz w:val="32"/>
          <w:szCs w:val="32"/>
          <w:shd w:val="clear" w:color="auto" w:fill="FFFFFF"/>
        </w:rPr>
        <w:t>。</w:t>
      </w:r>
      <w:r>
        <w:rPr>
          <w:rStyle w:val="1b"/>
          <w:rFonts w:eastAsia="方正仿宋_GBK"/>
          <w:b w:val="0"/>
          <w:bCs w:val="0"/>
          <w:sz w:val="32"/>
          <w:szCs w:val="32"/>
          <w:shd w:val="clear" w:color="auto" w:fill="FFFFFF"/>
        </w:rPr>
        <w:t>一</w:t>
      </w:r>
      <w:r>
        <w:rPr>
          <w:rStyle w:val="1b"/>
          <w:rFonts w:eastAsia="方正仿宋_GBK" w:hint="eastAsia"/>
          <w:b w:val="0"/>
          <w:bCs w:val="0"/>
          <w:sz w:val="32"/>
          <w:szCs w:val="32"/>
          <w:shd w:val="clear" w:color="auto" w:fill="FFFFFF"/>
        </w:rPr>
        <w:t>是</w:t>
      </w:r>
      <w:r>
        <w:rPr>
          <w:rStyle w:val="1b"/>
          <w:rFonts w:eastAsia="方正仿宋_GBK"/>
          <w:b w:val="0"/>
          <w:bCs w:val="0"/>
          <w:sz w:val="32"/>
          <w:szCs w:val="32"/>
          <w:shd w:val="clear" w:color="auto" w:fill="FFFFFF"/>
        </w:rPr>
        <w:t>强化目标管理</w:t>
      </w:r>
      <w:r>
        <w:rPr>
          <w:rStyle w:val="1b"/>
          <w:rFonts w:eastAsia="方正仿宋_GBK" w:hint="eastAsia"/>
          <w:b w:val="0"/>
          <w:bCs w:val="0"/>
          <w:sz w:val="32"/>
          <w:szCs w:val="32"/>
          <w:shd w:val="clear" w:color="auto" w:fill="FFFFFF"/>
        </w:rPr>
        <w:t>，</w:t>
      </w:r>
      <w:r>
        <w:rPr>
          <w:rStyle w:val="1b"/>
          <w:rFonts w:eastAsia="方正仿宋_GBK"/>
          <w:b w:val="0"/>
          <w:bCs w:val="0"/>
          <w:sz w:val="32"/>
          <w:szCs w:val="32"/>
          <w:shd w:val="clear" w:color="auto" w:fill="FFFFFF"/>
        </w:rPr>
        <w:t>紧紧围绕财政收入目标，及时分解收入任务，确保收入均衡入库。二</w:t>
      </w:r>
      <w:r>
        <w:rPr>
          <w:rStyle w:val="1b"/>
          <w:rFonts w:eastAsia="方正仿宋_GBK" w:hint="eastAsia"/>
          <w:b w:val="0"/>
          <w:bCs w:val="0"/>
          <w:sz w:val="32"/>
          <w:szCs w:val="32"/>
          <w:shd w:val="clear" w:color="auto" w:fill="FFFFFF"/>
        </w:rPr>
        <w:t>是</w:t>
      </w:r>
      <w:r>
        <w:rPr>
          <w:rStyle w:val="1b"/>
          <w:rFonts w:eastAsia="方正仿宋_GBK"/>
          <w:b w:val="0"/>
          <w:bCs w:val="0"/>
          <w:sz w:val="32"/>
          <w:szCs w:val="32"/>
          <w:shd w:val="clear" w:color="auto" w:fill="FFFFFF"/>
        </w:rPr>
        <w:t>狠抓税源监控</w:t>
      </w:r>
      <w:r>
        <w:rPr>
          <w:rStyle w:val="1b"/>
          <w:rFonts w:eastAsia="方正仿宋_GBK" w:hint="eastAsia"/>
          <w:b w:val="0"/>
          <w:bCs w:val="0"/>
          <w:sz w:val="32"/>
          <w:szCs w:val="32"/>
          <w:shd w:val="clear" w:color="auto" w:fill="FFFFFF"/>
        </w:rPr>
        <w:t>，</w:t>
      </w:r>
      <w:r>
        <w:rPr>
          <w:rStyle w:val="1b"/>
          <w:rFonts w:eastAsia="方正仿宋_GBK"/>
          <w:b w:val="0"/>
          <w:bCs w:val="0"/>
          <w:sz w:val="32"/>
          <w:szCs w:val="32"/>
          <w:shd w:val="clear" w:color="auto" w:fill="FFFFFF"/>
        </w:rPr>
        <w:t>加强税源监</w:t>
      </w:r>
      <w:r>
        <w:rPr>
          <w:rStyle w:val="1b"/>
          <w:rFonts w:eastAsia="方正仿宋_GBK" w:hint="eastAsia"/>
          <w:b w:val="0"/>
          <w:bCs w:val="0"/>
          <w:sz w:val="32"/>
          <w:szCs w:val="32"/>
          <w:shd w:val="clear" w:color="auto" w:fill="FFFFFF"/>
        </w:rPr>
        <w:t>测</w:t>
      </w:r>
      <w:r>
        <w:rPr>
          <w:rStyle w:val="1b"/>
          <w:rFonts w:eastAsia="方正仿宋_GBK"/>
          <w:b w:val="0"/>
          <w:bCs w:val="0"/>
          <w:sz w:val="32"/>
          <w:szCs w:val="32"/>
          <w:shd w:val="clear" w:color="auto" w:fill="FFFFFF"/>
        </w:rPr>
        <w:t>分析，加大税收征管力度，确保税收</w:t>
      </w:r>
      <w:r>
        <w:rPr>
          <w:rStyle w:val="1b"/>
          <w:rFonts w:eastAsia="方正仿宋_GBK" w:hint="eastAsia"/>
          <w:b w:val="0"/>
          <w:bCs w:val="0"/>
          <w:sz w:val="32"/>
          <w:szCs w:val="32"/>
          <w:shd w:val="clear" w:color="auto" w:fill="FFFFFF"/>
        </w:rPr>
        <w:t>“</w:t>
      </w:r>
      <w:r>
        <w:rPr>
          <w:rStyle w:val="1b"/>
          <w:rFonts w:eastAsia="方正仿宋_GBK"/>
          <w:b w:val="0"/>
          <w:bCs w:val="0"/>
          <w:sz w:val="32"/>
          <w:szCs w:val="32"/>
          <w:shd w:val="clear" w:color="auto" w:fill="FFFFFF"/>
        </w:rPr>
        <w:t>颗粒归仓</w:t>
      </w:r>
      <w:r>
        <w:rPr>
          <w:rStyle w:val="1b"/>
          <w:rFonts w:eastAsia="方正仿宋_GBK" w:hint="eastAsia"/>
          <w:b w:val="0"/>
          <w:bCs w:val="0"/>
          <w:sz w:val="32"/>
          <w:szCs w:val="32"/>
          <w:shd w:val="clear" w:color="auto" w:fill="FFFFFF"/>
        </w:rPr>
        <w:t>”</w:t>
      </w:r>
      <w:r>
        <w:rPr>
          <w:rStyle w:val="1b"/>
          <w:rFonts w:eastAsia="方正仿宋_GBK"/>
          <w:b w:val="0"/>
          <w:bCs w:val="0"/>
          <w:sz w:val="32"/>
          <w:szCs w:val="32"/>
          <w:shd w:val="clear" w:color="auto" w:fill="FFFFFF"/>
        </w:rPr>
        <w:t>。三</w:t>
      </w:r>
      <w:r>
        <w:rPr>
          <w:rStyle w:val="1b"/>
          <w:rFonts w:eastAsia="方正仿宋_GBK" w:hint="eastAsia"/>
          <w:b w:val="0"/>
          <w:bCs w:val="0"/>
          <w:sz w:val="32"/>
          <w:szCs w:val="32"/>
          <w:shd w:val="clear" w:color="auto" w:fill="FFFFFF"/>
        </w:rPr>
        <w:t>是</w:t>
      </w:r>
      <w:r>
        <w:rPr>
          <w:rStyle w:val="1b"/>
          <w:rFonts w:eastAsia="方正仿宋_GBK"/>
          <w:b w:val="0"/>
          <w:bCs w:val="0"/>
          <w:sz w:val="32"/>
          <w:szCs w:val="32"/>
          <w:shd w:val="clear" w:color="auto" w:fill="FFFFFF"/>
        </w:rPr>
        <w:t>稳固</w:t>
      </w:r>
      <w:r>
        <w:rPr>
          <w:rStyle w:val="1b"/>
          <w:rFonts w:eastAsia="方正仿宋_GBK" w:hint="eastAsia"/>
          <w:b w:val="0"/>
          <w:bCs w:val="0"/>
          <w:sz w:val="32"/>
          <w:szCs w:val="32"/>
          <w:shd w:val="clear" w:color="auto" w:fill="FFFFFF"/>
        </w:rPr>
        <w:t>拓宽</w:t>
      </w:r>
      <w:r>
        <w:rPr>
          <w:rStyle w:val="1b"/>
          <w:rFonts w:eastAsia="方正仿宋_GBK"/>
          <w:b w:val="0"/>
          <w:bCs w:val="0"/>
          <w:sz w:val="32"/>
          <w:szCs w:val="32"/>
          <w:shd w:val="clear" w:color="auto" w:fill="FFFFFF"/>
        </w:rPr>
        <w:t>税源</w:t>
      </w:r>
      <w:r>
        <w:rPr>
          <w:rStyle w:val="1b"/>
          <w:rFonts w:eastAsia="方正仿宋_GBK" w:hint="eastAsia"/>
          <w:b w:val="0"/>
          <w:bCs w:val="0"/>
          <w:sz w:val="32"/>
          <w:szCs w:val="32"/>
          <w:shd w:val="clear" w:color="auto" w:fill="FFFFFF"/>
        </w:rPr>
        <w:t>，</w:t>
      </w:r>
      <w:r>
        <w:rPr>
          <w:rStyle w:val="1b"/>
          <w:rFonts w:eastAsia="方正仿宋_GBK" w:hint="eastAsia"/>
          <w:b w:val="0"/>
          <w:bCs w:val="0"/>
          <w:sz w:val="32"/>
          <w:szCs w:val="32"/>
          <w:shd w:val="clear" w:color="auto" w:fill="FFFFFF"/>
        </w:rPr>
        <w:t>做实招商引资，发展</w:t>
      </w:r>
      <w:r>
        <w:rPr>
          <w:rStyle w:val="1b"/>
          <w:rFonts w:eastAsia="方正仿宋_GBK"/>
          <w:b w:val="0"/>
          <w:bCs w:val="0"/>
          <w:sz w:val="32"/>
          <w:szCs w:val="32"/>
          <w:shd w:val="clear" w:color="auto" w:fill="FFFFFF"/>
        </w:rPr>
        <w:t>优势产业，</w:t>
      </w:r>
      <w:r>
        <w:rPr>
          <w:rStyle w:val="1b"/>
          <w:rFonts w:eastAsia="方正仿宋_GBK" w:hint="eastAsia"/>
          <w:b w:val="0"/>
          <w:bCs w:val="0"/>
          <w:sz w:val="32"/>
          <w:szCs w:val="32"/>
          <w:shd w:val="clear" w:color="auto" w:fill="FFFFFF"/>
        </w:rPr>
        <w:t>壮大集体经济，</w:t>
      </w:r>
      <w:r>
        <w:rPr>
          <w:rStyle w:val="1b"/>
          <w:rFonts w:eastAsia="方正仿宋_GBK"/>
          <w:b w:val="0"/>
          <w:bCs w:val="0"/>
          <w:sz w:val="32"/>
          <w:szCs w:val="32"/>
          <w:shd w:val="clear" w:color="auto" w:fill="FFFFFF"/>
        </w:rPr>
        <w:t>促进税</w:t>
      </w:r>
      <w:r>
        <w:rPr>
          <w:rStyle w:val="1b"/>
          <w:rFonts w:eastAsia="方正仿宋_GBK" w:hint="eastAsia"/>
          <w:b w:val="0"/>
          <w:bCs w:val="0"/>
          <w:sz w:val="32"/>
          <w:szCs w:val="32"/>
          <w:shd w:val="clear" w:color="auto" w:fill="FFFFFF"/>
        </w:rPr>
        <w:t>收</w:t>
      </w:r>
      <w:r>
        <w:rPr>
          <w:rStyle w:val="1b"/>
          <w:rFonts w:eastAsia="方正仿宋_GBK"/>
          <w:b w:val="0"/>
          <w:bCs w:val="0"/>
          <w:sz w:val="32"/>
          <w:szCs w:val="32"/>
          <w:shd w:val="clear" w:color="auto" w:fill="FFFFFF"/>
        </w:rPr>
        <w:t>稳定增长。</w:t>
      </w:r>
    </w:p>
    <w:p w:rsidR="0011424B" w:rsidRDefault="000670CF">
      <w:pPr>
        <w:widowControl/>
        <w:spacing w:line="600" w:lineRule="exact"/>
        <w:ind w:firstLineChars="200" w:firstLine="640"/>
        <w:rPr>
          <w:rStyle w:val="1b"/>
          <w:rFonts w:eastAsia="方正仿宋_GBK"/>
          <w:b w:val="0"/>
          <w:bCs w:val="0"/>
          <w:sz w:val="32"/>
          <w:szCs w:val="32"/>
          <w:shd w:val="clear" w:color="auto" w:fill="FFFFFF"/>
        </w:rPr>
      </w:pPr>
      <w:r>
        <w:rPr>
          <w:rStyle w:val="1b"/>
          <w:rFonts w:ascii="方正楷体_GBK" w:eastAsia="方正楷体_GBK" w:hAnsi="方正楷体_GBK" w:hint="eastAsia"/>
          <w:b w:val="0"/>
          <w:bCs w:val="0"/>
          <w:sz w:val="32"/>
          <w:szCs w:val="32"/>
          <w:shd w:val="clear" w:color="auto" w:fill="FFFFFF"/>
        </w:rPr>
        <w:t>（二）</w:t>
      </w:r>
      <w:r>
        <w:rPr>
          <w:rStyle w:val="1b"/>
          <w:rFonts w:ascii="方正楷体_GBK" w:eastAsia="方正楷体_GBK" w:hAnsi="方正楷体_GBK"/>
          <w:b w:val="0"/>
          <w:bCs w:val="0"/>
          <w:sz w:val="32"/>
          <w:szCs w:val="32"/>
          <w:shd w:val="clear" w:color="auto" w:fill="FFFFFF"/>
        </w:rPr>
        <w:t>优</w:t>
      </w:r>
      <w:r>
        <w:rPr>
          <w:rStyle w:val="1b"/>
          <w:rFonts w:ascii="方正楷体_GBK" w:eastAsia="方正楷体_GBK" w:hAnsi="方正楷体_GBK" w:hint="eastAsia"/>
          <w:b w:val="0"/>
          <w:bCs w:val="0"/>
          <w:sz w:val="32"/>
          <w:szCs w:val="32"/>
          <w:shd w:val="clear" w:color="auto" w:fill="FFFFFF"/>
        </w:rPr>
        <w:t>化</w:t>
      </w:r>
      <w:r>
        <w:rPr>
          <w:rStyle w:val="1b"/>
          <w:rFonts w:ascii="方正楷体_GBK" w:eastAsia="方正楷体_GBK" w:hAnsi="方正楷体_GBK"/>
          <w:b w:val="0"/>
          <w:bCs w:val="0"/>
          <w:sz w:val="32"/>
          <w:szCs w:val="32"/>
          <w:shd w:val="clear" w:color="auto" w:fill="FFFFFF"/>
        </w:rPr>
        <w:t>支出，</w:t>
      </w:r>
      <w:r>
        <w:rPr>
          <w:rStyle w:val="1b"/>
          <w:rFonts w:ascii="方正楷体_GBK" w:eastAsia="方正楷体_GBK" w:hAnsi="方正楷体_GBK" w:hint="eastAsia"/>
          <w:b w:val="0"/>
          <w:bCs w:val="0"/>
          <w:sz w:val="32"/>
          <w:szCs w:val="32"/>
          <w:shd w:val="clear" w:color="auto" w:fill="FFFFFF"/>
        </w:rPr>
        <w:t>在资金提效上更加给力</w:t>
      </w:r>
      <w:r>
        <w:rPr>
          <w:rStyle w:val="1b"/>
          <w:rFonts w:ascii="方正楷体_GBK" w:eastAsia="方正楷体_GBK" w:hAnsi="方正楷体_GBK"/>
          <w:b w:val="0"/>
          <w:bCs w:val="0"/>
          <w:sz w:val="32"/>
          <w:szCs w:val="32"/>
          <w:shd w:val="clear" w:color="auto" w:fill="FFFFFF"/>
        </w:rPr>
        <w:t>。</w:t>
      </w:r>
      <w:r>
        <w:rPr>
          <w:rStyle w:val="1b"/>
          <w:rFonts w:eastAsia="方正仿宋_GBK" w:hint="eastAsia"/>
          <w:b w:val="0"/>
          <w:bCs w:val="0"/>
          <w:sz w:val="32"/>
          <w:szCs w:val="32"/>
          <w:shd w:val="clear" w:color="auto" w:fill="FFFFFF"/>
        </w:rPr>
        <w:t>坚决贯彻党政机关坚持过紧日子要求，持续压减不必要支出</w:t>
      </w:r>
      <w:r>
        <w:rPr>
          <w:rStyle w:val="1b"/>
          <w:rFonts w:eastAsia="方正仿宋_GBK" w:hint="eastAsia"/>
          <w:b w:val="0"/>
          <w:bCs w:val="0"/>
          <w:sz w:val="32"/>
          <w:szCs w:val="32"/>
          <w:shd w:val="clear" w:color="auto" w:fill="FFFFFF"/>
        </w:rPr>
        <w:t>，</w:t>
      </w:r>
      <w:r>
        <w:rPr>
          <w:rStyle w:val="1b"/>
          <w:rFonts w:eastAsia="方正仿宋_GBK"/>
          <w:b w:val="0"/>
          <w:bCs w:val="0"/>
          <w:sz w:val="32"/>
          <w:szCs w:val="32"/>
          <w:shd w:val="clear" w:color="auto" w:fill="FFFFFF"/>
        </w:rPr>
        <w:t>把有限的财政资金用在刀刃上。一</w:t>
      </w:r>
      <w:r>
        <w:rPr>
          <w:rStyle w:val="1b"/>
          <w:rFonts w:eastAsia="方正仿宋_GBK" w:hint="eastAsia"/>
          <w:b w:val="0"/>
          <w:bCs w:val="0"/>
          <w:sz w:val="32"/>
          <w:szCs w:val="32"/>
          <w:shd w:val="clear" w:color="auto" w:fill="FFFFFF"/>
        </w:rPr>
        <w:t>是</w:t>
      </w:r>
      <w:r>
        <w:rPr>
          <w:rStyle w:val="1b"/>
          <w:rFonts w:eastAsia="方正仿宋_GBK"/>
          <w:b w:val="0"/>
          <w:bCs w:val="0"/>
          <w:sz w:val="32"/>
          <w:szCs w:val="32"/>
          <w:shd w:val="clear" w:color="auto" w:fill="FFFFFF"/>
        </w:rPr>
        <w:t>坚持</w:t>
      </w:r>
      <w:r>
        <w:rPr>
          <w:rStyle w:val="1b"/>
          <w:rFonts w:eastAsia="方正仿宋_GBK" w:hint="eastAsia"/>
          <w:b w:val="0"/>
          <w:bCs w:val="0"/>
          <w:sz w:val="32"/>
          <w:szCs w:val="32"/>
          <w:shd w:val="clear" w:color="auto" w:fill="FFFFFF"/>
        </w:rPr>
        <w:t>“</w:t>
      </w:r>
      <w:r>
        <w:rPr>
          <w:rStyle w:val="1b"/>
          <w:rFonts w:eastAsia="方正仿宋_GBK"/>
          <w:b w:val="0"/>
          <w:bCs w:val="0"/>
          <w:sz w:val="32"/>
          <w:szCs w:val="32"/>
          <w:shd w:val="clear" w:color="auto" w:fill="FFFFFF"/>
        </w:rPr>
        <w:t>以收定支</w:t>
      </w:r>
      <w:r>
        <w:rPr>
          <w:rStyle w:val="1b"/>
          <w:rFonts w:eastAsia="方正仿宋_GBK" w:hint="eastAsia"/>
          <w:b w:val="0"/>
          <w:bCs w:val="0"/>
          <w:sz w:val="32"/>
          <w:szCs w:val="32"/>
          <w:shd w:val="clear" w:color="auto" w:fill="FFFFFF"/>
        </w:rPr>
        <w:t>”，</w:t>
      </w:r>
      <w:r>
        <w:rPr>
          <w:rStyle w:val="1b"/>
          <w:rFonts w:eastAsia="方正仿宋_GBK"/>
          <w:b w:val="0"/>
          <w:bCs w:val="0"/>
          <w:sz w:val="32"/>
          <w:szCs w:val="32"/>
          <w:shd w:val="clear" w:color="auto" w:fill="FFFFFF"/>
        </w:rPr>
        <w:t>从严控制无预算</w:t>
      </w:r>
      <w:r>
        <w:rPr>
          <w:rStyle w:val="1b"/>
          <w:rFonts w:eastAsia="方正仿宋_GBK" w:hint="eastAsia"/>
          <w:b w:val="0"/>
          <w:bCs w:val="0"/>
          <w:sz w:val="32"/>
          <w:szCs w:val="32"/>
          <w:shd w:val="clear" w:color="auto" w:fill="FFFFFF"/>
        </w:rPr>
        <w:t>、</w:t>
      </w:r>
      <w:r>
        <w:rPr>
          <w:rStyle w:val="1b"/>
          <w:rFonts w:eastAsia="方正仿宋_GBK"/>
          <w:b w:val="0"/>
          <w:bCs w:val="0"/>
          <w:sz w:val="32"/>
          <w:szCs w:val="32"/>
          <w:shd w:val="clear" w:color="auto" w:fill="FFFFFF"/>
        </w:rPr>
        <w:t>超预算支出。二</w:t>
      </w:r>
      <w:r>
        <w:rPr>
          <w:rStyle w:val="1b"/>
          <w:rFonts w:eastAsia="方正仿宋_GBK" w:hint="eastAsia"/>
          <w:b w:val="0"/>
          <w:bCs w:val="0"/>
          <w:sz w:val="32"/>
          <w:szCs w:val="32"/>
          <w:shd w:val="clear" w:color="auto" w:fill="FFFFFF"/>
        </w:rPr>
        <w:t>是</w:t>
      </w:r>
      <w:r>
        <w:rPr>
          <w:rStyle w:val="1b"/>
          <w:rFonts w:eastAsia="方正仿宋_GBK"/>
          <w:b w:val="0"/>
          <w:bCs w:val="0"/>
          <w:sz w:val="32"/>
          <w:szCs w:val="32"/>
          <w:shd w:val="clear" w:color="auto" w:fill="FFFFFF"/>
        </w:rPr>
        <w:t>盘活存量</w:t>
      </w:r>
      <w:r>
        <w:rPr>
          <w:rStyle w:val="1b"/>
          <w:rFonts w:eastAsia="方正仿宋_GBK" w:hint="eastAsia"/>
          <w:b w:val="0"/>
          <w:bCs w:val="0"/>
          <w:sz w:val="32"/>
          <w:szCs w:val="32"/>
          <w:shd w:val="clear" w:color="auto" w:fill="FFFFFF"/>
        </w:rPr>
        <w:t>资金</w:t>
      </w:r>
      <w:r>
        <w:rPr>
          <w:rStyle w:val="1b"/>
          <w:rFonts w:eastAsia="方正仿宋_GBK"/>
          <w:b w:val="0"/>
          <w:bCs w:val="0"/>
          <w:sz w:val="32"/>
          <w:szCs w:val="32"/>
          <w:shd w:val="clear" w:color="auto" w:fill="FFFFFF"/>
        </w:rPr>
        <w:t>，加大</w:t>
      </w:r>
      <w:r>
        <w:rPr>
          <w:rStyle w:val="1b"/>
          <w:rFonts w:eastAsia="方正仿宋_GBK" w:hint="eastAsia"/>
          <w:b w:val="0"/>
          <w:bCs w:val="0"/>
          <w:sz w:val="32"/>
          <w:szCs w:val="32"/>
          <w:shd w:val="clear" w:color="auto" w:fill="FFFFFF"/>
        </w:rPr>
        <w:t>财政</w:t>
      </w:r>
      <w:r>
        <w:rPr>
          <w:rStyle w:val="1b"/>
          <w:rFonts w:eastAsia="方正仿宋_GBK"/>
          <w:b w:val="0"/>
          <w:bCs w:val="0"/>
          <w:sz w:val="32"/>
          <w:szCs w:val="32"/>
          <w:shd w:val="clear" w:color="auto" w:fill="FFFFFF"/>
        </w:rPr>
        <w:t>资金统筹使用力度，</w:t>
      </w:r>
      <w:r>
        <w:rPr>
          <w:rStyle w:val="1b"/>
          <w:rFonts w:eastAsia="方正仿宋_GBK" w:hint="eastAsia"/>
          <w:b w:val="0"/>
          <w:bCs w:val="0"/>
          <w:sz w:val="32"/>
          <w:szCs w:val="32"/>
          <w:shd w:val="clear" w:color="auto" w:fill="FFFFFF"/>
        </w:rPr>
        <w:t>强化</w:t>
      </w:r>
      <w:r>
        <w:rPr>
          <w:rStyle w:val="1b"/>
          <w:rFonts w:eastAsia="方正仿宋_GBK"/>
          <w:b w:val="0"/>
          <w:bCs w:val="0"/>
          <w:sz w:val="32"/>
          <w:szCs w:val="32"/>
          <w:shd w:val="clear" w:color="auto" w:fill="FFFFFF"/>
        </w:rPr>
        <w:t>重点领域</w:t>
      </w:r>
      <w:r>
        <w:rPr>
          <w:rStyle w:val="1b"/>
          <w:rFonts w:eastAsia="方正仿宋_GBK" w:hint="eastAsia"/>
          <w:b w:val="0"/>
          <w:bCs w:val="0"/>
          <w:sz w:val="32"/>
          <w:szCs w:val="32"/>
          <w:shd w:val="clear" w:color="auto" w:fill="FFFFFF"/>
        </w:rPr>
        <w:t>、</w:t>
      </w:r>
      <w:r>
        <w:rPr>
          <w:rStyle w:val="1b"/>
          <w:rFonts w:eastAsia="方正仿宋_GBK"/>
          <w:b w:val="0"/>
          <w:bCs w:val="0"/>
          <w:sz w:val="32"/>
          <w:szCs w:val="32"/>
          <w:shd w:val="clear" w:color="auto" w:fill="FFFFFF"/>
        </w:rPr>
        <w:t>关键环节</w:t>
      </w:r>
      <w:r>
        <w:rPr>
          <w:rStyle w:val="1b"/>
          <w:rFonts w:eastAsia="方正仿宋_GBK" w:hint="eastAsia"/>
          <w:b w:val="0"/>
          <w:bCs w:val="0"/>
          <w:sz w:val="32"/>
          <w:szCs w:val="32"/>
          <w:shd w:val="clear" w:color="auto" w:fill="FFFFFF"/>
        </w:rPr>
        <w:t>资金保障</w:t>
      </w:r>
      <w:r>
        <w:rPr>
          <w:rStyle w:val="1b"/>
          <w:rFonts w:eastAsia="方正仿宋_GBK"/>
          <w:b w:val="0"/>
          <w:bCs w:val="0"/>
          <w:sz w:val="32"/>
          <w:szCs w:val="32"/>
          <w:shd w:val="clear" w:color="auto" w:fill="FFFFFF"/>
        </w:rPr>
        <w:t>。三</w:t>
      </w:r>
      <w:r>
        <w:rPr>
          <w:rStyle w:val="1b"/>
          <w:rFonts w:eastAsia="方正仿宋_GBK" w:hint="eastAsia"/>
          <w:b w:val="0"/>
          <w:bCs w:val="0"/>
          <w:sz w:val="32"/>
          <w:szCs w:val="32"/>
          <w:shd w:val="clear" w:color="auto" w:fill="FFFFFF"/>
        </w:rPr>
        <w:t>是优化支出结构，</w:t>
      </w:r>
      <w:r>
        <w:rPr>
          <w:rStyle w:val="1b"/>
          <w:rFonts w:eastAsia="方正仿宋_GBK"/>
          <w:b w:val="0"/>
          <w:bCs w:val="0"/>
          <w:sz w:val="32"/>
          <w:szCs w:val="32"/>
          <w:shd w:val="clear" w:color="auto" w:fill="FFFFFF"/>
        </w:rPr>
        <w:t>保证财政资金</w:t>
      </w:r>
      <w:r>
        <w:rPr>
          <w:rStyle w:val="1b"/>
          <w:rFonts w:eastAsia="方正仿宋_GBK" w:hint="eastAsia"/>
          <w:b w:val="0"/>
          <w:bCs w:val="0"/>
          <w:sz w:val="32"/>
          <w:szCs w:val="32"/>
          <w:shd w:val="clear" w:color="auto" w:fill="FFFFFF"/>
        </w:rPr>
        <w:t>使用、管理</w:t>
      </w:r>
      <w:r>
        <w:rPr>
          <w:rStyle w:val="1b"/>
          <w:rFonts w:eastAsia="方正仿宋_GBK"/>
          <w:b w:val="0"/>
          <w:bCs w:val="0"/>
          <w:sz w:val="32"/>
          <w:szCs w:val="32"/>
          <w:shd w:val="clear" w:color="auto" w:fill="FFFFFF"/>
        </w:rPr>
        <w:t>安全，</w:t>
      </w:r>
      <w:r>
        <w:rPr>
          <w:rStyle w:val="1b"/>
          <w:rFonts w:eastAsia="方正仿宋_GBK" w:hint="eastAsia"/>
          <w:b w:val="0"/>
          <w:bCs w:val="0"/>
          <w:sz w:val="32"/>
          <w:szCs w:val="32"/>
          <w:shd w:val="clear" w:color="auto" w:fill="FFFFFF"/>
        </w:rPr>
        <w:t>切实兜牢基层“三保”底线</w:t>
      </w:r>
      <w:r>
        <w:rPr>
          <w:rStyle w:val="1b"/>
          <w:rFonts w:eastAsia="方正仿宋_GBK"/>
          <w:b w:val="0"/>
          <w:bCs w:val="0"/>
          <w:sz w:val="32"/>
          <w:szCs w:val="32"/>
          <w:shd w:val="clear" w:color="auto" w:fill="FFFFFF"/>
        </w:rPr>
        <w:t>。</w:t>
      </w:r>
    </w:p>
    <w:p w:rsidR="0011424B" w:rsidRDefault="000670CF">
      <w:pPr>
        <w:widowControl/>
        <w:spacing w:line="600" w:lineRule="exact"/>
        <w:ind w:firstLineChars="200" w:firstLine="640"/>
        <w:rPr>
          <w:rStyle w:val="1b"/>
          <w:rFonts w:ascii="方正楷体_GBK" w:eastAsia="方正楷体_GBK" w:hAnsi="方正楷体_GBK"/>
          <w:b w:val="0"/>
          <w:bCs w:val="0"/>
          <w:sz w:val="32"/>
          <w:szCs w:val="32"/>
          <w:shd w:val="clear" w:color="auto" w:fill="FFFFFF"/>
        </w:rPr>
      </w:pPr>
      <w:r>
        <w:rPr>
          <w:rStyle w:val="1b"/>
          <w:rFonts w:ascii="方正楷体_GBK" w:eastAsia="方正楷体_GBK" w:hAnsi="方正楷体_GBK" w:hint="eastAsia"/>
          <w:b w:val="0"/>
          <w:bCs w:val="0"/>
          <w:sz w:val="32"/>
          <w:szCs w:val="32"/>
          <w:shd w:val="clear" w:color="auto" w:fill="FFFFFF"/>
        </w:rPr>
        <w:t>（三）纵深推进，在财政监管上不断加力。</w:t>
      </w:r>
      <w:r>
        <w:rPr>
          <w:rStyle w:val="1b"/>
          <w:rFonts w:eastAsia="方正仿宋_GBK"/>
          <w:b w:val="0"/>
          <w:bCs w:val="0"/>
          <w:sz w:val="32"/>
          <w:szCs w:val="32"/>
          <w:shd w:val="clear" w:color="auto" w:fill="FFFFFF"/>
        </w:rPr>
        <w:t>一</w:t>
      </w:r>
      <w:r>
        <w:rPr>
          <w:rStyle w:val="1b"/>
          <w:rFonts w:eastAsia="方正仿宋_GBK" w:hint="eastAsia"/>
          <w:b w:val="0"/>
          <w:bCs w:val="0"/>
          <w:sz w:val="32"/>
          <w:szCs w:val="32"/>
          <w:shd w:val="clear" w:color="auto" w:fill="FFFFFF"/>
        </w:rPr>
        <w:t>是</w:t>
      </w:r>
      <w:r>
        <w:rPr>
          <w:rStyle w:val="1b"/>
          <w:rFonts w:eastAsia="方正仿宋_GBK"/>
          <w:b w:val="0"/>
          <w:bCs w:val="0"/>
          <w:sz w:val="32"/>
          <w:szCs w:val="32"/>
          <w:shd w:val="clear" w:color="auto" w:fill="FFFFFF"/>
        </w:rPr>
        <w:t>深入贯彻</w:t>
      </w:r>
      <w:r>
        <w:rPr>
          <w:rStyle w:val="1b"/>
          <w:rFonts w:eastAsia="方正仿宋_GBK" w:hint="eastAsia"/>
          <w:b w:val="0"/>
          <w:bCs w:val="0"/>
          <w:sz w:val="32"/>
          <w:szCs w:val="32"/>
          <w:shd w:val="clear" w:color="auto" w:fill="FFFFFF"/>
        </w:rPr>
        <w:t>法规</w:t>
      </w:r>
      <w:r>
        <w:rPr>
          <w:rStyle w:val="1b"/>
          <w:rFonts w:eastAsia="方正仿宋_GBK"/>
          <w:b w:val="0"/>
          <w:bCs w:val="0"/>
          <w:sz w:val="32"/>
          <w:szCs w:val="32"/>
          <w:shd w:val="clear" w:color="auto" w:fill="FFFFFF"/>
        </w:rPr>
        <w:t>，继续完善部门预算，</w:t>
      </w:r>
      <w:r>
        <w:rPr>
          <w:rStyle w:val="1b"/>
          <w:rFonts w:eastAsia="方正仿宋_GBK" w:hint="eastAsia"/>
          <w:b w:val="0"/>
          <w:bCs w:val="0"/>
          <w:sz w:val="32"/>
          <w:szCs w:val="32"/>
          <w:shd w:val="clear" w:color="auto" w:fill="FFFFFF"/>
        </w:rPr>
        <w:t>增强财政预算约束力</w:t>
      </w:r>
      <w:r>
        <w:rPr>
          <w:rStyle w:val="1b"/>
          <w:rFonts w:eastAsia="方正仿宋_GBK"/>
          <w:b w:val="0"/>
          <w:bCs w:val="0"/>
          <w:sz w:val="32"/>
          <w:szCs w:val="32"/>
          <w:shd w:val="clear" w:color="auto" w:fill="FFFFFF"/>
        </w:rPr>
        <w:t>。二</w:t>
      </w:r>
      <w:r>
        <w:rPr>
          <w:rStyle w:val="1b"/>
          <w:rFonts w:eastAsia="方正仿宋_GBK" w:hint="eastAsia"/>
          <w:b w:val="0"/>
          <w:bCs w:val="0"/>
          <w:sz w:val="32"/>
          <w:szCs w:val="32"/>
          <w:shd w:val="clear" w:color="auto" w:fill="FFFFFF"/>
        </w:rPr>
        <w:t>是持续</w:t>
      </w:r>
      <w:r>
        <w:rPr>
          <w:rStyle w:val="1b"/>
          <w:rFonts w:eastAsia="方正仿宋_GBK"/>
          <w:b w:val="0"/>
          <w:bCs w:val="0"/>
          <w:sz w:val="32"/>
          <w:szCs w:val="32"/>
          <w:shd w:val="clear" w:color="auto" w:fill="FFFFFF"/>
        </w:rPr>
        <w:t>加强</w:t>
      </w:r>
      <w:r>
        <w:rPr>
          <w:rStyle w:val="1b"/>
          <w:rFonts w:eastAsia="方正仿宋_GBK" w:hint="eastAsia"/>
          <w:b w:val="0"/>
          <w:bCs w:val="0"/>
          <w:sz w:val="32"/>
          <w:szCs w:val="32"/>
          <w:shd w:val="clear" w:color="auto" w:fill="FFFFFF"/>
        </w:rPr>
        <w:t>管理</w:t>
      </w:r>
      <w:r>
        <w:rPr>
          <w:rStyle w:val="1b"/>
          <w:rFonts w:eastAsia="方正仿宋_GBK"/>
          <w:b w:val="0"/>
          <w:bCs w:val="0"/>
          <w:sz w:val="32"/>
          <w:szCs w:val="32"/>
          <w:shd w:val="clear" w:color="auto" w:fill="FFFFFF"/>
        </w:rPr>
        <w:t>，</w:t>
      </w:r>
      <w:r>
        <w:rPr>
          <w:rStyle w:val="1b"/>
          <w:rFonts w:eastAsia="方正仿宋_GBK" w:hint="eastAsia"/>
          <w:b w:val="0"/>
          <w:bCs w:val="0"/>
          <w:sz w:val="32"/>
          <w:szCs w:val="32"/>
          <w:shd w:val="clear" w:color="auto" w:fill="FFFFFF"/>
        </w:rPr>
        <w:t>严格执行</w:t>
      </w:r>
      <w:r>
        <w:rPr>
          <w:rStyle w:val="1b"/>
          <w:rFonts w:eastAsia="方正仿宋_GBK" w:hint="eastAsia"/>
          <w:b w:val="0"/>
          <w:bCs w:val="0"/>
          <w:sz w:val="32"/>
          <w:szCs w:val="32"/>
          <w:shd w:val="clear" w:color="auto" w:fill="FFFFFF"/>
        </w:rPr>
        <w:t>财务</w:t>
      </w:r>
      <w:r>
        <w:rPr>
          <w:rStyle w:val="1b"/>
          <w:rFonts w:eastAsia="方正仿宋_GBK" w:hint="eastAsia"/>
          <w:b w:val="0"/>
          <w:bCs w:val="0"/>
          <w:sz w:val="32"/>
          <w:szCs w:val="32"/>
          <w:shd w:val="clear" w:color="auto" w:fill="FFFFFF"/>
        </w:rPr>
        <w:t>制度，提高财政资金效能。三</w:t>
      </w:r>
      <w:r>
        <w:rPr>
          <w:rStyle w:val="1b"/>
          <w:rFonts w:eastAsia="方正仿宋_GBK" w:hint="eastAsia"/>
          <w:b w:val="0"/>
          <w:bCs w:val="0"/>
          <w:sz w:val="32"/>
          <w:szCs w:val="32"/>
          <w:shd w:val="clear" w:color="auto" w:fill="FFFFFF"/>
        </w:rPr>
        <w:t>是切实履职监管，</w:t>
      </w:r>
      <w:r>
        <w:rPr>
          <w:rStyle w:val="1b"/>
          <w:rFonts w:eastAsia="方正仿宋_GBK" w:hint="eastAsia"/>
          <w:b w:val="0"/>
          <w:bCs w:val="0"/>
          <w:sz w:val="32"/>
          <w:szCs w:val="32"/>
          <w:shd w:val="clear" w:color="auto" w:fill="FFFFFF"/>
        </w:rPr>
        <w:t>充分发挥财政、审计监督职能作用，最大限度节约资金，努力实现</w:t>
      </w:r>
      <w:r>
        <w:rPr>
          <w:rStyle w:val="1b"/>
          <w:rFonts w:eastAsia="方正仿宋_GBK" w:hint="eastAsia"/>
          <w:b w:val="0"/>
          <w:bCs w:val="0"/>
          <w:sz w:val="32"/>
          <w:szCs w:val="32"/>
          <w:shd w:val="clear" w:color="auto" w:fill="FFFFFF"/>
        </w:rPr>
        <w:t>财政资金</w:t>
      </w:r>
      <w:r>
        <w:rPr>
          <w:rStyle w:val="1b"/>
          <w:rFonts w:eastAsia="方正仿宋_GBK" w:hint="eastAsia"/>
          <w:b w:val="0"/>
          <w:bCs w:val="0"/>
          <w:sz w:val="32"/>
          <w:szCs w:val="32"/>
          <w:shd w:val="clear" w:color="auto" w:fill="FFFFFF"/>
        </w:rPr>
        <w:t>效益最大化</w:t>
      </w:r>
      <w:r>
        <w:rPr>
          <w:rStyle w:val="1b"/>
          <w:rFonts w:eastAsia="方正仿宋_GBK"/>
          <w:b w:val="0"/>
          <w:bCs w:val="0"/>
          <w:sz w:val="32"/>
          <w:szCs w:val="32"/>
          <w:shd w:val="clear" w:color="auto" w:fill="FFFFFF"/>
        </w:rPr>
        <w:t>。</w:t>
      </w:r>
    </w:p>
    <w:p w:rsidR="0011424B" w:rsidRDefault="000670CF">
      <w:pPr>
        <w:spacing w:line="600" w:lineRule="exact"/>
        <w:ind w:firstLineChars="200" w:firstLine="640"/>
        <w:rPr>
          <w:rFonts w:eastAsia="方正黑体_GBK"/>
          <w:bCs/>
          <w:sz w:val="32"/>
          <w:szCs w:val="32"/>
        </w:rPr>
      </w:pPr>
      <w:r>
        <w:rPr>
          <w:rFonts w:eastAsia="方正黑体_GBK" w:hint="eastAsia"/>
          <w:bCs/>
          <w:sz w:val="32"/>
          <w:szCs w:val="32"/>
        </w:rPr>
        <w:t>四</w:t>
      </w:r>
      <w:r>
        <w:rPr>
          <w:rFonts w:eastAsia="方正黑体_GBK"/>
          <w:bCs/>
          <w:sz w:val="32"/>
          <w:szCs w:val="32"/>
        </w:rPr>
        <w:t>、</w:t>
      </w:r>
      <w:r>
        <w:rPr>
          <w:rFonts w:eastAsia="方正黑体_GBK"/>
          <w:bCs/>
          <w:sz w:val="32"/>
          <w:szCs w:val="32"/>
        </w:rPr>
        <w:t>202</w:t>
      </w:r>
      <w:r>
        <w:rPr>
          <w:rFonts w:eastAsia="方正黑体_GBK" w:hint="eastAsia"/>
          <w:bCs/>
          <w:sz w:val="32"/>
          <w:szCs w:val="32"/>
        </w:rPr>
        <w:t>5</w:t>
      </w:r>
      <w:r>
        <w:rPr>
          <w:rFonts w:eastAsia="方正黑体_GBK"/>
          <w:bCs/>
          <w:sz w:val="32"/>
          <w:szCs w:val="32"/>
        </w:rPr>
        <w:t>年财政预算草案</w:t>
      </w:r>
    </w:p>
    <w:p w:rsidR="0011424B" w:rsidRDefault="000670CF">
      <w:pPr>
        <w:spacing w:line="600" w:lineRule="exact"/>
        <w:ind w:firstLineChars="200" w:firstLine="640"/>
        <w:rPr>
          <w:rFonts w:eastAsia="方正仿宋_GBK"/>
          <w:bCs/>
          <w:sz w:val="32"/>
          <w:szCs w:val="32"/>
        </w:rPr>
      </w:pPr>
      <w:r>
        <w:rPr>
          <w:rFonts w:eastAsia="方正仿宋_GBK" w:hint="eastAsia"/>
          <w:bCs/>
          <w:sz w:val="32"/>
          <w:szCs w:val="32"/>
        </w:rPr>
        <w:t>持续落实党政机关坚持过紧日子要求</w:t>
      </w:r>
      <w:r>
        <w:rPr>
          <w:rFonts w:eastAsia="方正仿宋_GBK" w:hint="eastAsia"/>
          <w:bCs/>
          <w:sz w:val="32"/>
          <w:szCs w:val="32"/>
        </w:rPr>
        <w:t>，结合实际，坚持量力而行、量财办事，力求财政收支平衡。为此，对</w:t>
      </w:r>
      <w:r>
        <w:rPr>
          <w:rFonts w:eastAsia="方正仿宋_GBK" w:hint="eastAsia"/>
          <w:bCs/>
          <w:sz w:val="32"/>
          <w:szCs w:val="32"/>
        </w:rPr>
        <w:t>202</w:t>
      </w:r>
      <w:r>
        <w:rPr>
          <w:rFonts w:eastAsia="方正仿宋_GBK" w:hint="eastAsia"/>
          <w:bCs/>
          <w:sz w:val="32"/>
          <w:szCs w:val="32"/>
        </w:rPr>
        <w:t>5</w:t>
      </w:r>
      <w:r>
        <w:rPr>
          <w:rFonts w:eastAsia="方正仿宋_GBK" w:hint="eastAsia"/>
          <w:bCs/>
          <w:sz w:val="32"/>
          <w:szCs w:val="32"/>
        </w:rPr>
        <w:t>年财政</w:t>
      </w:r>
      <w:r>
        <w:rPr>
          <w:rFonts w:eastAsia="方正仿宋_GBK" w:hint="eastAsia"/>
          <w:bCs/>
          <w:sz w:val="32"/>
          <w:szCs w:val="32"/>
        </w:rPr>
        <w:lastRenderedPageBreak/>
        <w:t>预算建议如下：</w:t>
      </w:r>
    </w:p>
    <w:p w:rsidR="0011424B" w:rsidRDefault="000670CF">
      <w:pPr>
        <w:tabs>
          <w:tab w:val="left" w:pos="4680"/>
        </w:tabs>
        <w:spacing w:line="600" w:lineRule="exact"/>
        <w:ind w:firstLineChars="200" w:firstLine="640"/>
        <w:rPr>
          <w:rFonts w:ascii="方正楷体_GBK" w:eastAsia="方正楷体_GBK" w:hAnsi="方正楷体_GBK"/>
          <w:sz w:val="32"/>
          <w:szCs w:val="32"/>
        </w:rPr>
      </w:pPr>
      <w:r>
        <w:rPr>
          <w:rFonts w:ascii="方正楷体_GBK" w:eastAsia="方正楷体_GBK" w:hAnsi="方正楷体_GBK"/>
          <w:sz w:val="32"/>
          <w:szCs w:val="32"/>
        </w:rPr>
        <w:t>（一）</w:t>
      </w:r>
      <w:r>
        <w:rPr>
          <w:rFonts w:ascii="方正楷体_GBK" w:eastAsia="方正楷体_GBK" w:hAnsi="方正楷体_GBK" w:hint="eastAsia"/>
          <w:sz w:val="32"/>
          <w:szCs w:val="32"/>
        </w:rPr>
        <w:t>预算</w:t>
      </w:r>
      <w:r>
        <w:rPr>
          <w:rFonts w:ascii="方正楷体_GBK" w:eastAsia="方正楷体_GBK" w:hAnsi="方正楷体_GBK"/>
          <w:sz w:val="32"/>
          <w:szCs w:val="32"/>
        </w:rPr>
        <w:t>总财力情况</w:t>
      </w:r>
    </w:p>
    <w:p w:rsidR="0011424B" w:rsidRDefault="000670CF">
      <w:pPr>
        <w:spacing w:line="600" w:lineRule="exact"/>
        <w:ind w:firstLineChars="200" w:firstLine="640"/>
        <w:rPr>
          <w:rFonts w:eastAsia="方正仿宋_GBK"/>
          <w:sz w:val="32"/>
          <w:szCs w:val="32"/>
        </w:rPr>
      </w:pP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hint="eastAsia"/>
          <w:sz w:val="32"/>
          <w:szCs w:val="32"/>
        </w:rPr>
        <w:t>，</w:t>
      </w:r>
      <w:r>
        <w:rPr>
          <w:rFonts w:eastAsia="方正仿宋_GBK"/>
          <w:sz w:val="32"/>
          <w:szCs w:val="32"/>
        </w:rPr>
        <w:t>全镇预算总财力</w:t>
      </w:r>
      <w:r>
        <w:rPr>
          <w:rFonts w:eastAsia="方正仿宋_GBK" w:hint="eastAsia"/>
          <w:sz w:val="32"/>
          <w:szCs w:val="32"/>
        </w:rPr>
        <w:t>11328</w:t>
      </w:r>
      <w:r>
        <w:rPr>
          <w:rFonts w:eastAsia="方正仿宋_GBK"/>
          <w:sz w:val="32"/>
          <w:szCs w:val="32"/>
        </w:rPr>
        <w:t>万元，预算总支出</w:t>
      </w:r>
      <w:r>
        <w:rPr>
          <w:rFonts w:eastAsia="方正仿宋_GBK"/>
          <w:sz w:val="32"/>
          <w:szCs w:val="32"/>
        </w:rPr>
        <w:t>1</w:t>
      </w:r>
      <w:r>
        <w:rPr>
          <w:rFonts w:eastAsia="方正仿宋_GBK" w:hint="eastAsia"/>
          <w:sz w:val="32"/>
          <w:szCs w:val="32"/>
        </w:rPr>
        <w:t>1328</w:t>
      </w:r>
      <w:r>
        <w:rPr>
          <w:rFonts w:eastAsia="方正仿宋_GBK"/>
          <w:sz w:val="32"/>
          <w:szCs w:val="32"/>
        </w:rPr>
        <w:t>万元，实现</w:t>
      </w:r>
      <w:r>
        <w:rPr>
          <w:rFonts w:eastAsia="方正仿宋_GBK" w:hint="eastAsia"/>
          <w:sz w:val="32"/>
          <w:szCs w:val="32"/>
        </w:rPr>
        <w:t>预算</w:t>
      </w:r>
      <w:r>
        <w:rPr>
          <w:rFonts w:eastAsia="方正仿宋_GBK"/>
          <w:sz w:val="32"/>
          <w:szCs w:val="32"/>
        </w:rPr>
        <w:t>收支平衡。其中：上级补助收入</w:t>
      </w:r>
      <w:r>
        <w:rPr>
          <w:rFonts w:eastAsia="方正仿宋_GBK" w:hint="eastAsia"/>
          <w:sz w:val="32"/>
          <w:szCs w:val="32"/>
        </w:rPr>
        <w:t>8975</w:t>
      </w:r>
      <w:r>
        <w:rPr>
          <w:rFonts w:eastAsia="方正仿宋_GBK"/>
          <w:sz w:val="32"/>
          <w:szCs w:val="32"/>
        </w:rPr>
        <w:t>万元（</w:t>
      </w:r>
      <w:r>
        <w:rPr>
          <w:rFonts w:eastAsia="方正仿宋_GBK" w:hint="eastAsia"/>
          <w:sz w:val="32"/>
          <w:szCs w:val="32"/>
        </w:rPr>
        <w:t>体制</w:t>
      </w:r>
      <w:r>
        <w:rPr>
          <w:rFonts w:eastAsia="方正仿宋_GBK" w:hint="eastAsia"/>
          <w:sz w:val="32"/>
          <w:szCs w:val="32"/>
        </w:rPr>
        <w:t>补助</w:t>
      </w:r>
      <w:r>
        <w:rPr>
          <w:rFonts w:eastAsia="方正仿宋_GBK" w:hint="eastAsia"/>
          <w:sz w:val="32"/>
          <w:szCs w:val="32"/>
        </w:rPr>
        <w:t>7</w:t>
      </w:r>
      <w:r>
        <w:rPr>
          <w:rFonts w:eastAsia="方正仿宋_GBK" w:hint="eastAsia"/>
          <w:sz w:val="32"/>
          <w:szCs w:val="32"/>
        </w:rPr>
        <w:t>500</w:t>
      </w:r>
      <w:r>
        <w:rPr>
          <w:rFonts w:eastAsia="方正仿宋_GBK"/>
          <w:sz w:val="32"/>
          <w:szCs w:val="32"/>
        </w:rPr>
        <w:t>万元，</w:t>
      </w:r>
      <w:r>
        <w:rPr>
          <w:rFonts w:eastAsia="方正仿宋_GBK" w:hint="eastAsia"/>
          <w:sz w:val="32"/>
          <w:szCs w:val="32"/>
        </w:rPr>
        <w:t>非税收</w:t>
      </w:r>
      <w:r>
        <w:rPr>
          <w:rFonts w:eastAsia="方正仿宋_GBK" w:hint="eastAsia"/>
          <w:sz w:val="32"/>
          <w:szCs w:val="32"/>
        </w:rPr>
        <w:t>入</w:t>
      </w:r>
      <w:r>
        <w:rPr>
          <w:rFonts w:eastAsia="方正仿宋_GBK" w:hint="eastAsia"/>
          <w:sz w:val="32"/>
          <w:szCs w:val="32"/>
        </w:rPr>
        <w:t>补助</w:t>
      </w:r>
      <w:r>
        <w:rPr>
          <w:rFonts w:eastAsia="方正仿宋_GBK" w:hint="eastAsia"/>
          <w:sz w:val="32"/>
          <w:szCs w:val="32"/>
        </w:rPr>
        <w:t>6</w:t>
      </w:r>
      <w:r>
        <w:rPr>
          <w:rFonts w:eastAsia="方正仿宋_GBK" w:hint="eastAsia"/>
          <w:sz w:val="32"/>
          <w:szCs w:val="32"/>
        </w:rPr>
        <w:t>万元，</w:t>
      </w:r>
      <w:r>
        <w:rPr>
          <w:rFonts w:eastAsia="方正仿宋_GBK" w:hint="eastAsia"/>
          <w:sz w:val="32"/>
          <w:szCs w:val="32"/>
        </w:rPr>
        <w:t>提前下达</w:t>
      </w:r>
      <w:r>
        <w:rPr>
          <w:rFonts w:eastAsia="方正仿宋_GBK"/>
          <w:sz w:val="32"/>
          <w:szCs w:val="32"/>
        </w:rPr>
        <w:t>专项补助</w:t>
      </w:r>
      <w:r>
        <w:rPr>
          <w:rFonts w:eastAsia="方正仿宋_GBK" w:hint="eastAsia"/>
          <w:sz w:val="32"/>
          <w:szCs w:val="32"/>
        </w:rPr>
        <w:t>1469</w:t>
      </w:r>
      <w:r>
        <w:rPr>
          <w:rFonts w:eastAsia="方正仿宋_GBK"/>
          <w:sz w:val="32"/>
          <w:szCs w:val="32"/>
        </w:rPr>
        <w:t>万元），动用上年预算稳定调节基金</w:t>
      </w:r>
      <w:r>
        <w:rPr>
          <w:rFonts w:eastAsia="方正仿宋_GBK" w:hint="eastAsia"/>
          <w:sz w:val="32"/>
          <w:szCs w:val="32"/>
        </w:rPr>
        <w:t>731</w:t>
      </w:r>
      <w:r>
        <w:rPr>
          <w:rFonts w:eastAsia="方正仿宋_GBK"/>
          <w:sz w:val="32"/>
          <w:szCs w:val="32"/>
        </w:rPr>
        <w:t>万元</w:t>
      </w:r>
      <w:r>
        <w:rPr>
          <w:rFonts w:eastAsia="方正仿宋_GBK" w:hint="eastAsia"/>
          <w:sz w:val="32"/>
          <w:szCs w:val="32"/>
        </w:rPr>
        <w:t>，</w:t>
      </w:r>
      <w:r>
        <w:rPr>
          <w:rFonts w:eastAsia="方正仿宋_GBK"/>
          <w:sz w:val="32"/>
          <w:szCs w:val="32"/>
        </w:rPr>
        <w:t>一般公共预算结余</w:t>
      </w:r>
      <w:r>
        <w:rPr>
          <w:rFonts w:eastAsia="方正仿宋_GBK" w:hint="eastAsia"/>
          <w:sz w:val="32"/>
          <w:szCs w:val="32"/>
        </w:rPr>
        <w:t>1</w:t>
      </w:r>
      <w:r>
        <w:rPr>
          <w:rFonts w:eastAsia="方正仿宋_GBK" w:hint="eastAsia"/>
          <w:sz w:val="32"/>
          <w:szCs w:val="32"/>
        </w:rPr>
        <w:t>146</w:t>
      </w:r>
      <w:r>
        <w:rPr>
          <w:rFonts w:eastAsia="方正仿宋_GBK"/>
          <w:sz w:val="32"/>
          <w:szCs w:val="32"/>
        </w:rPr>
        <w:t>万元</w:t>
      </w:r>
      <w:r>
        <w:rPr>
          <w:rFonts w:eastAsia="方正仿宋_GBK" w:hint="eastAsia"/>
          <w:sz w:val="32"/>
          <w:szCs w:val="32"/>
        </w:rPr>
        <w:t>，</w:t>
      </w:r>
      <w:r>
        <w:rPr>
          <w:rFonts w:eastAsia="方正仿宋_GBK"/>
          <w:sz w:val="32"/>
          <w:szCs w:val="32"/>
        </w:rPr>
        <w:t>基金预算结余</w:t>
      </w:r>
      <w:r>
        <w:rPr>
          <w:rFonts w:eastAsia="方正仿宋_GBK" w:hint="eastAsia"/>
          <w:sz w:val="32"/>
          <w:szCs w:val="32"/>
        </w:rPr>
        <w:t>476</w:t>
      </w:r>
      <w:r>
        <w:rPr>
          <w:rFonts w:eastAsia="方正仿宋_GBK"/>
          <w:sz w:val="32"/>
          <w:szCs w:val="32"/>
        </w:rPr>
        <w:t>万元。</w:t>
      </w:r>
    </w:p>
    <w:p w:rsidR="0011424B" w:rsidRDefault="000670CF">
      <w:pPr>
        <w:tabs>
          <w:tab w:val="left" w:pos="4680"/>
        </w:tabs>
        <w:spacing w:line="600" w:lineRule="exact"/>
        <w:ind w:firstLineChars="200" w:firstLine="640"/>
        <w:rPr>
          <w:rFonts w:ascii="方正楷体_GBK" w:eastAsia="方正楷体_GBK" w:hAnsi="方正楷体_GBK"/>
          <w:sz w:val="32"/>
          <w:szCs w:val="32"/>
        </w:rPr>
      </w:pPr>
      <w:r>
        <w:rPr>
          <w:rFonts w:ascii="方正楷体_GBK" w:eastAsia="方正楷体_GBK" w:hAnsi="方正楷体_GBK"/>
          <w:sz w:val="32"/>
          <w:szCs w:val="32"/>
        </w:rPr>
        <w:t>（二）一般公共预算支出</w:t>
      </w:r>
      <w:r>
        <w:rPr>
          <w:rFonts w:ascii="方正楷体_GBK" w:eastAsia="方正楷体_GBK" w:hAnsi="方正楷体_GBK" w:hint="eastAsia"/>
          <w:sz w:val="32"/>
          <w:szCs w:val="32"/>
        </w:rPr>
        <w:t>安排</w:t>
      </w:r>
      <w:r>
        <w:rPr>
          <w:rFonts w:ascii="方正楷体_GBK" w:eastAsia="方正楷体_GBK" w:hAnsi="方正楷体_GBK"/>
          <w:sz w:val="32"/>
          <w:szCs w:val="32"/>
        </w:rPr>
        <w:t>情况</w:t>
      </w:r>
    </w:p>
    <w:p w:rsidR="0011424B" w:rsidRDefault="000670CF">
      <w:pPr>
        <w:spacing w:line="600" w:lineRule="exact"/>
        <w:ind w:firstLineChars="200" w:firstLine="640"/>
        <w:rPr>
          <w:rFonts w:eastAsia="方正仿宋_GBK"/>
          <w:sz w:val="32"/>
          <w:szCs w:val="32"/>
        </w:rPr>
      </w:pP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hint="eastAsia"/>
          <w:sz w:val="32"/>
          <w:szCs w:val="32"/>
        </w:rPr>
        <w:t>，</w:t>
      </w:r>
      <w:r>
        <w:rPr>
          <w:rFonts w:eastAsia="方正仿宋_GBK"/>
          <w:sz w:val="32"/>
          <w:szCs w:val="32"/>
        </w:rPr>
        <w:t>全镇一般公共预算支出</w:t>
      </w:r>
      <w:r>
        <w:rPr>
          <w:rFonts w:eastAsia="方正仿宋_GBK" w:hint="eastAsia"/>
          <w:sz w:val="32"/>
          <w:szCs w:val="32"/>
        </w:rPr>
        <w:t>安排</w:t>
      </w:r>
      <w:r>
        <w:rPr>
          <w:rFonts w:eastAsia="方正仿宋_GBK" w:hint="eastAsia"/>
          <w:sz w:val="32"/>
          <w:szCs w:val="32"/>
        </w:rPr>
        <w:t>1</w:t>
      </w:r>
      <w:r>
        <w:rPr>
          <w:rFonts w:eastAsia="方正仿宋_GBK" w:hint="eastAsia"/>
          <w:sz w:val="32"/>
          <w:szCs w:val="32"/>
        </w:rPr>
        <w:t>0852</w:t>
      </w:r>
      <w:r>
        <w:rPr>
          <w:rFonts w:eastAsia="方正仿宋_GBK"/>
          <w:sz w:val="32"/>
          <w:szCs w:val="32"/>
        </w:rPr>
        <w:t>万元，主要支出</w:t>
      </w:r>
      <w:r>
        <w:rPr>
          <w:rFonts w:eastAsia="方正仿宋_GBK" w:hint="eastAsia"/>
          <w:sz w:val="32"/>
          <w:szCs w:val="32"/>
        </w:rPr>
        <w:t>项目安排</w:t>
      </w:r>
      <w:r>
        <w:rPr>
          <w:rFonts w:eastAsia="方正仿宋_GBK"/>
          <w:sz w:val="32"/>
          <w:szCs w:val="32"/>
        </w:rPr>
        <w:t>如下</w:t>
      </w:r>
      <w:r>
        <w:rPr>
          <w:rStyle w:val="1b"/>
          <w:rFonts w:eastAsia="方正仿宋_GBK"/>
          <w:b w:val="0"/>
          <w:bCs w:val="0"/>
          <w:sz w:val="32"/>
          <w:szCs w:val="32"/>
          <w:shd w:val="clear" w:color="auto" w:fill="FFFFFF"/>
        </w:rPr>
        <w:t>（</w:t>
      </w:r>
      <w:r>
        <w:rPr>
          <w:rStyle w:val="1b"/>
          <w:rFonts w:eastAsia="方正仿宋_GBK" w:hint="eastAsia"/>
          <w:b w:val="0"/>
          <w:bCs w:val="0"/>
          <w:sz w:val="32"/>
          <w:szCs w:val="32"/>
          <w:shd w:val="clear" w:color="auto" w:fill="FFFFFF"/>
        </w:rPr>
        <w:t>详见附表</w:t>
      </w:r>
      <w:r>
        <w:rPr>
          <w:rStyle w:val="1b"/>
          <w:rFonts w:eastAsia="方正仿宋_GBK" w:hint="eastAsia"/>
          <w:b w:val="0"/>
          <w:bCs w:val="0"/>
          <w:sz w:val="32"/>
          <w:szCs w:val="32"/>
          <w:shd w:val="clear" w:color="auto" w:fill="FFFFFF"/>
        </w:rPr>
        <w:t>4</w:t>
      </w:r>
      <w:r>
        <w:rPr>
          <w:rStyle w:val="1b"/>
          <w:rFonts w:eastAsia="方正仿宋_GBK"/>
          <w:b w:val="0"/>
          <w:bCs w:val="0"/>
          <w:sz w:val="32"/>
          <w:szCs w:val="32"/>
          <w:shd w:val="clear" w:color="auto" w:fill="FFFFFF"/>
        </w:rPr>
        <w:t>）</w:t>
      </w:r>
      <w:r>
        <w:rPr>
          <w:rFonts w:eastAsia="方正仿宋_GBK"/>
          <w:sz w:val="32"/>
          <w:szCs w:val="32"/>
        </w:rPr>
        <w:t>：</w:t>
      </w:r>
    </w:p>
    <w:p w:rsidR="0011424B" w:rsidRDefault="000670CF">
      <w:pPr>
        <w:spacing w:line="60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一般公共服务支出</w:t>
      </w:r>
      <w:r>
        <w:rPr>
          <w:rFonts w:eastAsia="方正仿宋_GBK" w:hint="eastAsia"/>
          <w:sz w:val="32"/>
          <w:szCs w:val="32"/>
        </w:rPr>
        <w:t>2191</w:t>
      </w:r>
      <w:r>
        <w:rPr>
          <w:rFonts w:eastAsia="方正仿宋_GBK"/>
          <w:sz w:val="32"/>
          <w:szCs w:val="32"/>
        </w:rPr>
        <w:t>万元</w:t>
      </w:r>
      <w:r>
        <w:rPr>
          <w:rFonts w:eastAsia="方正仿宋_GBK" w:hint="eastAsia"/>
          <w:sz w:val="32"/>
          <w:szCs w:val="32"/>
        </w:rPr>
        <w:t>，</w:t>
      </w:r>
      <w:r>
        <w:rPr>
          <w:rFonts w:eastAsia="方正仿宋_GBK"/>
          <w:sz w:val="32"/>
          <w:szCs w:val="32"/>
        </w:rPr>
        <w:t>主要</w:t>
      </w:r>
      <w:r>
        <w:rPr>
          <w:rFonts w:eastAsia="方正仿宋_GBK" w:hint="eastAsia"/>
          <w:sz w:val="32"/>
          <w:szCs w:val="32"/>
        </w:rPr>
        <w:t>为</w:t>
      </w:r>
      <w:r>
        <w:rPr>
          <w:rFonts w:eastAsia="方正仿宋_GBK"/>
          <w:kern w:val="0"/>
          <w:sz w:val="32"/>
          <w:szCs w:val="32"/>
        </w:rPr>
        <w:t>保障党政机关和群众团体等正常运转和履职</w:t>
      </w:r>
      <w:r>
        <w:rPr>
          <w:rFonts w:eastAsia="方正仿宋_GBK" w:hint="eastAsia"/>
          <w:kern w:val="0"/>
          <w:sz w:val="32"/>
          <w:szCs w:val="32"/>
        </w:rPr>
        <w:t>；</w:t>
      </w:r>
    </w:p>
    <w:p w:rsidR="0011424B" w:rsidRDefault="000670CF">
      <w:pPr>
        <w:spacing w:line="60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国防支出</w:t>
      </w:r>
      <w:r>
        <w:rPr>
          <w:rFonts w:eastAsia="方正仿宋_GBK" w:hint="eastAsia"/>
          <w:sz w:val="32"/>
          <w:szCs w:val="32"/>
        </w:rPr>
        <w:t>23</w:t>
      </w:r>
      <w:r>
        <w:rPr>
          <w:rFonts w:eastAsia="方正仿宋_GBK"/>
          <w:sz w:val="32"/>
          <w:szCs w:val="32"/>
        </w:rPr>
        <w:t>万元</w:t>
      </w:r>
      <w:r>
        <w:rPr>
          <w:rFonts w:eastAsia="方正仿宋_GBK" w:hint="eastAsia"/>
          <w:sz w:val="32"/>
          <w:szCs w:val="32"/>
        </w:rPr>
        <w:t>，</w:t>
      </w:r>
      <w:r>
        <w:rPr>
          <w:rFonts w:eastAsia="方正仿宋_GBK"/>
          <w:sz w:val="32"/>
          <w:szCs w:val="32"/>
        </w:rPr>
        <w:t>主要</w:t>
      </w:r>
      <w:r>
        <w:rPr>
          <w:rFonts w:eastAsia="方正仿宋_GBK" w:hint="eastAsia"/>
          <w:sz w:val="32"/>
          <w:szCs w:val="32"/>
        </w:rPr>
        <w:t>为</w:t>
      </w:r>
      <w:r>
        <w:rPr>
          <w:rFonts w:eastAsia="方正仿宋_GBK"/>
          <w:sz w:val="32"/>
          <w:szCs w:val="32"/>
        </w:rPr>
        <w:t>征兵相关工作</w:t>
      </w:r>
      <w:r>
        <w:rPr>
          <w:rFonts w:eastAsia="方正仿宋_GBK" w:hint="eastAsia"/>
          <w:sz w:val="32"/>
          <w:szCs w:val="32"/>
        </w:rPr>
        <w:t>；</w:t>
      </w:r>
    </w:p>
    <w:p w:rsidR="0011424B" w:rsidRDefault="000670CF">
      <w:pPr>
        <w:spacing w:line="60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公共安全支出</w:t>
      </w:r>
      <w:r>
        <w:rPr>
          <w:rFonts w:eastAsia="方正仿宋_GBK" w:hint="eastAsia"/>
          <w:sz w:val="32"/>
          <w:szCs w:val="32"/>
        </w:rPr>
        <w:t>8</w:t>
      </w:r>
      <w:r>
        <w:rPr>
          <w:rFonts w:eastAsia="方正仿宋_GBK"/>
          <w:sz w:val="32"/>
          <w:szCs w:val="32"/>
        </w:rPr>
        <w:t>万元</w:t>
      </w:r>
      <w:r>
        <w:rPr>
          <w:rFonts w:eastAsia="方正仿宋_GBK" w:hint="eastAsia"/>
          <w:sz w:val="32"/>
          <w:szCs w:val="32"/>
        </w:rPr>
        <w:t>，</w:t>
      </w:r>
      <w:r>
        <w:rPr>
          <w:rFonts w:eastAsia="方正仿宋_GBK"/>
          <w:kern w:val="0"/>
          <w:sz w:val="32"/>
          <w:szCs w:val="32"/>
        </w:rPr>
        <w:t>主要为安全、</w:t>
      </w:r>
      <w:r>
        <w:rPr>
          <w:rFonts w:eastAsia="方正仿宋_GBK" w:hint="eastAsia"/>
          <w:kern w:val="0"/>
          <w:sz w:val="32"/>
          <w:szCs w:val="32"/>
        </w:rPr>
        <w:t>平安建设</w:t>
      </w:r>
      <w:r>
        <w:rPr>
          <w:rFonts w:eastAsia="方正仿宋_GBK"/>
          <w:kern w:val="0"/>
          <w:sz w:val="32"/>
          <w:szCs w:val="32"/>
        </w:rPr>
        <w:t>、网格化管理等</w:t>
      </w:r>
      <w:r>
        <w:rPr>
          <w:rFonts w:eastAsia="方正仿宋_GBK" w:hint="eastAsia"/>
          <w:sz w:val="32"/>
          <w:szCs w:val="32"/>
        </w:rPr>
        <w:t>；</w:t>
      </w:r>
    </w:p>
    <w:p w:rsidR="0011424B" w:rsidRDefault="000670CF">
      <w:pPr>
        <w:spacing w:line="60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文化旅游体育与传媒支出</w:t>
      </w:r>
      <w:r>
        <w:rPr>
          <w:rFonts w:eastAsia="方正仿宋_GBK" w:hint="eastAsia"/>
          <w:sz w:val="32"/>
          <w:szCs w:val="32"/>
        </w:rPr>
        <w:t>186</w:t>
      </w:r>
      <w:r>
        <w:rPr>
          <w:rFonts w:eastAsia="方正仿宋_GBK"/>
          <w:sz w:val="32"/>
          <w:szCs w:val="32"/>
        </w:rPr>
        <w:t>万元</w:t>
      </w:r>
      <w:r>
        <w:rPr>
          <w:rFonts w:eastAsia="方正仿宋_GBK" w:hint="eastAsia"/>
          <w:sz w:val="32"/>
          <w:szCs w:val="32"/>
        </w:rPr>
        <w:t>，</w:t>
      </w:r>
      <w:r>
        <w:rPr>
          <w:rFonts w:eastAsia="方正仿宋_GBK"/>
          <w:kern w:val="0"/>
          <w:sz w:val="32"/>
          <w:szCs w:val="32"/>
        </w:rPr>
        <w:t>主要为文化、宣传、体育、传统节日活动等</w:t>
      </w:r>
      <w:r>
        <w:rPr>
          <w:rFonts w:eastAsia="方正仿宋_GBK" w:hint="eastAsia"/>
          <w:sz w:val="32"/>
          <w:szCs w:val="32"/>
        </w:rPr>
        <w:t>；</w:t>
      </w:r>
    </w:p>
    <w:p w:rsidR="0011424B" w:rsidRDefault="000670CF">
      <w:pPr>
        <w:spacing w:line="60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社会保障和就业支出</w:t>
      </w:r>
      <w:r>
        <w:rPr>
          <w:rFonts w:eastAsia="方正仿宋_GBK" w:hint="eastAsia"/>
          <w:sz w:val="32"/>
          <w:szCs w:val="32"/>
        </w:rPr>
        <w:t>2989</w:t>
      </w:r>
      <w:r>
        <w:rPr>
          <w:rFonts w:eastAsia="方正仿宋_GBK"/>
          <w:sz w:val="32"/>
          <w:szCs w:val="32"/>
        </w:rPr>
        <w:t>万元</w:t>
      </w:r>
      <w:r>
        <w:rPr>
          <w:rFonts w:eastAsia="方正仿宋_GBK" w:hint="eastAsia"/>
          <w:sz w:val="32"/>
          <w:szCs w:val="32"/>
        </w:rPr>
        <w:t>，</w:t>
      </w:r>
      <w:r>
        <w:rPr>
          <w:rFonts w:eastAsia="方正仿宋_GBK"/>
          <w:kern w:val="0"/>
          <w:sz w:val="32"/>
          <w:szCs w:val="32"/>
        </w:rPr>
        <w:t>主要为抚恤</w:t>
      </w:r>
      <w:r>
        <w:rPr>
          <w:rFonts w:eastAsia="方正仿宋_GBK" w:hint="eastAsia"/>
          <w:kern w:val="0"/>
          <w:sz w:val="32"/>
          <w:szCs w:val="32"/>
        </w:rPr>
        <w:t>、</w:t>
      </w:r>
      <w:r>
        <w:rPr>
          <w:rFonts w:eastAsia="方正仿宋_GBK"/>
          <w:kern w:val="0"/>
          <w:sz w:val="32"/>
          <w:szCs w:val="32"/>
        </w:rPr>
        <w:t>优抚、慰问</w:t>
      </w:r>
      <w:r>
        <w:rPr>
          <w:rFonts w:eastAsia="方正仿宋_GBK" w:hint="eastAsia"/>
          <w:kern w:val="0"/>
          <w:sz w:val="32"/>
          <w:szCs w:val="32"/>
        </w:rPr>
        <w:t>、</w:t>
      </w:r>
      <w:r>
        <w:rPr>
          <w:rFonts w:eastAsia="方正仿宋_GBK" w:hint="eastAsia"/>
          <w:kern w:val="0"/>
          <w:sz w:val="32"/>
          <w:szCs w:val="32"/>
        </w:rPr>
        <w:t>高龄</w:t>
      </w:r>
      <w:r>
        <w:rPr>
          <w:rFonts w:eastAsia="方正仿宋_GBK"/>
          <w:kern w:val="0"/>
          <w:sz w:val="32"/>
          <w:szCs w:val="32"/>
        </w:rPr>
        <w:t>、残疾、低保、</w:t>
      </w:r>
      <w:r>
        <w:rPr>
          <w:rFonts w:eastAsia="方正仿宋_GBK" w:hint="eastAsia"/>
          <w:kern w:val="0"/>
          <w:sz w:val="32"/>
          <w:szCs w:val="32"/>
        </w:rPr>
        <w:t>特困</w:t>
      </w:r>
      <w:r>
        <w:rPr>
          <w:rFonts w:eastAsia="方正仿宋_GBK"/>
          <w:kern w:val="0"/>
          <w:sz w:val="32"/>
          <w:szCs w:val="32"/>
        </w:rPr>
        <w:t>、困难群众生活救助等</w:t>
      </w:r>
      <w:r>
        <w:rPr>
          <w:rFonts w:eastAsia="方正仿宋_GBK" w:hint="eastAsia"/>
          <w:sz w:val="32"/>
          <w:szCs w:val="32"/>
        </w:rPr>
        <w:t>；</w:t>
      </w:r>
    </w:p>
    <w:p w:rsidR="0011424B" w:rsidRDefault="000670CF">
      <w:pPr>
        <w:spacing w:line="60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卫生健康支出</w:t>
      </w:r>
      <w:r>
        <w:rPr>
          <w:rFonts w:eastAsia="方正仿宋_GBK" w:hint="eastAsia"/>
          <w:sz w:val="32"/>
          <w:szCs w:val="32"/>
        </w:rPr>
        <w:t>292</w:t>
      </w:r>
      <w:r>
        <w:rPr>
          <w:rFonts w:eastAsia="方正仿宋_GBK"/>
          <w:sz w:val="32"/>
          <w:szCs w:val="32"/>
        </w:rPr>
        <w:t>万元</w:t>
      </w:r>
      <w:r>
        <w:rPr>
          <w:rFonts w:eastAsia="方正仿宋_GBK" w:hint="eastAsia"/>
          <w:sz w:val="32"/>
          <w:szCs w:val="32"/>
        </w:rPr>
        <w:t>，</w:t>
      </w:r>
      <w:r>
        <w:rPr>
          <w:rFonts w:eastAsia="方正仿宋_GBK"/>
          <w:kern w:val="0"/>
          <w:sz w:val="32"/>
          <w:szCs w:val="32"/>
        </w:rPr>
        <w:t>主要为卫生健康、计生、医疗等</w:t>
      </w:r>
      <w:r>
        <w:rPr>
          <w:rFonts w:eastAsia="方正仿宋_GBK" w:hint="eastAsia"/>
          <w:kern w:val="0"/>
          <w:sz w:val="32"/>
          <w:szCs w:val="32"/>
        </w:rPr>
        <w:t>；</w:t>
      </w:r>
    </w:p>
    <w:p w:rsidR="0011424B" w:rsidRDefault="000670CF">
      <w:pPr>
        <w:spacing w:line="600" w:lineRule="exact"/>
        <w:ind w:firstLineChars="200" w:firstLine="640"/>
        <w:rPr>
          <w:rFonts w:eastAsia="方正仿宋_GBK"/>
          <w:sz w:val="32"/>
          <w:szCs w:val="32"/>
        </w:rPr>
      </w:pPr>
      <w:r>
        <w:rPr>
          <w:rFonts w:eastAsia="方正仿宋_GBK"/>
          <w:sz w:val="32"/>
          <w:szCs w:val="32"/>
        </w:rPr>
        <w:lastRenderedPageBreak/>
        <w:t>—</w:t>
      </w:r>
      <w:r>
        <w:rPr>
          <w:rFonts w:eastAsia="方正仿宋_GBK"/>
          <w:sz w:val="32"/>
          <w:szCs w:val="32"/>
        </w:rPr>
        <w:t>节能环保</w:t>
      </w:r>
      <w:r>
        <w:rPr>
          <w:rFonts w:eastAsia="方正仿宋_GBK" w:hint="eastAsia"/>
          <w:sz w:val="32"/>
          <w:szCs w:val="32"/>
        </w:rPr>
        <w:t>支出</w:t>
      </w:r>
      <w:r>
        <w:rPr>
          <w:rFonts w:eastAsia="方正仿宋_GBK" w:hint="eastAsia"/>
          <w:sz w:val="32"/>
          <w:szCs w:val="32"/>
        </w:rPr>
        <w:t>334</w:t>
      </w:r>
      <w:r>
        <w:rPr>
          <w:rFonts w:eastAsia="方正仿宋_GBK"/>
          <w:sz w:val="32"/>
          <w:szCs w:val="32"/>
        </w:rPr>
        <w:t>万元</w:t>
      </w:r>
      <w:r>
        <w:rPr>
          <w:rFonts w:eastAsia="方正仿宋_GBK" w:hint="eastAsia"/>
          <w:sz w:val="32"/>
          <w:szCs w:val="32"/>
        </w:rPr>
        <w:t>，</w:t>
      </w:r>
      <w:r>
        <w:rPr>
          <w:rFonts w:eastAsia="方正仿宋_GBK"/>
          <w:sz w:val="32"/>
          <w:szCs w:val="32"/>
        </w:rPr>
        <w:t>主要为污染防治、农村垃圾治理等</w:t>
      </w:r>
      <w:r>
        <w:rPr>
          <w:rFonts w:eastAsia="方正仿宋_GBK" w:hint="eastAsia"/>
          <w:sz w:val="32"/>
          <w:szCs w:val="32"/>
        </w:rPr>
        <w:t>；</w:t>
      </w:r>
    </w:p>
    <w:p w:rsidR="0011424B" w:rsidRDefault="000670CF">
      <w:pPr>
        <w:spacing w:line="60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城乡社区支出</w:t>
      </w:r>
      <w:r>
        <w:rPr>
          <w:rFonts w:eastAsia="方正仿宋_GBK" w:hint="eastAsia"/>
          <w:sz w:val="32"/>
          <w:szCs w:val="32"/>
        </w:rPr>
        <w:t>851</w:t>
      </w:r>
      <w:r>
        <w:rPr>
          <w:rFonts w:eastAsia="方正仿宋_GBK"/>
          <w:sz w:val="32"/>
          <w:szCs w:val="32"/>
        </w:rPr>
        <w:t>万元</w:t>
      </w:r>
      <w:r>
        <w:rPr>
          <w:rFonts w:eastAsia="方正仿宋_GBK" w:hint="eastAsia"/>
          <w:sz w:val="32"/>
          <w:szCs w:val="32"/>
        </w:rPr>
        <w:t>，</w:t>
      </w:r>
      <w:r>
        <w:rPr>
          <w:rFonts w:eastAsia="方正仿宋_GBK"/>
          <w:kern w:val="0"/>
          <w:sz w:val="32"/>
          <w:szCs w:val="32"/>
        </w:rPr>
        <w:t>主要为社区公共设施维护、环境卫生、场镇保洁等</w:t>
      </w:r>
      <w:r>
        <w:rPr>
          <w:rFonts w:eastAsia="方正仿宋_GBK" w:hint="eastAsia"/>
          <w:sz w:val="32"/>
          <w:szCs w:val="32"/>
        </w:rPr>
        <w:t>；</w:t>
      </w:r>
    </w:p>
    <w:p w:rsidR="0011424B" w:rsidRDefault="000670CF">
      <w:pPr>
        <w:spacing w:line="60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农林水支出</w:t>
      </w:r>
      <w:r>
        <w:rPr>
          <w:rFonts w:eastAsia="方正仿宋_GBK" w:hint="eastAsia"/>
          <w:sz w:val="32"/>
          <w:szCs w:val="32"/>
        </w:rPr>
        <w:t>3192</w:t>
      </w:r>
      <w:r>
        <w:rPr>
          <w:rFonts w:eastAsia="方正仿宋_GBK"/>
          <w:sz w:val="32"/>
          <w:szCs w:val="32"/>
        </w:rPr>
        <w:t>万元</w:t>
      </w:r>
      <w:r>
        <w:rPr>
          <w:rFonts w:eastAsia="方正仿宋_GBK" w:hint="eastAsia"/>
          <w:sz w:val="32"/>
          <w:szCs w:val="32"/>
        </w:rPr>
        <w:t>，</w:t>
      </w:r>
      <w:r>
        <w:rPr>
          <w:rFonts w:eastAsia="方正仿宋_GBK"/>
          <w:kern w:val="0"/>
          <w:sz w:val="32"/>
          <w:szCs w:val="32"/>
        </w:rPr>
        <w:t>主要为乡村振兴、农业直补、森林培育、水利建设、林业防灾减灾等</w:t>
      </w:r>
      <w:r>
        <w:rPr>
          <w:rFonts w:eastAsia="方正仿宋_GBK" w:hint="eastAsia"/>
          <w:sz w:val="32"/>
          <w:szCs w:val="32"/>
        </w:rPr>
        <w:t>；</w:t>
      </w:r>
    </w:p>
    <w:p w:rsidR="0011424B" w:rsidRDefault="000670CF">
      <w:pPr>
        <w:spacing w:line="600" w:lineRule="exact"/>
        <w:ind w:firstLineChars="200" w:firstLine="640"/>
        <w:rPr>
          <w:rFonts w:eastAsia="方正仿宋_GBK"/>
          <w:sz w:val="32"/>
          <w:szCs w:val="32"/>
        </w:rPr>
      </w:pPr>
      <w:r>
        <w:rPr>
          <w:rFonts w:eastAsia="方正仿宋_GBK"/>
          <w:sz w:val="32"/>
          <w:szCs w:val="32"/>
        </w:rPr>
        <w:t>—</w:t>
      </w:r>
      <w:r>
        <w:rPr>
          <w:rFonts w:eastAsia="方正仿宋_GBK" w:hint="eastAsia"/>
          <w:sz w:val="32"/>
          <w:szCs w:val="32"/>
        </w:rPr>
        <w:t>商业服务等支出</w:t>
      </w:r>
      <w:r>
        <w:rPr>
          <w:rFonts w:eastAsia="方正仿宋_GBK" w:hint="eastAsia"/>
          <w:sz w:val="32"/>
          <w:szCs w:val="32"/>
        </w:rPr>
        <w:t>2</w:t>
      </w:r>
      <w:r>
        <w:rPr>
          <w:rFonts w:eastAsia="方正仿宋_GBK" w:hint="eastAsia"/>
          <w:sz w:val="32"/>
          <w:szCs w:val="32"/>
        </w:rPr>
        <w:t>万元；</w:t>
      </w:r>
    </w:p>
    <w:p w:rsidR="0011424B" w:rsidRDefault="000670CF">
      <w:pPr>
        <w:spacing w:line="600" w:lineRule="exact"/>
        <w:ind w:firstLineChars="200" w:firstLine="640"/>
        <w:rPr>
          <w:rFonts w:eastAsia="方正仿宋_GBK"/>
          <w:sz w:val="32"/>
          <w:szCs w:val="32"/>
        </w:rPr>
      </w:pPr>
      <w:r>
        <w:rPr>
          <w:rFonts w:eastAsia="方正仿宋_GBK"/>
          <w:sz w:val="32"/>
          <w:szCs w:val="32"/>
        </w:rPr>
        <w:t>—</w:t>
      </w:r>
      <w:r>
        <w:rPr>
          <w:rFonts w:eastAsia="方正仿宋_GBK" w:hint="eastAsia"/>
          <w:sz w:val="32"/>
          <w:szCs w:val="32"/>
        </w:rPr>
        <w:t>自然资源海洋气象等支出</w:t>
      </w:r>
      <w:r>
        <w:rPr>
          <w:rFonts w:eastAsia="方正仿宋_GBK" w:hint="eastAsia"/>
          <w:sz w:val="32"/>
          <w:szCs w:val="32"/>
        </w:rPr>
        <w:t>4</w:t>
      </w:r>
      <w:r>
        <w:rPr>
          <w:rFonts w:eastAsia="方正仿宋_GBK" w:hint="eastAsia"/>
          <w:sz w:val="32"/>
          <w:szCs w:val="32"/>
        </w:rPr>
        <w:t>万</w:t>
      </w:r>
      <w:r>
        <w:rPr>
          <w:rFonts w:eastAsia="方正仿宋_GBK" w:hint="eastAsia"/>
          <w:sz w:val="32"/>
          <w:szCs w:val="32"/>
        </w:rPr>
        <w:t>元；</w:t>
      </w:r>
    </w:p>
    <w:p w:rsidR="0011424B" w:rsidRDefault="000670CF">
      <w:pPr>
        <w:spacing w:line="60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灾害防治及应急管理支出</w:t>
      </w:r>
      <w:r>
        <w:rPr>
          <w:rFonts w:eastAsia="方正仿宋_GBK" w:hint="eastAsia"/>
          <w:sz w:val="32"/>
          <w:szCs w:val="32"/>
        </w:rPr>
        <w:t>88</w:t>
      </w:r>
      <w:r>
        <w:rPr>
          <w:rFonts w:eastAsia="方正仿宋_GBK"/>
          <w:sz w:val="32"/>
          <w:szCs w:val="32"/>
        </w:rPr>
        <w:t>万元</w:t>
      </w:r>
      <w:r>
        <w:rPr>
          <w:rFonts w:eastAsia="方正仿宋_GBK" w:hint="eastAsia"/>
          <w:sz w:val="32"/>
          <w:szCs w:val="32"/>
        </w:rPr>
        <w:t>，</w:t>
      </w:r>
      <w:r>
        <w:rPr>
          <w:rFonts w:eastAsia="方正仿宋_GBK"/>
          <w:sz w:val="32"/>
          <w:szCs w:val="32"/>
        </w:rPr>
        <w:t>主要为应急管理、地灾防治、消防等</w:t>
      </w:r>
      <w:r>
        <w:rPr>
          <w:rFonts w:eastAsia="方正仿宋_GBK" w:hint="eastAsia"/>
          <w:sz w:val="32"/>
          <w:szCs w:val="32"/>
        </w:rPr>
        <w:t>；</w:t>
      </w:r>
    </w:p>
    <w:p w:rsidR="0011424B" w:rsidRDefault="000670CF">
      <w:pPr>
        <w:spacing w:line="60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交通运输支出</w:t>
      </w:r>
      <w:r>
        <w:rPr>
          <w:rFonts w:eastAsia="方正仿宋_GBK" w:hint="eastAsia"/>
          <w:sz w:val="32"/>
          <w:szCs w:val="32"/>
        </w:rPr>
        <w:t>413</w:t>
      </w:r>
      <w:r>
        <w:rPr>
          <w:rFonts w:eastAsia="方正仿宋_GBK"/>
          <w:sz w:val="32"/>
          <w:szCs w:val="32"/>
        </w:rPr>
        <w:t>万元</w:t>
      </w:r>
      <w:r>
        <w:rPr>
          <w:rFonts w:eastAsia="方正仿宋_GBK" w:hint="eastAsia"/>
          <w:sz w:val="32"/>
          <w:szCs w:val="32"/>
        </w:rPr>
        <w:t>；</w:t>
      </w:r>
    </w:p>
    <w:p w:rsidR="0011424B" w:rsidRDefault="000670CF">
      <w:pPr>
        <w:spacing w:line="600" w:lineRule="exact"/>
        <w:ind w:firstLineChars="150" w:firstLine="480"/>
        <w:rPr>
          <w:rFonts w:eastAsia="方正仿宋_GBK"/>
          <w:sz w:val="32"/>
          <w:szCs w:val="32"/>
        </w:rPr>
      </w:pPr>
      <w:r>
        <w:rPr>
          <w:rFonts w:eastAsia="方正仿宋_GBK"/>
          <w:sz w:val="32"/>
          <w:szCs w:val="32"/>
        </w:rPr>
        <w:t xml:space="preserve"> —</w:t>
      </w:r>
      <w:r>
        <w:rPr>
          <w:rFonts w:eastAsia="方正仿宋_GBK"/>
          <w:sz w:val="32"/>
          <w:szCs w:val="32"/>
        </w:rPr>
        <w:t>住房保障支出</w:t>
      </w:r>
      <w:r>
        <w:rPr>
          <w:rFonts w:eastAsia="方正仿宋_GBK" w:hint="eastAsia"/>
          <w:sz w:val="32"/>
          <w:szCs w:val="32"/>
        </w:rPr>
        <w:t>1</w:t>
      </w:r>
      <w:r>
        <w:rPr>
          <w:rFonts w:eastAsia="方正仿宋_GBK" w:hint="eastAsia"/>
          <w:sz w:val="32"/>
          <w:szCs w:val="32"/>
        </w:rPr>
        <w:t>24</w:t>
      </w:r>
      <w:r>
        <w:rPr>
          <w:rFonts w:eastAsia="方正仿宋_GBK"/>
          <w:sz w:val="32"/>
          <w:szCs w:val="32"/>
        </w:rPr>
        <w:t>万元</w:t>
      </w:r>
      <w:r>
        <w:rPr>
          <w:rFonts w:eastAsia="方正仿宋_GBK" w:hint="eastAsia"/>
          <w:sz w:val="32"/>
          <w:szCs w:val="32"/>
        </w:rPr>
        <w:t>；</w:t>
      </w:r>
    </w:p>
    <w:p w:rsidR="0011424B" w:rsidRDefault="000670CF">
      <w:pPr>
        <w:spacing w:line="600" w:lineRule="exact"/>
        <w:ind w:firstLineChars="200" w:firstLine="640"/>
        <w:rPr>
          <w:rFonts w:eastAsia="方正仿宋_GBK"/>
          <w:sz w:val="32"/>
          <w:szCs w:val="32"/>
        </w:rPr>
      </w:pPr>
      <w:r>
        <w:rPr>
          <w:rFonts w:eastAsia="方正仿宋_GBK"/>
          <w:sz w:val="32"/>
          <w:szCs w:val="32"/>
        </w:rPr>
        <w:t>—</w:t>
      </w:r>
      <w:r>
        <w:rPr>
          <w:rFonts w:eastAsia="方正仿宋_GBK" w:hint="eastAsia"/>
          <w:sz w:val="32"/>
          <w:szCs w:val="32"/>
        </w:rPr>
        <w:t>其他支出</w:t>
      </w:r>
      <w:r>
        <w:rPr>
          <w:rFonts w:eastAsia="方正仿宋_GBK" w:hint="eastAsia"/>
          <w:sz w:val="32"/>
          <w:szCs w:val="32"/>
        </w:rPr>
        <w:t>155</w:t>
      </w:r>
      <w:r>
        <w:rPr>
          <w:rFonts w:eastAsia="方正仿宋_GBK" w:hint="eastAsia"/>
          <w:sz w:val="32"/>
          <w:szCs w:val="32"/>
        </w:rPr>
        <w:t>万</w:t>
      </w:r>
      <w:r>
        <w:rPr>
          <w:rFonts w:eastAsia="方正仿宋_GBK" w:hint="eastAsia"/>
          <w:sz w:val="32"/>
          <w:szCs w:val="32"/>
        </w:rPr>
        <w:t>元</w:t>
      </w:r>
      <w:r>
        <w:rPr>
          <w:rFonts w:eastAsia="方正仿宋_GBK" w:hint="eastAsia"/>
          <w:sz w:val="32"/>
          <w:szCs w:val="32"/>
        </w:rPr>
        <w:t>（含预备费</w:t>
      </w:r>
      <w:r>
        <w:rPr>
          <w:rFonts w:eastAsia="方正仿宋_GBK" w:hint="eastAsia"/>
          <w:sz w:val="32"/>
          <w:szCs w:val="32"/>
        </w:rPr>
        <w:t>150</w:t>
      </w:r>
      <w:r>
        <w:rPr>
          <w:rFonts w:eastAsia="方正仿宋_GBK" w:hint="eastAsia"/>
          <w:sz w:val="32"/>
          <w:szCs w:val="32"/>
        </w:rPr>
        <w:t>万</w:t>
      </w:r>
      <w:r>
        <w:rPr>
          <w:rFonts w:eastAsia="方正仿宋_GBK" w:hint="eastAsia"/>
          <w:sz w:val="32"/>
          <w:szCs w:val="32"/>
        </w:rPr>
        <w:t>元</w:t>
      </w:r>
      <w:r>
        <w:rPr>
          <w:rFonts w:eastAsia="方正仿宋_GBK" w:hint="eastAsia"/>
          <w:sz w:val="32"/>
          <w:szCs w:val="32"/>
        </w:rPr>
        <w:t>）。</w:t>
      </w:r>
    </w:p>
    <w:p w:rsidR="0011424B" w:rsidRDefault="000670CF">
      <w:pPr>
        <w:tabs>
          <w:tab w:val="left" w:pos="4680"/>
        </w:tabs>
        <w:spacing w:line="600" w:lineRule="exact"/>
        <w:ind w:firstLineChars="200" w:firstLine="640"/>
        <w:rPr>
          <w:rFonts w:ascii="方正楷体_GBK" w:eastAsia="方正楷体_GBK" w:hAnsi="方正楷体_GBK"/>
          <w:sz w:val="32"/>
          <w:szCs w:val="32"/>
        </w:rPr>
      </w:pPr>
      <w:r>
        <w:rPr>
          <w:rFonts w:ascii="方正楷体_GBK" w:eastAsia="方正楷体_GBK" w:hAnsi="方正楷体_GBK" w:hint="eastAsia"/>
          <w:sz w:val="32"/>
          <w:szCs w:val="32"/>
        </w:rPr>
        <w:t>（三）政府性基金预算支出安排情况</w:t>
      </w:r>
    </w:p>
    <w:p w:rsidR="0011424B" w:rsidRDefault="000670CF">
      <w:pPr>
        <w:spacing w:line="600" w:lineRule="exact"/>
        <w:ind w:firstLineChars="200" w:firstLine="640"/>
        <w:rPr>
          <w:rFonts w:eastAsia="方正仿宋_GBK"/>
          <w:sz w:val="32"/>
          <w:szCs w:val="32"/>
        </w:rPr>
      </w:pPr>
      <w:r>
        <w:rPr>
          <w:rFonts w:eastAsia="方正仿宋_GBK" w:hint="eastAsia"/>
          <w:sz w:val="32"/>
          <w:szCs w:val="32"/>
        </w:rPr>
        <w:t>202</w:t>
      </w:r>
      <w:r>
        <w:rPr>
          <w:rFonts w:eastAsia="方正仿宋_GBK" w:hint="eastAsia"/>
          <w:sz w:val="32"/>
          <w:szCs w:val="32"/>
        </w:rPr>
        <w:t>5</w:t>
      </w:r>
      <w:r>
        <w:rPr>
          <w:rFonts w:eastAsia="方正仿宋_GBK" w:hint="eastAsia"/>
          <w:sz w:val="32"/>
          <w:szCs w:val="32"/>
        </w:rPr>
        <w:t>年，政府性基金预算支出安排</w:t>
      </w:r>
      <w:r>
        <w:rPr>
          <w:rFonts w:eastAsia="方正仿宋_GBK" w:hint="eastAsia"/>
          <w:sz w:val="32"/>
          <w:szCs w:val="32"/>
        </w:rPr>
        <w:t>476</w:t>
      </w:r>
      <w:r>
        <w:rPr>
          <w:rFonts w:eastAsia="方正仿宋_GBK" w:hint="eastAsia"/>
          <w:sz w:val="32"/>
          <w:szCs w:val="32"/>
        </w:rPr>
        <w:t>万元，</w:t>
      </w:r>
      <w:r>
        <w:rPr>
          <w:rFonts w:eastAsia="方正仿宋_GBK" w:hint="eastAsia"/>
          <w:sz w:val="32"/>
          <w:szCs w:val="32"/>
        </w:rPr>
        <w:t>其中：城乡社区支出</w:t>
      </w:r>
      <w:r>
        <w:rPr>
          <w:rFonts w:eastAsia="方正仿宋_GBK" w:hint="eastAsia"/>
          <w:sz w:val="32"/>
          <w:szCs w:val="32"/>
        </w:rPr>
        <w:t>407</w:t>
      </w:r>
      <w:r>
        <w:rPr>
          <w:rFonts w:eastAsia="方正仿宋_GBK" w:hint="eastAsia"/>
          <w:sz w:val="32"/>
          <w:szCs w:val="32"/>
        </w:rPr>
        <w:t>万元（</w:t>
      </w:r>
      <w:r>
        <w:rPr>
          <w:rFonts w:eastAsia="方正仿宋_GBK" w:hint="eastAsia"/>
          <w:sz w:val="32"/>
          <w:szCs w:val="32"/>
        </w:rPr>
        <w:t>主要为场镇提升</w:t>
      </w:r>
      <w:r>
        <w:rPr>
          <w:rFonts w:eastAsia="方正仿宋_GBK" w:hint="eastAsia"/>
          <w:sz w:val="32"/>
          <w:szCs w:val="32"/>
        </w:rPr>
        <w:t>、</w:t>
      </w:r>
      <w:r>
        <w:rPr>
          <w:rFonts w:eastAsia="方正仿宋_GBK" w:hint="eastAsia"/>
          <w:sz w:val="32"/>
          <w:szCs w:val="32"/>
        </w:rPr>
        <w:t>巴蜀美丽庭院</w:t>
      </w:r>
      <w:r>
        <w:rPr>
          <w:rFonts w:eastAsia="方正仿宋_GBK" w:hint="eastAsia"/>
          <w:sz w:val="32"/>
          <w:szCs w:val="32"/>
        </w:rPr>
        <w:t>、</w:t>
      </w:r>
      <w:r>
        <w:rPr>
          <w:rFonts w:eastAsia="方正仿宋_GBK" w:hint="eastAsia"/>
          <w:sz w:val="32"/>
          <w:szCs w:val="32"/>
        </w:rPr>
        <w:t>公路建设及养护</w:t>
      </w:r>
      <w:r>
        <w:rPr>
          <w:rFonts w:eastAsia="方正仿宋_GBK" w:hint="eastAsia"/>
          <w:sz w:val="32"/>
          <w:szCs w:val="32"/>
        </w:rPr>
        <w:t>等项目）；其他支出</w:t>
      </w:r>
      <w:r>
        <w:rPr>
          <w:rFonts w:eastAsia="方正仿宋_GBK" w:hint="eastAsia"/>
          <w:sz w:val="32"/>
          <w:szCs w:val="32"/>
        </w:rPr>
        <w:t>69</w:t>
      </w:r>
      <w:r>
        <w:rPr>
          <w:rFonts w:eastAsia="方正仿宋_GBK" w:hint="eastAsia"/>
          <w:sz w:val="32"/>
          <w:szCs w:val="32"/>
        </w:rPr>
        <w:t>万元（含</w:t>
      </w:r>
      <w:r>
        <w:rPr>
          <w:rFonts w:eastAsia="方正仿宋_GBK" w:hint="eastAsia"/>
          <w:sz w:val="32"/>
          <w:szCs w:val="32"/>
        </w:rPr>
        <w:t>养老服务中心</w:t>
      </w:r>
      <w:r>
        <w:rPr>
          <w:rFonts w:eastAsia="方正仿宋_GBK" w:hint="eastAsia"/>
          <w:sz w:val="32"/>
          <w:szCs w:val="32"/>
        </w:rPr>
        <w:t>和龙尾寺生命纪念园）。</w:t>
      </w:r>
    </w:p>
    <w:p w:rsidR="0011424B" w:rsidRDefault="000670CF">
      <w:pPr>
        <w:widowControl/>
        <w:spacing w:line="600" w:lineRule="exact"/>
        <w:ind w:firstLineChars="200" w:firstLine="640"/>
        <w:rPr>
          <w:rStyle w:val="1b"/>
          <w:rFonts w:eastAsia="方正仿宋_GBK"/>
          <w:b w:val="0"/>
          <w:bCs w:val="0"/>
          <w:sz w:val="32"/>
          <w:szCs w:val="32"/>
          <w:shd w:val="clear" w:color="auto" w:fill="FFFFFF"/>
        </w:rPr>
      </w:pPr>
      <w:r>
        <w:rPr>
          <w:rStyle w:val="1b"/>
          <w:rFonts w:eastAsia="方正仿宋_GBK"/>
          <w:b w:val="0"/>
          <w:bCs w:val="0"/>
          <w:sz w:val="32"/>
          <w:szCs w:val="32"/>
          <w:shd w:val="clear" w:color="auto" w:fill="FFFFFF"/>
        </w:rPr>
        <w:t>各位代表，</w:t>
      </w:r>
      <w:r>
        <w:rPr>
          <w:rStyle w:val="1b"/>
          <w:rFonts w:eastAsia="方正仿宋_GBK"/>
          <w:b w:val="0"/>
          <w:bCs w:val="0"/>
          <w:sz w:val="32"/>
          <w:szCs w:val="32"/>
          <w:shd w:val="clear" w:color="auto" w:fill="FFFFFF"/>
        </w:rPr>
        <w:t>往昔已展千重锦，明朝更进百尺竿</w:t>
      </w:r>
      <w:r>
        <w:rPr>
          <w:rStyle w:val="1b"/>
          <w:rFonts w:eastAsia="方正仿宋_GBK" w:hint="eastAsia"/>
          <w:b w:val="0"/>
          <w:bCs w:val="0"/>
          <w:sz w:val="32"/>
          <w:szCs w:val="32"/>
          <w:shd w:val="clear" w:color="auto" w:fill="FFFFFF"/>
        </w:rPr>
        <w:t>。</w:t>
      </w:r>
      <w:r>
        <w:rPr>
          <w:rStyle w:val="1b"/>
          <w:rFonts w:eastAsia="方正仿宋_GBK" w:hint="eastAsia"/>
          <w:b w:val="0"/>
          <w:bCs w:val="0"/>
          <w:sz w:val="32"/>
          <w:szCs w:val="32"/>
          <w:shd w:val="clear" w:color="auto" w:fill="FFFFFF"/>
        </w:rPr>
        <w:t>2025</w:t>
      </w:r>
      <w:r>
        <w:rPr>
          <w:rStyle w:val="1b"/>
          <w:rFonts w:eastAsia="方正仿宋_GBK" w:hint="eastAsia"/>
          <w:b w:val="0"/>
          <w:bCs w:val="0"/>
          <w:sz w:val="32"/>
          <w:szCs w:val="32"/>
          <w:shd w:val="clear" w:color="auto" w:fill="FFFFFF"/>
        </w:rPr>
        <w:t>年，我们将继续坚持以习近平新时代中国特色社会主义思想为指导，紧扣镇党委、政府安排部署，主动接受镇</w:t>
      </w:r>
      <w:r>
        <w:rPr>
          <w:rStyle w:val="1b"/>
          <w:rFonts w:eastAsia="方正仿宋_GBK"/>
          <w:b w:val="0"/>
          <w:bCs w:val="0"/>
          <w:sz w:val="32"/>
          <w:szCs w:val="32"/>
          <w:shd w:val="clear" w:color="auto" w:fill="FFFFFF"/>
        </w:rPr>
        <w:t>人大监督，紧紧依靠</w:t>
      </w:r>
      <w:r>
        <w:rPr>
          <w:rStyle w:val="1b"/>
          <w:rFonts w:eastAsia="方正仿宋_GBK"/>
          <w:b w:val="0"/>
          <w:bCs w:val="0"/>
          <w:sz w:val="32"/>
          <w:szCs w:val="32"/>
          <w:shd w:val="clear" w:color="auto" w:fill="FFFFFF"/>
        </w:rPr>
        <w:lastRenderedPageBreak/>
        <w:t>全镇人民，</w:t>
      </w:r>
      <w:r>
        <w:rPr>
          <w:rStyle w:val="1b"/>
          <w:rFonts w:eastAsia="方正仿宋_GBK" w:hint="eastAsia"/>
          <w:b w:val="0"/>
          <w:bCs w:val="0"/>
          <w:sz w:val="32"/>
          <w:szCs w:val="32"/>
          <w:shd w:val="clear" w:color="auto" w:fill="FFFFFF"/>
        </w:rPr>
        <w:t>以攻坚克难的勇气和开拓进取的毅力，真抓实干，凝心聚力，主动作为，</w:t>
      </w:r>
      <w:r>
        <w:rPr>
          <w:rStyle w:val="1b"/>
          <w:rFonts w:eastAsia="方正仿宋_GBK"/>
          <w:b w:val="0"/>
          <w:bCs w:val="0"/>
          <w:sz w:val="32"/>
          <w:szCs w:val="32"/>
          <w:shd w:val="clear" w:color="auto" w:fill="FFFFFF"/>
        </w:rPr>
        <w:t>努力完成各项目标任务，以高质量发展的实绩实效，为建设社会主义现代化新</w:t>
      </w:r>
      <w:r>
        <w:rPr>
          <w:rStyle w:val="1b"/>
          <w:rFonts w:eastAsia="方正仿宋_GBK" w:hint="eastAsia"/>
          <w:b w:val="0"/>
          <w:bCs w:val="0"/>
          <w:sz w:val="32"/>
          <w:szCs w:val="32"/>
          <w:shd w:val="clear" w:color="auto" w:fill="FFFFFF"/>
        </w:rPr>
        <w:t>统景</w:t>
      </w:r>
      <w:r>
        <w:rPr>
          <w:rStyle w:val="1b"/>
          <w:rFonts w:eastAsia="方正仿宋_GBK"/>
          <w:b w:val="0"/>
          <w:bCs w:val="0"/>
          <w:sz w:val="32"/>
          <w:szCs w:val="32"/>
          <w:shd w:val="clear" w:color="auto" w:fill="FFFFFF"/>
        </w:rPr>
        <w:t>作出更大贡献</w:t>
      </w:r>
      <w:r>
        <w:rPr>
          <w:rStyle w:val="1b"/>
          <w:rFonts w:eastAsia="方正仿宋_GBK" w:hint="eastAsia"/>
          <w:b w:val="0"/>
          <w:bCs w:val="0"/>
          <w:sz w:val="32"/>
          <w:szCs w:val="32"/>
          <w:shd w:val="clear" w:color="auto" w:fill="FFFFFF"/>
        </w:rPr>
        <w:t>！</w:t>
      </w:r>
    </w:p>
    <w:p w:rsidR="0011424B" w:rsidRDefault="0011424B">
      <w:pPr>
        <w:spacing w:line="600" w:lineRule="exact"/>
        <w:rPr>
          <w:rStyle w:val="1b"/>
          <w:rFonts w:eastAsia="方正仿宋_GBK"/>
          <w:b w:val="0"/>
          <w:bCs w:val="0"/>
          <w:sz w:val="32"/>
          <w:szCs w:val="32"/>
          <w:shd w:val="clear" w:color="auto" w:fill="FFFFFF"/>
        </w:rPr>
      </w:pPr>
    </w:p>
    <w:p w:rsidR="0011424B" w:rsidRDefault="000670CF">
      <w:pPr>
        <w:spacing w:line="600" w:lineRule="exact"/>
        <w:ind w:firstLineChars="200" w:firstLine="640"/>
        <w:rPr>
          <w:rStyle w:val="1b"/>
          <w:rFonts w:eastAsia="方正仿宋_GBK"/>
          <w:b w:val="0"/>
          <w:bCs w:val="0"/>
          <w:sz w:val="32"/>
          <w:szCs w:val="32"/>
          <w:shd w:val="clear" w:color="auto" w:fill="FFFFFF"/>
        </w:rPr>
      </w:pPr>
      <w:r>
        <w:rPr>
          <w:rStyle w:val="1b"/>
          <w:rFonts w:eastAsia="方正仿宋_GBK" w:hint="eastAsia"/>
          <w:b w:val="0"/>
          <w:bCs w:val="0"/>
          <w:sz w:val="32"/>
          <w:szCs w:val="32"/>
          <w:shd w:val="clear" w:color="auto" w:fill="FFFFFF"/>
        </w:rPr>
        <w:t>附表</w:t>
      </w:r>
      <w:r>
        <w:rPr>
          <w:rStyle w:val="1b"/>
          <w:rFonts w:eastAsia="方正仿宋_GBK"/>
          <w:b w:val="0"/>
          <w:bCs w:val="0"/>
          <w:sz w:val="32"/>
          <w:szCs w:val="32"/>
          <w:shd w:val="clear" w:color="auto" w:fill="FFFFFF"/>
        </w:rPr>
        <w:t>：</w:t>
      </w:r>
      <w:r>
        <w:rPr>
          <w:rStyle w:val="1b"/>
          <w:rFonts w:eastAsia="方正仿宋_GBK"/>
          <w:b w:val="0"/>
          <w:bCs w:val="0"/>
          <w:sz w:val="32"/>
          <w:szCs w:val="32"/>
          <w:shd w:val="clear" w:color="auto" w:fill="FFFFFF"/>
        </w:rPr>
        <w:t xml:space="preserve">1. </w:t>
      </w:r>
      <w:r>
        <w:rPr>
          <w:rStyle w:val="1b"/>
          <w:rFonts w:eastAsia="方正仿宋_GBK"/>
          <w:b w:val="0"/>
          <w:bCs w:val="0"/>
          <w:sz w:val="32"/>
          <w:szCs w:val="32"/>
          <w:shd w:val="clear" w:color="auto" w:fill="FFFFFF"/>
        </w:rPr>
        <w:t>税收情况表（</w:t>
      </w:r>
      <w:r>
        <w:rPr>
          <w:rStyle w:val="1b"/>
          <w:rFonts w:eastAsia="方正仿宋_GBK"/>
          <w:b w:val="0"/>
          <w:bCs w:val="0"/>
          <w:sz w:val="32"/>
          <w:szCs w:val="32"/>
          <w:shd w:val="clear" w:color="auto" w:fill="FFFFFF"/>
        </w:rPr>
        <w:t>202</w:t>
      </w:r>
      <w:r>
        <w:rPr>
          <w:rStyle w:val="1b"/>
          <w:rFonts w:eastAsia="方正仿宋_GBK" w:hint="eastAsia"/>
          <w:b w:val="0"/>
          <w:bCs w:val="0"/>
          <w:sz w:val="32"/>
          <w:szCs w:val="32"/>
          <w:shd w:val="clear" w:color="auto" w:fill="FFFFFF"/>
        </w:rPr>
        <w:t>4</w:t>
      </w:r>
      <w:r>
        <w:rPr>
          <w:rStyle w:val="1b"/>
          <w:rFonts w:eastAsia="方正仿宋_GBK"/>
          <w:b w:val="0"/>
          <w:bCs w:val="0"/>
          <w:sz w:val="32"/>
          <w:szCs w:val="32"/>
          <w:shd w:val="clear" w:color="auto" w:fill="FFFFFF"/>
        </w:rPr>
        <w:t>年度）</w:t>
      </w:r>
    </w:p>
    <w:p w:rsidR="0011424B" w:rsidRDefault="000670CF">
      <w:pPr>
        <w:spacing w:line="600" w:lineRule="exact"/>
        <w:ind w:firstLineChars="200" w:firstLine="640"/>
        <w:rPr>
          <w:rStyle w:val="1b"/>
          <w:rFonts w:eastAsia="方正仿宋_GBK"/>
          <w:b w:val="0"/>
          <w:bCs w:val="0"/>
          <w:sz w:val="32"/>
          <w:szCs w:val="32"/>
          <w:shd w:val="clear" w:color="auto" w:fill="FFFFFF"/>
        </w:rPr>
      </w:pPr>
      <w:r>
        <w:rPr>
          <w:rStyle w:val="1b"/>
          <w:rFonts w:eastAsia="方正仿宋_GBK"/>
          <w:b w:val="0"/>
          <w:bCs w:val="0"/>
          <w:sz w:val="32"/>
          <w:szCs w:val="32"/>
          <w:shd w:val="clear" w:color="auto" w:fill="FFFFFF"/>
        </w:rPr>
        <w:t xml:space="preserve"> </w:t>
      </w:r>
      <w:r>
        <w:rPr>
          <w:rStyle w:val="1b"/>
          <w:rFonts w:eastAsia="方正仿宋_GBK" w:hint="eastAsia"/>
          <w:b w:val="0"/>
          <w:bCs w:val="0"/>
          <w:sz w:val="32"/>
          <w:szCs w:val="32"/>
          <w:shd w:val="clear" w:color="auto" w:fill="FFFFFF"/>
        </w:rPr>
        <w:t xml:space="preserve"> </w:t>
      </w:r>
      <w:r>
        <w:rPr>
          <w:rStyle w:val="1b"/>
          <w:rFonts w:eastAsia="方正仿宋_GBK" w:hint="eastAsia"/>
          <w:b w:val="0"/>
          <w:bCs w:val="0"/>
          <w:sz w:val="32"/>
          <w:szCs w:val="32"/>
          <w:shd w:val="clear" w:color="auto" w:fill="FFFFFF"/>
        </w:rPr>
        <w:t xml:space="preserve">    </w:t>
      </w:r>
      <w:r>
        <w:rPr>
          <w:rStyle w:val="1b"/>
          <w:rFonts w:eastAsia="方正仿宋_GBK"/>
          <w:b w:val="0"/>
          <w:bCs w:val="0"/>
          <w:sz w:val="32"/>
          <w:szCs w:val="32"/>
          <w:shd w:val="clear" w:color="auto" w:fill="FFFFFF"/>
        </w:rPr>
        <w:t xml:space="preserve">2. </w:t>
      </w:r>
      <w:r>
        <w:rPr>
          <w:rStyle w:val="1b"/>
          <w:rFonts w:eastAsia="方正仿宋_GBK"/>
          <w:b w:val="0"/>
          <w:bCs w:val="0"/>
          <w:sz w:val="32"/>
          <w:szCs w:val="32"/>
          <w:shd w:val="clear" w:color="auto" w:fill="FFFFFF"/>
        </w:rPr>
        <w:t>一般公共预算支出表（</w:t>
      </w:r>
      <w:r>
        <w:rPr>
          <w:rStyle w:val="1b"/>
          <w:rFonts w:eastAsia="方正仿宋_GBK"/>
          <w:b w:val="0"/>
          <w:bCs w:val="0"/>
          <w:sz w:val="32"/>
          <w:szCs w:val="32"/>
          <w:shd w:val="clear" w:color="auto" w:fill="FFFFFF"/>
        </w:rPr>
        <w:t>202</w:t>
      </w:r>
      <w:r>
        <w:rPr>
          <w:rStyle w:val="1b"/>
          <w:rFonts w:eastAsia="方正仿宋_GBK" w:hint="eastAsia"/>
          <w:b w:val="0"/>
          <w:bCs w:val="0"/>
          <w:sz w:val="32"/>
          <w:szCs w:val="32"/>
          <w:shd w:val="clear" w:color="auto" w:fill="FFFFFF"/>
        </w:rPr>
        <w:t>4</w:t>
      </w:r>
      <w:r>
        <w:rPr>
          <w:rStyle w:val="1b"/>
          <w:rFonts w:eastAsia="方正仿宋_GBK"/>
          <w:b w:val="0"/>
          <w:bCs w:val="0"/>
          <w:sz w:val="32"/>
          <w:szCs w:val="32"/>
          <w:shd w:val="clear" w:color="auto" w:fill="FFFFFF"/>
        </w:rPr>
        <w:t>年度）</w:t>
      </w:r>
    </w:p>
    <w:p w:rsidR="0011424B" w:rsidRDefault="000670CF">
      <w:pPr>
        <w:spacing w:line="600" w:lineRule="exact"/>
        <w:ind w:firstLineChars="500" w:firstLine="1600"/>
        <w:rPr>
          <w:rStyle w:val="1b"/>
          <w:rFonts w:eastAsia="方正仿宋_GBK"/>
          <w:b w:val="0"/>
          <w:bCs w:val="0"/>
          <w:sz w:val="32"/>
          <w:szCs w:val="32"/>
          <w:shd w:val="clear" w:color="auto" w:fill="FFFFFF"/>
        </w:rPr>
      </w:pPr>
      <w:r>
        <w:rPr>
          <w:rStyle w:val="1b"/>
          <w:rFonts w:eastAsia="方正仿宋_GBK"/>
          <w:b w:val="0"/>
          <w:bCs w:val="0"/>
          <w:sz w:val="32"/>
          <w:szCs w:val="32"/>
          <w:shd w:val="clear" w:color="auto" w:fill="FFFFFF"/>
        </w:rPr>
        <w:t xml:space="preserve">3. </w:t>
      </w:r>
      <w:r>
        <w:rPr>
          <w:rStyle w:val="1b"/>
          <w:rFonts w:eastAsia="方正仿宋_GBK"/>
          <w:b w:val="0"/>
          <w:bCs w:val="0"/>
          <w:sz w:val="32"/>
          <w:szCs w:val="32"/>
          <w:shd w:val="clear" w:color="auto" w:fill="FFFFFF"/>
        </w:rPr>
        <w:t>政府</w:t>
      </w:r>
      <w:r>
        <w:rPr>
          <w:rStyle w:val="1b"/>
          <w:rFonts w:eastAsia="方正仿宋_GBK" w:hint="eastAsia"/>
          <w:b w:val="0"/>
          <w:bCs w:val="0"/>
          <w:sz w:val="32"/>
          <w:szCs w:val="32"/>
          <w:shd w:val="clear" w:color="auto" w:fill="FFFFFF"/>
        </w:rPr>
        <w:t>性</w:t>
      </w:r>
      <w:r>
        <w:rPr>
          <w:rStyle w:val="1b"/>
          <w:rFonts w:eastAsia="方正仿宋_GBK"/>
          <w:b w:val="0"/>
          <w:bCs w:val="0"/>
          <w:sz w:val="32"/>
          <w:szCs w:val="32"/>
          <w:shd w:val="clear" w:color="auto" w:fill="FFFFFF"/>
        </w:rPr>
        <w:t>基金预算调整表（</w:t>
      </w:r>
      <w:r>
        <w:rPr>
          <w:rStyle w:val="1b"/>
          <w:rFonts w:eastAsia="方正仿宋_GBK"/>
          <w:b w:val="0"/>
          <w:bCs w:val="0"/>
          <w:sz w:val="32"/>
          <w:szCs w:val="32"/>
          <w:shd w:val="clear" w:color="auto" w:fill="FFFFFF"/>
        </w:rPr>
        <w:t>202</w:t>
      </w:r>
      <w:r>
        <w:rPr>
          <w:rStyle w:val="1b"/>
          <w:rFonts w:eastAsia="方正仿宋_GBK" w:hint="eastAsia"/>
          <w:b w:val="0"/>
          <w:bCs w:val="0"/>
          <w:sz w:val="32"/>
          <w:szCs w:val="32"/>
          <w:shd w:val="clear" w:color="auto" w:fill="FFFFFF"/>
        </w:rPr>
        <w:t>4</w:t>
      </w:r>
      <w:r>
        <w:rPr>
          <w:rStyle w:val="1b"/>
          <w:rFonts w:eastAsia="方正仿宋_GBK"/>
          <w:b w:val="0"/>
          <w:bCs w:val="0"/>
          <w:sz w:val="32"/>
          <w:szCs w:val="32"/>
          <w:shd w:val="clear" w:color="auto" w:fill="FFFFFF"/>
        </w:rPr>
        <w:t>年度）</w:t>
      </w:r>
    </w:p>
    <w:p w:rsidR="0011424B" w:rsidRDefault="000670CF">
      <w:pPr>
        <w:spacing w:line="600" w:lineRule="exact"/>
        <w:ind w:firstLineChars="500" w:firstLine="1600"/>
        <w:rPr>
          <w:rFonts w:eastAsia="方正仿宋_GBK"/>
          <w:sz w:val="32"/>
          <w:szCs w:val="32"/>
        </w:rPr>
      </w:pPr>
      <w:r>
        <w:rPr>
          <w:rFonts w:eastAsia="方正仿宋_GBK"/>
          <w:sz w:val="32"/>
          <w:szCs w:val="32"/>
        </w:rPr>
        <w:t>4.</w:t>
      </w:r>
      <w:r>
        <w:rPr>
          <w:rFonts w:eastAsia="方正仿宋_GBK"/>
          <w:sz w:val="32"/>
          <w:szCs w:val="32"/>
        </w:rPr>
        <w:t>一般公共预算表（</w:t>
      </w:r>
      <w:r>
        <w:rPr>
          <w:rFonts w:eastAsia="方正仿宋_GBK"/>
          <w:sz w:val="32"/>
          <w:szCs w:val="32"/>
        </w:rPr>
        <w:t>202</w:t>
      </w:r>
      <w:r>
        <w:rPr>
          <w:rFonts w:eastAsia="方正仿宋_GBK" w:hint="eastAsia"/>
          <w:sz w:val="32"/>
          <w:szCs w:val="32"/>
        </w:rPr>
        <w:t>5</w:t>
      </w:r>
      <w:r>
        <w:rPr>
          <w:rFonts w:eastAsia="方正仿宋_GBK"/>
          <w:sz w:val="32"/>
          <w:szCs w:val="32"/>
        </w:rPr>
        <w:t>年度）</w:t>
      </w:r>
    </w:p>
    <w:p w:rsidR="0011424B" w:rsidRDefault="0011424B">
      <w:pPr>
        <w:spacing w:line="600" w:lineRule="exact"/>
        <w:rPr>
          <w:rFonts w:eastAsia="方正小标宋_GBK"/>
          <w:sz w:val="44"/>
          <w:szCs w:val="44"/>
        </w:rPr>
      </w:pPr>
    </w:p>
    <w:p w:rsidR="0011424B" w:rsidRDefault="0011424B">
      <w:pPr>
        <w:spacing w:line="600" w:lineRule="exact"/>
        <w:rPr>
          <w:rFonts w:eastAsia="方正小标宋_GBK"/>
          <w:sz w:val="44"/>
          <w:szCs w:val="44"/>
        </w:rPr>
      </w:pPr>
    </w:p>
    <w:p w:rsidR="0011424B" w:rsidRDefault="0011424B">
      <w:pPr>
        <w:spacing w:line="600" w:lineRule="exact"/>
        <w:rPr>
          <w:rFonts w:eastAsia="方正小标宋_GBK"/>
          <w:sz w:val="44"/>
          <w:szCs w:val="44"/>
        </w:rPr>
      </w:pPr>
    </w:p>
    <w:p w:rsidR="0011424B" w:rsidRDefault="0011424B">
      <w:pPr>
        <w:spacing w:line="600" w:lineRule="exact"/>
        <w:rPr>
          <w:rFonts w:eastAsia="方正小标宋_GBK"/>
          <w:sz w:val="44"/>
          <w:szCs w:val="44"/>
        </w:rPr>
      </w:pPr>
    </w:p>
    <w:p w:rsidR="0011424B" w:rsidRDefault="0011424B">
      <w:pPr>
        <w:spacing w:line="600" w:lineRule="exact"/>
        <w:rPr>
          <w:rFonts w:eastAsia="方正小标宋_GBK"/>
          <w:sz w:val="44"/>
          <w:szCs w:val="44"/>
        </w:rPr>
      </w:pPr>
    </w:p>
    <w:p w:rsidR="0011424B" w:rsidRDefault="0011424B">
      <w:pPr>
        <w:pStyle w:val="Default"/>
        <w:spacing w:line="600" w:lineRule="exact"/>
        <w:jc w:val="both"/>
        <w:rPr>
          <w:rFonts w:ascii="Times New Roman" w:eastAsia="方正小标宋_GBK" w:hAnsi="Times New Roman"/>
          <w:color w:val="auto"/>
          <w:sz w:val="44"/>
          <w:szCs w:val="44"/>
        </w:rPr>
      </w:pPr>
    </w:p>
    <w:p w:rsidR="0011424B" w:rsidRDefault="0011424B">
      <w:pPr>
        <w:pStyle w:val="Default"/>
        <w:spacing w:line="600" w:lineRule="exact"/>
        <w:jc w:val="both"/>
        <w:rPr>
          <w:rFonts w:ascii="Times New Roman" w:eastAsia="方正小标宋_GBK" w:hAnsi="Times New Roman"/>
          <w:color w:val="auto"/>
          <w:sz w:val="44"/>
          <w:szCs w:val="44"/>
        </w:rPr>
      </w:pPr>
    </w:p>
    <w:p w:rsidR="0011424B" w:rsidRDefault="0011424B">
      <w:pPr>
        <w:pStyle w:val="Default"/>
        <w:spacing w:line="600" w:lineRule="exact"/>
        <w:jc w:val="both"/>
        <w:rPr>
          <w:rFonts w:ascii="Times New Roman" w:eastAsia="方正小标宋_GBK" w:hAnsi="Times New Roman"/>
          <w:color w:val="auto"/>
          <w:sz w:val="44"/>
          <w:szCs w:val="44"/>
        </w:rPr>
      </w:pPr>
    </w:p>
    <w:p w:rsidR="0011424B" w:rsidRDefault="0011424B">
      <w:pPr>
        <w:pStyle w:val="Default"/>
        <w:spacing w:line="600" w:lineRule="exact"/>
        <w:jc w:val="both"/>
        <w:rPr>
          <w:rFonts w:ascii="Times New Roman" w:eastAsia="方正小标宋_GBK" w:hAnsi="Times New Roman"/>
          <w:color w:val="auto"/>
          <w:sz w:val="44"/>
          <w:szCs w:val="44"/>
        </w:rPr>
      </w:pPr>
    </w:p>
    <w:p w:rsidR="0011424B" w:rsidRDefault="0011424B">
      <w:pPr>
        <w:pStyle w:val="Default"/>
        <w:spacing w:line="600" w:lineRule="exact"/>
        <w:jc w:val="both"/>
        <w:rPr>
          <w:rFonts w:ascii="Times New Roman" w:eastAsia="方正小标宋_GBK" w:hAnsi="Times New Roman"/>
          <w:color w:val="auto"/>
          <w:sz w:val="44"/>
          <w:szCs w:val="44"/>
        </w:rPr>
      </w:pPr>
    </w:p>
    <w:p w:rsidR="0011424B" w:rsidRDefault="0011424B">
      <w:pPr>
        <w:pStyle w:val="Default"/>
        <w:spacing w:line="600" w:lineRule="exact"/>
        <w:jc w:val="both"/>
        <w:rPr>
          <w:rFonts w:ascii="Times New Roman" w:eastAsia="方正小标宋_GBK" w:hAnsi="Times New Roman"/>
          <w:color w:val="auto"/>
          <w:sz w:val="44"/>
          <w:szCs w:val="44"/>
        </w:rPr>
      </w:pPr>
    </w:p>
    <w:p w:rsidR="0011424B" w:rsidRDefault="0011424B">
      <w:pPr>
        <w:pStyle w:val="Default"/>
        <w:spacing w:line="600" w:lineRule="exact"/>
        <w:jc w:val="both"/>
        <w:rPr>
          <w:rFonts w:ascii="Times New Roman" w:eastAsia="方正小标宋_GBK" w:hAnsi="Times New Roman"/>
          <w:color w:val="auto"/>
          <w:sz w:val="44"/>
          <w:szCs w:val="44"/>
        </w:rPr>
      </w:pPr>
    </w:p>
    <w:p w:rsidR="0011424B" w:rsidRDefault="0011424B">
      <w:pPr>
        <w:pStyle w:val="Default"/>
        <w:spacing w:line="600" w:lineRule="exact"/>
        <w:jc w:val="both"/>
        <w:rPr>
          <w:rFonts w:ascii="Times New Roman" w:eastAsia="方正小标宋_GBK" w:hAnsi="Times New Roman"/>
          <w:color w:val="auto"/>
          <w:sz w:val="44"/>
          <w:szCs w:val="44"/>
        </w:rPr>
      </w:pPr>
    </w:p>
    <w:p w:rsidR="0011424B" w:rsidRDefault="000670CF">
      <w:pPr>
        <w:spacing w:line="600" w:lineRule="exact"/>
        <w:jc w:val="center"/>
        <w:rPr>
          <w:rFonts w:eastAsia="方正小标宋_GBK"/>
          <w:sz w:val="44"/>
          <w:szCs w:val="44"/>
        </w:rPr>
      </w:pPr>
      <w:r>
        <w:rPr>
          <w:rFonts w:eastAsia="方正小标宋_GBK"/>
          <w:sz w:val="44"/>
          <w:szCs w:val="44"/>
        </w:rPr>
        <w:lastRenderedPageBreak/>
        <w:t>名</w:t>
      </w:r>
      <w:r>
        <w:rPr>
          <w:rFonts w:eastAsia="方正小标宋_GBK"/>
          <w:sz w:val="44"/>
          <w:szCs w:val="44"/>
        </w:rPr>
        <w:t xml:space="preserve">  </w:t>
      </w:r>
      <w:r>
        <w:rPr>
          <w:rFonts w:eastAsia="方正小标宋_GBK"/>
          <w:sz w:val="44"/>
          <w:szCs w:val="44"/>
        </w:rPr>
        <w:t>词</w:t>
      </w:r>
      <w:r>
        <w:rPr>
          <w:rFonts w:eastAsia="方正小标宋_GBK"/>
          <w:sz w:val="44"/>
          <w:szCs w:val="44"/>
        </w:rPr>
        <w:t xml:space="preserve">  </w:t>
      </w:r>
      <w:r>
        <w:rPr>
          <w:rFonts w:eastAsia="方正小标宋_GBK"/>
          <w:sz w:val="44"/>
          <w:szCs w:val="44"/>
        </w:rPr>
        <w:t>解</w:t>
      </w:r>
      <w:r>
        <w:rPr>
          <w:rFonts w:eastAsia="方正小标宋_GBK"/>
          <w:sz w:val="44"/>
          <w:szCs w:val="44"/>
        </w:rPr>
        <w:t xml:space="preserve">  </w:t>
      </w:r>
      <w:r>
        <w:rPr>
          <w:rFonts w:eastAsia="方正小标宋_GBK"/>
          <w:sz w:val="44"/>
          <w:szCs w:val="44"/>
        </w:rPr>
        <w:t>释</w:t>
      </w:r>
    </w:p>
    <w:p w:rsidR="0011424B" w:rsidRDefault="0011424B">
      <w:pPr>
        <w:spacing w:line="600" w:lineRule="exact"/>
        <w:ind w:firstLineChars="200" w:firstLine="640"/>
        <w:rPr>
          <w:rFonts w:eastAsia="方正黑体_GBK"/>
          <w:sz w:val="32"/>
          <w:szCs w:val="32"/>
        </w:rPr>
      </w:pPr>
    </w:p>
    <w:p w:rsidR="0011424B" w:rsidRDefault="000670CF">
      <w:pPr>
        <w:spacing w:line="600" w:lineRule="exact"/>
        <w:ind w:firstLineChars="200" w:firstLine="640"/>
        <w:rPr>
          <w:rFonts w:eastAsia="方正黑体_GBK"/>
          <w:sz w:val="32"/>
          <w:szCs w:val="32"/>
        </w:rPr>
      </w:pPr>
      <w:r>
        <w:rPr>
          <w:rFonts w:eastAsia="方正黑体_GBK"/>
          <w:sz w:val="32"/>
          <w:szCs w:val="32"/>
        </w:rPr>
        <w:t>总财力：</w:t>
      </w:r>
      <w:r>
        <w:rPr>
          <w:rFonts w:eastAsia="方正仿宋_GBK"/>
          <w:sz w:val="32"/>
          <w:szCs w:val="32"/>
        </w:rPr>
        <w:t>一个地区完成的本级收入与转移性收入之和。本级收入即地区按分税制财政管理体制分享的一般公共预算收入、国有资本经营预算收入、政府性基金预算收入等。转移性收入即非同级政府间、不同年度间或不同资金性质间的收入划转等。</w:t>
      </w:r>
    </w:p>
    <w:p w:rsidR="0011424B" w:rsidRDefault="000670CF">
      <w:pPr>
        <w:spacing w:line="600" w:lineRule="exact"/>
        <w:ind w:firstLineChars="200" w:firstLine="640"/>
        <w:rPr>
          <w:rFonts w:eastAsia="方正黑体_GBK"/>
          <w:sz w:val="32"/>
          <w:szCs w:val="32"/>
        </w:rPr>
      </w:pPr>
      <w:r>
        <w:rPr>
          <w:rFonts w:eastAsia="方正黑体_GBK"/>
          <w:sz w:val="32"/>
          <w:szCs w:val="32"/>
        </w:rPr>
        <w:t>一般公共预算：</w:t>
      </w:r>
      <w:r>
        <w:rPr>
          <w:rFonts w:eastAsia="方正仿宋_GBK"/>
          <w:sz w:val="32"/>
          <w:szCs w:val="32"/>
        </w:rPr>
        <w:t>以税收为主体的财政收入，安排用于保障和改善民生、推动经济社会发展、维护国家安全、维持国家机构正常运转等方面的收支预算。</w:t>
      </w:r>
    </w:p>
    <w:p w:rsidR="0011424B" w:rsidRDefault="000670CF">
      <w:pPr>
        <w:spacing w:line="600" w:lineRule="exact"/>
        <w:ind w:firstLineChars="200" w:firstLine="640"/>
        <w:rPr>
          <w:rFonts w:eastAsia="方正黑体_GBK"/>
          <w:sz w:val="32"/>
          <w:szCs w:val="32"/>
        </w:rPr>
      </w:pPr>
      <w:r>
        <w:rPr>
          <w:rFonts w:eastAsia="方正黑体_GBK"/>
          <w:sz w:val="32"/>
          <w:szCs w:val="32"/>
        </w:rPr>
        <w:t>政府性基金预算：</w:t>
      </w:r>
      <w:r>
        <w:rPr>
          <w:rFonts w:eastAsia="方正仿宋_GBK"/>
          <w:sz w:val="32"/>
          <w:szCs w:val="32"/>
        </w:rPr>
        <w:t>政府通过向社会征收以及出让土地、发行彩票等方式取得收入，并专项用于支持特定基础设施建设和社会事业发展的财政收支预算。</w:t>
      </w:r>
    </w:p>
    <w:p w:rsidR="0011424B" w:rsidRDefault="000670CF">
      <w:pPr>
        <w:spacing w:line="600" w:lineRule="exact"/>
        <w:ind w:firstLineChars="200" w:firstLine="640"/>
        <w:rPr>
          <w:rFonts w:eastAsia="方正黑体_GBK"/>
          <w:sz w:val="32"/>
          <w:szCs w:val="32"/>
        </w:rPr>
      </w:pPr>
      <w:r>
        <w:rPr>
          <w:rFonts w:eastAsia="方正黑体_GBK"/>
          <w:sz w:val="32"/>
          <w:szCs w:val="32"/>
        </w:rPr>
        <w:t>非税收入：</w:t>
      </w:r>
      <w:r>
        <w:rPr>
          <w:rFonts w:eastAsia="方正仿宋_GBK"/>
          <w:sz w:val="32"/>
          <w:szCs w:val="32"/>
        </w:rPr>
        <w:t>除税收以外，由各级国家机关、事业单位、代行政府职能的社会团体及其他组织依法利用国家权力、国有资源（资产）所有者权益等取得的各项收入。主要包括行政事业性收费收入、罚没收入、以政府名义接受的捐赠收入等。</w:t>
      </w:r>
    </w:p>
    <w:p w:rsidR="0011424B" w:rsidRDefault="000670CF">
      <w:pPr>
        <w:spacing w:line="600" w:lineRule="exact"/>
        <w:ind w:firstLineChars="200" w:firstLine="640"/>
        <w:rPr>
          <w:rFonts w:eastAsia="方正黑体_GBK"/>
          <w:sz w:val="32"/>
          <w:szCs w:val="32"/>
        </w:rPr>
      </w:pPr>
      <w:r>
        <w:rPr>
          <w:rFonts w:eastAsia="方正黑体_GBK"/>
          <w:sz w:val="32"/>
          <w:szCs w:val="32"/>
        </w:rPr>
        <w:t>上级补助收入：</w:t>
      </w:r>
      <w:r>
        <w:rPr>
          <w:rFonts w:eastAsia="方正仿宋_GBK"/>
          <w:sz w:val="32"/>
          <w:szCs w:val="32"/>
        </w:rPr>
        <w:t>上级财政按照有关法律法规、财政体制</w:t>
      </w:r>
      <w:r>
        <w:rPr>
          <w:rFonts w:eastAsia="方正仿宋_GBK"/>
          <w:sz w:val="32"/>
          <w:szCs w:val="32"/>
        </w:rPr>
        <w:t>和政策规定，给予下级财政的补助资金，主要包括返还性收入、一般性转移支付收入、专项转移支付收入。</w:t>
      </w:r>
    </w:p>
    <w:p w:rsidR="0011424B" w:rsidRDefault="000670CF">
      <w:pPr>
        <w:spacing w:line="600" w:lineRule="exact"/>
        <w:ind w:firstLineChars="200" w:firstLine="640"/>
        <w:rPr>
          <w:rFonts w:eastAsia="方正黑体_GBK"/>
          <w:sz w:val="28"/>
          <w:szCs w:val="28"/>
        </w:rPr>
      </w:pPr>
      <w:r>
        <w:rPr>
          <w:rFonts w:eastAsia="方正黑体_GBK"/>
          <w:sz w:val="32"/>
          <w:szCs w:val="32"/>
        </w:rPr>
        <w:t>预算稳定调节基金：</w:t>
      </w:r>
      <w:r>
        <w:rPr>
          <w:rFonts w:eastAsia="方正仿宋_GBK"/>
          <w:sz w:val="32"/>
          <w:szCs w:val="32"/>
        </w:rPr>
        <w:t>各级财政部门通过当年超收和结余资金安排，用于弥补短收年份预算执行的收支缺口，及视预算平</w:t>
      </w:r>
      <w:r>
        <w:rPr>
          <w:rFonts w:eastAsia="方正仿宋_GBK"/>
          <w:sz w:val="32"/>
          <w:szCs w:val="32"/>
        </w:rPr>
        <w:lastRenderedPageBreak/>
        <w:t>衡情况，在年初预算时调入并安排使用的专用基金，预算稳定调节基金编制年度预算调入后的规模一般不超过当年本级一般公共预算支出总额的</w:t>
      </w:r>
      <w:r>
        <w:rPr>
          <w:rFonts w:eastAsia="方正仿宋_GBK"/>
          <w:sz w:val="32"/>
          <w:szCs w:val="32"/>
        </w:rPr>
        <w:t>5%</w:t>
      </w:r>
      <w:r>
        <w:rPr>
          <w:rFonts w:eastAsia="方正仿宋_GBK"/>
          <w:sz w:val="32"/>
          <w:szCs w:val="32"/>
        </w:rPr>
        <w:t>。</w:t>
      </w:r>
      <w:r>
        <w:rPr>
          <w:rFonts w:eastAsia="方正黑体_GBK"/>
          <w:sz w:val="28"/>
          <w:szCs w:val="28"/>
        </w:rPr>
        <w:br w:type="page"/>
      </w:r>
      <w:r>
        <w:rPr>
          <w:rFonts w:eastAsia="方正黑体_GBK" w:hint="eastAsia"/>
          <w:sz w:val="28"/>
          <w:szCs w:val="28"/>
        </w:rPr>
        <w:lastRenderedPageBreak/>
        <w:t>表</w:t>
      </w:r>
      <w:r>
        <w:rPr>
          <w:rFonts w:eastAsia="方正黑体_GBK" w:hint="eastAsia"/>
          <w:sz w:val="28"/>
          <w:szCs w:val="28"/>
        </w:rPr>
        <w:t>1</w:t>
      </w:r>
    </w:p>
    <w:p w:rsidR="0011424B" w:rsidRDefault="000670CF">
      <w:pPr>
        <w:spacing w:line="600" w:lineRule="exact"/>
        <w:jc w:val="center"/>
        <w:rPr>
          <w:rFonts w:eastAsia="方正黑体_GBK"/>
          <w:sz w:val="28"/>
          <w:szCs w:val="28"/>
        </w:rPr>
      </w:pPr>
      <w:r>
        <w:rPr>
          <w:rFonts w:ascii="方正小标宋_GBK" w:eastAsia="方正小标宋_GBK" w:hAnsi="方正小标宋_GBK" w:cs="方正小标宋_GBK" w:hint="eastAsia"/>
          <w:sz w:val="44"/>
          <w:szCs w:val="44"/>
        </w:rPr>
        <w:t>税收情况表</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sz w:val="44"/>
          <w:szCs w:val="44"/>
        </w:rPr>
        <w:t>202</w:t>
      </w:r>
      <w:r>
        <w:rPr>
          <w:rFonts w:ascii="方正小标宋_GBK" w:eastAsia="方正小标宋_GBK" w:hAnsi="方正小标宋_GBK" w:cs="方正小标宋_GBK" w:hint="eastAsia"/>
          <w:sz w:val="44"/>
          <w:szCs w:val="44"/>
        </w:rPr>
        <w:t>4</w:t>
      </w:r>
      <w:r>
        <w:rPr>
          <w:rFonts w:ascii="方正小标宋_GBK" w:eastAsia="方正小标宋_GBK" w:hAnsi="方正小标宋_GBK" w:cs="方正小标宋_GBK" w:hint="eastAsia"/>
          <w:sz w:val="44"/>
          <w:szCs w:val="44"/>
        </w:rPr>
        <w:t>年度）</w:t>
      </w:r>
    </w:p>
    <w:p w:rsidR="0011424B" w:rsidRDefault="000670CF">
      <w:pPr>
        <w:spacing w:line="600" w:lineRule="exact"/>
        <w:ind w:firstLineChars="200" w:firstLine="560"/>
        <w:jc w:val="right"/>
        <w:rPr>
          <w:rFonts w:eastAsia="方正黑体_GBK"/>
          <w:sz w:val="32"/>
          <w:szCs w:val="32"/>
        </w:rPr>
      </w:pPr>
      <w:r>
        <w:rPr>
          <w:rFonts w:eastAsia="方正黑体_GBK"/>
          <w:sz w:val="28"/>
          <w:szCs w:val="28"/>
        </w:rPr>
        <w:t>单位：万元</w:t>
      </w:r>
    </w:p>
    <w:tbl>
      <w:tblPr>
        <w:tblW w:w="945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83"/>
        <w:gridCol w:w="2447"/>
        <w:gridCol w:w="1556"/>
        <w:gridCol w:w="1846"/>
        <w:gridCol w:w="2020"/>
      </w:tblGrid>
      <w:tr w:rsidR="0011424B">
        <w:trPr>
          <w:trHeight w:val="439"/>
        </w:trPr>
        <w:tc>
          <w:tcPr>
            <w:tcW w:w="1583" w:type="dxa"/>
            <w:vAlign w:val="center"/>
          </w:tcPr>
          <w:p w:rsidR="0011424B" w:rsidRDefault="000670CF">
            <w:pPr>
              <w:tabs>
                <w:tab w:val="left" w:pos="4680"/>
              </w:tabs>
              <w:spacing w:line="600" w:lineRule="exact"/>
              <w:jc w:val="center"/>
              <w:rPr>
                <w:rFonts w:eastAsia="方正黑体_GBK"/>
                <w:szCs w:val="21"/>
              </w:rPr>
            </w:pPr>
            <w:r>
              <w:rPr>
                <w:rFonts w:eastAsia="方正黑体_GBK"/>
                <w:szCs w:val="21"/>
              </w:rPr>
              <w:t>编码</w:t>
            </w:r>
          </w:p>
        </w:tc>
        <w:tc>
          <w:tcPr>
            <w:tcW w:w="2447" w:type="dxa"/>
            <w:vAlign w:val="center"/>
          </w:tcPr>
          <w:p w:rsidR="0011424B" w:rsidRDefault="000670CF">
            <w:pPr>
              <w:tabs>
                <w:tab w:val="left" w:pos="4680"/>
              </w:tabs>
              <w:spacing w:line="600" w:lineRule="exact"/>
              <w:jc w:val="center"/>
              <w:rPr>
                <w:rFonts w:eastAsia="方正黑体_GBK"/>
                <w:szCs w:val="21"/>
              </w:rPr>
            </w:pPr>
            <w:r>
              <w:rPr>
                <w:rFonts w:eastAsia="方正黑体_GBK"/>
                <w:szCs w:val="21"/>
              </w:rPr>
              <w:t>预算科目</w:t>
            </w:r>
          </w:p>
        </w:tc>
        <w:tc>
          <w:tcPr>
            <w:tcW w:w="1556" w:type="dxa"/>
          </w:tcPr>
          <w:p w:rsidR="0011424B" w:rsidRDefault="000670CF">
            <w:pPr>
              <w:tabs>
                <w:tab w:val="left" w:pos="4680"/>
              </w:tabs>
              <w:spacing w:line="600" w:lineRule="exact"/>
              <w:jc w:val="center"/>
              <w:rPr>
                <w:rFonts w:eastAsia="方正黑体_GBK"/>
                <w:szCs w:val="21"/>
              </w:rPr>
            </w:pPr>
            <w:r>
              <w:rPr>
                <w:rFonts w:eastAsia="方正黑体_GBK"/>
                <w:szCs w:val="21"/>
              </w:rPr>
              <w:t>本级收入</w:t>
            </w:r>
          </w:p>
        </w:tc>
        <w:tc>
          <w:tcPr>
            <w:tcW w:w="1846" w:type="dxa"/>
          </w:tcPr>
          <w:p w:rsidR="0011424B" w:rsidRDefault="000670CF">
            <w:pPr>
              <w:tabs>
                <w:tab w:val="left" w:pos="4680"/>
              </w:tabs>
              <w:spacing w:line="600" w:lineRule="exact"/>
              <w:jc w:val="center"/>
              <w:rPr>
                <w:rFonts w:eastAsia="方正黑体_GBK"/>
                <w:szCs w:val="21"/>
              </w:rPr>
            </w:pPr>
            <w:r>
              <w:rPr>
                <w:rFonts w:eastAsia="方正黑体_GBK"/>
                <w:szCs w:val="21"/>
              </w:rPr>
              <w:t>年初预算</w:t>
            </w:r>
          </w:p>
        </w:tc>
        <w:tc>
          <w:tcPr>
            <w:tcW w:w="2020" w:type="dxa"/>
            <w:vAlign w:val="center"/>
          </w:tcPr>
          <w:p w:rsidR="0011424B" w:rsidRDefault="000670CF">
            <w:pPr>
              <w:tabs>
                <w:tab w:val="left" w:pos="4680"/>
              </w:tabs>
              <w:spacing w:line="600" w:lineRule="exact"/>
              <w:jc w:val="center"/>
              <w:rPr>
                <w:rFonts w:eastAsia="方正黑体_GBK"/>
                <w:szCs w:val="21"/>
              </w:rPr>
            </w:pPr>
            <w:r>
              <w:rPr>
                <w:rFonts w:eastAsia="方正黑体_GBK"/>
                <w:szCs w:val="21"/>
              </w:rPr>
              <w:t>执行率</w:t>
            </w:r>
          </w:p>
        </w:tc>
      </w:tr>
      <w:tr w:rsidR="0011424B">
        <w:trPr>
          <w:trHeight w:val="439"/>
        </w:trPr>
        <w:tc>
          <w:tcPr>
            <w:tcW w:w="1583" w:type="dxa"/>
            <w:vAlign w:val="center"/>
          </w:tcPr>
          <w:p w:rsidR="0011424B" w:rsidRDefault="000670CF">
            <w:pPr>
              <w:tabs>
                <w:tab w:val="left" w:pos="4680"/>
              </w:tabs>
              <w:spacing w:line="600" w:lineRule="exact"/>
              <w:jc w:val="center"/>
              <w:rPr>
                <w:rFonts w:eastAsia="方正仿宋_GBK"/>
                <w:sz w:val="24"/>
              </w:rPr>
            </w:pPr>
            <w:r>
              <w:rPr>
                <w:rFonts w:eastAsia="方正仿宋_GBK"/>
                <w:sz w:val="24"/>
              </w:rPr>
              <w:t>10101</w:t>
            </w:r>
          </w:p>
        </w:tc>
        <w:tc>
          <w:tcPr>
            <w:tcW w:w="2447" w:type="dxa"/>
            <w:vAlign w:val="center"/>
          </w:tcPr>
          <w:p w:rsidR="0011424B" w:rsidRDefault="000670CF">
            <w:pPr>
              <w:tabs>
                <w:tab w:val="left" w:pos="4680"/>
              </w:tabs>
              <w:spacing w:line="600" w:lineRule="exact"/>
              <w:jc w:val="center"/>
              <w:rPr>
                <w:rFonts w:eastAsia="方正仿宋_GBK"/>
                <w:sz w:val="24"/>
              </w:rPr>
            </w:pPr>
            <w:r>
              <w:rPr>
                <w:rFonts w:eastAsia="方正仿宋_GBK"/>
                <w:sz w:val="24"/>
              </w:rPr>
              <w:t>增值税</w:t>
            </w:r>
          </w:p>
        </w:tc>
        <w:tc>
          <w:tcPr>
            <w:tcW w:w="1556"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1</w:t>
            </w:r>
            <w:r>
              <w:rPr>
                <w:rFonts w:eastAsia="方正仿宋_GBK" w:hint="eastAsia"/>
                <w:sz w:val="24"/>
              </w:rPr>
              <w:t>41</w:t>
            </w:r>
          </w:p>
        </w:tc>
        <w:tc>
          <w:tcPr>
            <w:tcW w:w="1846" w:type="dxa"/>
            <w:vAlign w:val="center"/>
          </w:tcPr>
          <w:p w:rsidR="0011424B" w:rsidRDefault="000670CF">
            <w:pPr>
              <w:tabs>
                <w:tab w:val="left" w:pos="4680"/>
              </w:tabs>
              <w:spacing w:line="600" w:lineRule="exact"/>
              <w:jc w:val="center"/>
              <w:rPr>
                <w:rFonts w:eastAsia="方正仿宋_GBK"/>
                <w:sz w:val="24"/>
              </w:rPr>
            </w:pPr>
            <w:r>
              <w:rPr>
                <w:rFonts w:eastAsia="方正仿宋_GBK"/>
                <w:sz w:val="24"/>
              </w:rPr>
              <w:t>1</w:t>
            </w:r>
            <w:r>
              <w:rPr>
                <w:rFonts w:eastAsia="方正仿宋_GBK" w:hint="eastAsia"/>
                <w:sz w:val="24"/>
              </w:rPr>
              <w:t>7</w:t>
            </w:r>
            <w:r>
              <w:rPr>
                <w:rFonts w:eastAsia="方正仿宋_GBK" w:hint="eastAsia"/>
                <w:sz w:val="24"/>
              </w:rPr>
              <w:t>0</w:t>
            </w:r>
          </w:p>
        </w:tc>
        <w:tc>
          <w:tcPr>
            <w:tcW w:w="2020"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8</w:t>
            </w:r>
            <w:r>
              <w:rPr>
                <w:rFonts w:eastAsia="方正仿宋_GBK" w:hint="eastAsia"/>
                <w:sz w:val="24"/>
              </w:rPr>
              <w:t>3</w:t>
            </w:r>
            <w:r>
              <w:rPr>
                <w:rFonts w:eastAsia="方正仿宋_GBK"/>
                <w:sz w:val="24"/>
              </w:rPr>
              <w:t>%</w:t>
            </w:r>
          </w:p>
        </w:tc>
      </w:tr>
      <w:tr w:rsidR="0011424B">
        <w:trPr>
          <w:trHeight w:val="439"/>
        </w:trPr>
        <w:tc>
          <w:tcPr>
            <w:tcW w:w="1583" w:type="dxa"/>
            <w:vAlign w:val="center"/>
          </w:tcPr>
          <w:p w:rsidR="0011424B" w:rsidRDefault="000670CF">
            <w:pPr>
              <w:tabs>
                <w:tab w:val="left" w:pos="4680"/>
              </w:tabs>
              <w:spacing w:line="600" w:lineRule="exact"/>
              <w:jc w:val="center"/>
              <w:rPr>
                <w:rFonts w:eastAsia="方正仿宋_GBK"/>
                <w:sz w:val="24"/>
              </w:rPr>
            </w:pPr>
            <w:r>
              <w:rPr>
                <w:rFonts w:eastAsia="方正仿宋_GBK"/>
                <w:sz w:val="24"/>
              </w:rPr>
              <w:t>10104</w:t>
            </w:r>
          </w:p>
        </w:tc>
        <w:tc>
          <w:tcPr>
            <w:tcW w:w="2447" w:type="dxa"/>
            <w:vAlign w:val="center"/>
          </w:tcPr>
          <w:p w:rsidR="0011424B" w:rsidRDefault="000670CF">
            <w:pPr>
              <w:tabs>
                <w:tab w:val="left" w:pos="4680"/>
              </w:tabs>
              <w:spacing w:line="600" w:lineRule="exact"/>
              <w:jc w:val="center"/>
              <w:rPr>
                <w:rFonts w:eastAsia="方正仿宋_GBK"/>
                <w:sz w:val="24"/>
              </w:rPr>
            </w:pPr>
            <w:r>
              <w:rPr>
                <w:rFonts w:eastAsia="方正仿宋_GBK"/>
                <w:sz w:val="24"/>
              </w:rPr>
              <w:t>企业所得税</w:t>
            </w:r>
          </w:p>
        </w:tc>
        <w:tc>
          <w:tcPr>
            <w:tcW w:w="1556"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5</w:t>
            </w:r>
          </w:p>
        </w:tc>
        <w:tc>
          <w:tcPr>
            <w:tcW w:w="1846"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8</w:t>
            </w:r>
          </w:p>
        </w:tc>
        <w:tc>
          <w:tcPr>
            <w:tcW w:w="2020"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63</w:t>
            </w:r>
            <w:r>
              <w:rPr>
                <w:rFonts w:eastAsia="方正仿宋_GBK"/>
                <w:sz w:val="24"/>
              </w:rPr>
              <w:t>%</w:t>
            </w:r>
          </w:p>
        </w:tc>
      </w:tr>
      <w:tr w:rsidR="0011424B">
        <w:trPr>
          <w:trHeight w:val="439"/>
        </w:trPr>
        <w:tc>
          <w:tcPr>
            <w:tcW w:w="1583" w:type="dxa"/>
            <w:vAlign w:val="center"/>
          </w:tcPr>
          <w:p w:rsidR="0011424B" w:rsidRDefault="000670CF">
            <w:pPr>
              <w:tabs>
                <w:tab w:val="left" w:pos="4680"/>
              </w:tabs>
              <w:spacing w:line="600" w:lineRule="exact"/>
              <w:jc w:val="center"/>
              <w:rPr>
                <w:rFonts w:eastAsia="方正仿宋_GBK"/>
                <w:sz w:val="24"/>
              </w:rPr>
            </w:pPr>
            <w:r>
              <w:rPr>
                <w:rFonts w:eastAsia="方正仿宋_GBK"/>
                <w:sz w:val="24"/>
              </w:rPr>
              <w:t>10106</w:t>
            </w:r>
          </w:p>
        </w:tc>
        <w:tc>
          <w:tcPr>
            <w:tcW w:w="2447" w:type="dxa"/>
            <w:vAlign w:val="center"/>
          </w:tcPr>
          <w:p w:rsidR="0011424B" w:rsidRDefault="000670CF">
            <w:pPr>
              <w:tabs>
                <w:tab w:val="left" w:pos="4680"/>
              </w:tabs>
              <w:spacing w:line="600" w:lineRule="exact"/>
              <w:jc w:val="center"/>
              <w:rPr>
                <w:rFonts w:eastAsia="方正仿宋_GBK"/>
                <w:sz w:val="24"/>
              </w:rPr>
            </w:pPr>
            <w:r>
              <w:rPr>
                <w:rFonts w:eastAsia="方正仿宋_GBK"/>
                <w:sz w:val="24"/>
              </w:rPr>
              <w:t>个人所得税</w:t>
            </w:r>
          </w:p>
        </w:tc>
        <w:tc>
          <w:tcPr>
            <w:tcW w:w="1556"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14</w:t>
            </w:r>
          </w:p>
        </w:tc>
        <w:tc>
          <w:tcPr>
            <w:tcW w:w="1846"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13</w:t>
            </w:r>
          </w:p>
        </w:tc>
        <w:tc>
          <w:tcPr>
            <w:tcW w:w="2020"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108</w:t>
            </w:r>
            <w:r>
              <w:rPr>
                <w:rFonts w:eastAsia="方正仿宋_GBK"/>
                <w:sz w:val="24"/>
              </w:rPr>
              <w:t>%</w:t>
            </w:r>
          </w:p>
        </w:tc>
      </w:tr>
      <w:tr w:rsidR="0011424B">
        <w:trPr>
          <w:trHeight w:val="439"/>
        </w:trPr>
        <w:tc>
          <w:tcPr>
            <w:tcW w:w="1583" w:type="dxa"/>
            <w:vAlign w:val="center"/>
          </w:tcPr>
          <w:p w:rsidR="0011424B" w:rsidRDefault="000670CF">
            <w:pPr>
              <w:tabs>
                <w:tab w:val="left" w:pos="4680"/>
              </w:tabs>
              <w:spacing w:line="600" w:lineRule="exact"/>
              <w:jc w:val="center"/>
              <w:rPr>
                <w:rFonts w:eastAsia="方正仿宋_GBK"/>
                <w:sz w:val="24"/>
              </w:rPr>
            </w:pPr>
            <w:r>
              <w:rPr>
                <w:rFonts w:eastAsia="方正仿宋_GBK"/>
                <w:sz w:val="24"/>
              </w:rPr>
              <w:t>10110</w:t>
            </w:r>
          </w:p>
        </w:tc>
        <w:tc>
          <w:tcPr>
            <w:tcW w:w="2447" w:type="dxa"/>
            <w:vAlign w:val="center"/>
          </w:tcPr>
          <w:p w:rsidR="0011424B" w:rsidRDefault="000670CF">
            <w:pPr>
              <w:tabs>
                <w:tab w:val="left" w:pos="4680"/>
              </w:tabs>
              <w:spacing w:line="600" w:lineRule="exact"/>
              <w:jc w:val="center"/>
              <w:rPr>
                <w:rFonts w:eastAsia="方正仿宋_GBK"/>
                <w:sz w:val="24"/>
              </w:rPr>
            </w:pPr>
            <w:r>
              <w:rPr>
                <w:rFonts w:eastAsia="方正仿宋_GBK"/>
                <w:sz w:val="24"/>
              </w:rPr>
              <w:t>房产税</w:t>
            </w:r>
          </w:p>
        </w:tc>
        <w:tc>
          <w:tcPr>
            <w:tcW w:w="1556"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10</w:t>
            </w:r>
            <w:r>
              <w:rPr>
                <w:rFonts w:eastAsia="方正仿宋_GBK" w:hint="eastAsia"/>
                <w:sz w:val="24"/>
              </w:rPr>
              <w:t>2</w:t>
            </w:r>
          </w:p>
        </w:tc>
        <w:tc>
          <w:tcPr>
            <w:tcW w:w="1846"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100</w:t>
            </w:r>
          </w:p>
        </w:tc>
        <w:tc>
          <w:tcPr>
            <w:tcW w:w="2020"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102</w:t>
            </w:r>
            <w:r>
              <w:rPr>
                <w:rFonts w:eastAsia="方正仿宋_GBK"/>
                <w:sz w:val="24"/>
              </w:rPr>
              <w:t>%</w:t>
            </w:r>
          </w:p>
        </w:tc>
      </w:tr>
      <w:tr w:rsidR="0011424B">
        <w:trPr>
          <w:trHeight w:val="439"/>
        </w:trPr>
        <w:tc>
          <w:tcPr>
            <w:tcW w:w="1583" w:type="dxa"/>
            <w:vAlign w:val="center"/>
          </w:tcPr>
          <w:p w:rsidR="0011424B" w:rsidRDefault="000670CF">
            <w:pPr>
              <w:tabs>
                <w:tab w:val="left" w:pos="4680"/>
              </w:tabs>
              <w:spacing w:line="600" w:lineRule="exact"/>
              <w:jc w:val="center"/>
              <w:rPr>
                <w:rFonts w:eastAsia="方正仿宋_GBK"/>
                <w:sz w:val="24"/>
              </w:rPr>
            </w:pPr>
            <w:r>
              <w:rPr>
                <w:rFonts w:eastAsia="方正仿宋_GBK"/>
                <w:sz w:val="24"/>
              </w:rPr>
              <w:t>10112</w:t>
            </w:r>
          </w:p>
        </w:tc>
        <w:tc>
          <w:tcPr>
            <w:tcW w:w="2447" w:type="dxa"/>
            <w:vAlign w:val="center"/>
          </w:tcPr>
          <w:p w:rsidR="0011424B" w:rsidRDefault="000670CF">
            <w:pPr>
              <w:tabs>
                <w:tab w:val="left" w:pos="4680"/>
              </w:tabs>
              <w:spacing w:line="600" w:lineRule="exact"/>
              <w:jc w:val="center"/>
              <w:rPr>
                <w:rFonts w:eastAsia="方正仿宋_GBK"/>
                <w:sz w:val="24"/>
              </w:rPr>
            </w:pPr>
            <w:r>
              <w:rPr>
                <w:rFonts w:eastAsia="方正仿宋_GBK"/>
                <w:sz w:val="24"/>
              </w:rPr>
              <w:t>城镇土地使用税</w:t>
            </w:r>
          </w:p>
        </w:tc>
        <w:tc>
          <w:tcPr>
            <w:tcW w:w="1556" w:type="dxa"/>
            <w:vAlign w:val="center"/>
          </w:tcPr>
          <w:p w:rsidR="0011424B" w:rsidRDefault="000670CF">
            <w:pPr>
              <w:tabs>
                <w:tab w:val="left" w:pos="4680"/>
              </w:tabs>
              <w:spacing w:line="600" w:lineRule="exact"/>
              <w:jc w:val="center"/>
              <w:rPr>
                <w:rFonts w:eastAsia="方正仿宋_GBK"/>
                <w:sz w:val="24"/>
              </w:rPr>
            </w:pPr>
            <w:r>
              <w:rPr>
                <w:rFonts w:eastAsia="方正仿宋_GBK"/>
                <w:sz w:val="24"/>
              </w:rPr>
              <w:t>11</w:t>
            </w:r>
            <w:r>
              <w:rPr>
                <w:rFonts w:eastAsia="方正仿宋_GBK" w:hint="eastAsia"/>
                <w:sz w:val="24"/>
              </w:rPr>
              <w:t>7</w:t>
            </w:r>
          </w:p>
        </w:tc>
        <w:tc>
          <w:tcPr>
            <w:tcW w:w="1846"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117</w:t>
            </w:r>
          </w:p>
        </w:tc>
        <w:tc>
          <w:tcPr>
            <w:tcW w:w="2020"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10</w:t>
            </w:r>
            <w:r>
              <w:rPr>
                <w:rFonts w:eastAsia="方正仿宋_GBK" w:hint="eastAsia"/>
                <w:sz w:val="24"/>
              </w:rPr>
              <w:t>0</w:t>
            </w:r>
            <w:r>
              <w:rPr>
                <w:rFonts w:eastAsia="方正仿宋_GBK"/>
                <w:sz w:val="24"/>
              </w:rPr>
              <w:t>%</w:t>
            </w:r>
          </w:p>
        </w:tc>
      </w:tr>
      <w:tr w:rsidR="0011424B">
        <w:trPr>
          <w:trHeight w:val="439"/>
        </w:trPr>
        <w:tc>
          <w:tcPr>
            <w:tcW w:w="1583" w:type="dxa"/>
            <w:vAlign w:val="center"/>
          </w:tcPr>
          <w:p w:rsidR="0011424B" w:rsidRDefault="000670CF">
            <w:pPr>
              <w:tabs>
                <w:tab w:val="left" w:pos="4680"/>
              </w:tabs>
              <w:spacing w:line="600" w:lineRule="exact"/>
              <w:jc w:val="center"/>
              <w:rPr>
                <w:rFonts w:eastAsia="方正仿宋_GBK"/>
                <w:sz w:val="24"/>
              </w:rPr>
            </w:pPr>
            <w:r>
              <w:rPr>
                <w:rFonts w:eastAsia="方正仿宋_GBK"/>
                <w:sz w:val="24"/>
              </w:rPr>
              <w:t>10107</w:t>
            </w:r>
          </w:p>
        </w:tc>
        <w:tc>
          <w:tcPr>
            <w:tcW w:w="2447" w:type="dxa"/>
            <w:vAlign w:val="center"/>
          </w:tcPr>
          <w:p w:rsidR="0011424B" w:rsidRDefault="000670CF">
            <w:pPr>
              <w:tabs>
                <w:tab w:val="left" w:pos="4680"/>
              </w:tabs>
              <w:spacing w:line="600" w:lineRule="exact"/>
              <w:jc w:val="center"/>
              <w:rPr>
                <w:rFonts w:eastAsia="方正仿宋_GBK"/>
                <w:sz w:val="24"/>
              </w:rPr>
            </w:pPr>
            <w:r>
              <w:rPr>
                <w:rFonts w:eastAsia="方正仿宋_GBK"/>
                <w:sz w:val="24"/>
              </w:rPr>
              <w:t>资源税</w:t>
            </w:r>
          </w:p>
        </w:tc>
        <w:tc>
          <w:tcPr>
            <w:tcW w:w="1556"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100</w:t>
            </w:r>
          </w:p>
        </w:tc>
        <w:tc>
          <w:tcPr>
            <w:tcW w:w="1846"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92</w:t>
            </w:r>
          </w:p>
        </w:tc>
        <w:tc>
          <w:tcPr>
            <w:tcW w:w="2020"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109</w:t>
            </w:r>
            <w:r>
              <w:rPr>
                <w:rFonts w:eastAsia="方正仿宋_GBK"/>
                <w:sz w:val="24"/>
              </w:rPr>
              <w:t>%</w:t>
            </w:r>
          </w:p>
        </w:tc>
      </w:tr>
      <w:tr w:rsidR="0011424B">
        <w:trPr>
          <w:trHeight w:val="439"/>
        </w:trPr>
        <w:tc>
          <w:tcPr>
            <w:tcW w:w="4030" w:type="dxa"/>
            <w:gridSpan w:val="2"/>
            <w:vAlign w:val="center"/>
          </w:tcPr>
          <w:p w:rsidR="0011424B" w:rsidRDefault="000670CF">
            <w:pPr>
              <w:tabs>
                <w:tab w:val="left" w:pos="4680"/>
              </w:tabs>
              <w:spacing w:line="600" w:lineRule="exact"/>
              <w:jc w:val="center"/>
              <w:rPr>
                <w:rFonts w:eastAsia="方正仿宋_GBK"/>
                <w:sz w:val="24"/>
              </w:rPr>
            </w:pPr>
            <w:r>
              <w:rPr>
                <w:rFonts w:eastAsia="方正仿宋_GBK"/>
                <w:sz w:val="24"/>
              </w:rPr>
              <w:t>税收合计</w:t>
            </w:r>
          </w:p>
        </w:tc>
        <w:tc>
          <w:tcPr>
            <w:tcW w:w="1556"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479</w:t>
            </w:r>
          </w:p>
        </w:tc>
        <w:tc>
          <w:tcPr>
            <w:tcW w:w="1846"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5</w:t>
            </w:r>
            <w:r>
              <w:rPr>
                <w:rFonts w:eastAsia="方正仿宋_GBK" w:hint="eastAsia"/>
                <w:sz w:val="24"/>
              </w:rPr>
              <w:t>00</w:t>
            </w:r>
          </w:p>
        </w:tc>
        <w:tc>
          <w:tcPr>
            <w:tcW w:w="2020"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9</w:t>
            </w:r>
            <w:r>
              <w:rPr>
                <w:rFonts w:eastAsia="方正仿宋_GBK" w:hint="eastAsia"/>
                <w:sz w:val="24"/>
              </w:rPr>
              <w:t>6</w:t>
            </w:r>
            <w:r>
              <w:rPr>
                <w:rFonts w:eastAsia="方正仿宋_GBK"/>
                <w:sz w:val="24"/>
              </w:rPr>
              <w:t>%</w:t>
            </w:r>
          </w:p>
        </w:tc>
      </w:tr>
    </w:tbl>
    <w:p w:rsidR="0011424B" w:rsidRDefault="0011424B">
      <w:pPr>
        <w:spacing w:line="600" w:lineRule="exact"/>
        <w:rPr>
          <w:rFonts w:eastAsia="方正黑体_GBK"/>
          <w:sz w:val="28"/>
          <w:szCs w:val="28"/>
        </w:rPr>
      </w:pPr>
    </w:p>
    <w:p w:rsidR="0011424B" w:rsidRDefault="0011424B">
      <w:pPr>
        <w:spacing w:line="600" w:lineRule="exact"/>
        <w:rPr>
          <w:rFonts w:eastAsia="方正黑体_GBK"/>
          <w:sz w:val="28"/>
          <w:szCs w:val="28"/>
        </w:rPr>
      </w:pPr>
    </w:p>
    <w:p w:rsidR="0011424B" w:rsidRDefault="0011424B">
      <w:pPr>
        <w:pStyle w:val="Default"/>
        <w:rPr>
          <w:rFonts w:ascii="Times New Roman" w:eastAsia="方正黑体_GBK" w:hAnsi="Times New Roman"/>
          <w:color w:val="auto"/>
          <w:sz w:val="28"/>
          <w:szCs w:val="28"/>
        </w:rPr>
      </w:pPr>
    </w:p>
    <w:p w:rsidR="0011424B" w:rsidRDefault="0011424B">
      <w:pPr>
        <w:pStyle w:val="Default"/>
        <w:rPr>
          <w:rFonts w:ascii="Times New Roman" w:eastAsia="方正黑体_GBK" w:hAnsi="Times New Roman"/>
          <w:color w:val="auto"/>
          <w:sz w:val="28"/>
          <w:szCs w:val="28"/>
        </w:rPr>
      </w:pPr>
    </w:p>
    <w:p w:rsidR="0011424B" w:rsidRDefault="0011424B">
      <w:pPr>
        <w:pStyle w:val="Default"/>
        <w:rPr>
          <w:rFonts w:ascii="Times New Roman" w:eastAsia="方正黑体_GBK" w:hAnsi="Times New Roman"/>
          <w:color w:val="auto"/>
          <w:sz w:val="28"/>
          <w:szCs w:val="28"/>
        </w:rPr>
      </w:pPr>
    </w:p>
    <w:p w:rsidR="0011424B" w:rsidRDefault="0011424B">
      <w:pPr>
        <w:pStyle w:val="Default"/>
        <w:rPr>
          <w:rFonts w:ascii="Times New Roman" w:eastAsia="方正黑体_GBK" w:hAnsi="Times New Roman"/>
          <w:color w:val="auto"/>
          <w:sz w:val="28"/>
          <w:szCs w:val="28"/>
        </w:rPr>
      </w:pPr>
    </w:p>
    <w:p w:rsidR="0011424B" w:rsidRDefault="0011424B">
      <w:pPr>
        <w:pStyle w:val="Default"/>
        <w:rPr>
          <w:rFonts w:ascii="Times New Roman" w:eastAsia="方正黑体_GBK" w:hAnsi="Times New Roman"/>
          <w:color w:val="auto"/>
          <w:sz w:val="28"/>
          <w:szCs w:val="28"/>
        </w:rPr>
      </w:pPr>
    </w:p>
    <w:p w:rsidR="0011424B" w:rsidRDefault="0011424B">
      <w:pPr>
        <w:pStyle w:val="Default"/>
        <w:rPr>
          <w:rFonts w:ascii="Times New Roman" w:eastAsia="方正黑体_GBK" w:hAnsi="Times New Roman"/>
          <w:color w:val="auto"/>
          <w:sz w:val="28"/>
          <w:szCs w:val="28"/>
        </w:rPr>
      </w:pPr>
    </w:p>
    <w:p w:rsidR="0011424B" w:rsidRDefault="0011424B">
      <w:pPr>
        <w:pStyle w:val="Default"/>
        <w:rPr>
          <w:rFonts w:ascii="Times New Roman" w:eastAsia="方正黑体_GBK" w:hAnsi="Times New Roman"/>
          <w:color w:val="auto"/>
          <w:sz w:val="28"/>
          <w:szCs w:val="28"/>
        </w:rPr>
      </w:pPr>
    </w:p>
    <w:p w:rsidR="0011424B" w:rsidRDefault="000670CF">
      <w:pPr>
        <w:spacing w:line="560" w:lineRule="exact"/>
        <w:rPr>
          <w:rFonts w:eastAsia="方正黑体_GBK"/>
          <w:sz w:val="28"/>
          <w:szCs w:val="28"/>
        </w:rPr>
      </w:pPr>
      <w:r>
        <w:rPr>
          <w:rFonts w:eastAsia="方正黑体_GBK"/>
          <w:sz w:val="28"/>
          <w:szCs w:val="28"/>
        </w:rPr>
        <w:lastRenderedPageBreak/>
        <w:t>表</w:t>
      </w:r>
      <w:r>
        <w:rPr>
          <w:rFonts w:eastAsia="方正黑体_GBK"/>
          <w:sz w:val="28"/>
          <w:szCs w:val="28"/>
        </w:rPr>
        <w:t>2</w:t>
      </w:r>
    </w:p>
    <w:p w:rsidR="0011424B" w:rsidRDefault="000670CF">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一般公共预算支出</w:t>
      </w:r>
      <w:r>
        <w:rPr>
          <w:rFonts w:ascii="方正小标宋_GBK" w:eastAsia="方正小标宋_GBK" w:hAnsi="方正小标宋_GBK" w:cs="方正小标宋_GBK" w:hint="eastAsia"/>
          <w:sz w:val="44"/>
          <w:szCs w:val="44"/>
        </w:rPr>
        <w:t>表</w:t>
      </w: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sz w:val="44"/>
          <w:szCs w:val="44"/>
        </w:rPr>
        <w:t>202</w:t>
      </w:r>
      <w:r>
        <w:rPr>
          <w:rFonts w:ascii="方正小标宋_GBK" w:eastAsia="方正小标宋_GBK" w:hAnsi="方正小标宋_GBK" w:cs="方正小标宋_GBK" w:hint="eastAsia"/>
          <w:sz w:val="44"/>
          <w:szCs w:val="44"/>
        </w:rPr>
        <w:t>4</w:t>
      </w:r>
      <w:r>
        <w:rPr>
          <w:rFonts w:ascii="方正小标宋_GBK" w:eastAsia="方正小标宋_GBK" w:hAnsi="方正小标宋_GBK" w:cs="方正小标宋_GBK" w:hint="eastAsia"/>
          <w:sz w:val="44"/>
          <w:szCs w:val="44"/>
        </w:rPr>
        <w:t>年度）</w:t>
      </w:r>
      <w:r>
        <w:rPr>
          <w:rFonts w:ascii="方正小标宋_GBK" w:eastAsia="方正小标宋_GBK" w:hAnsi="方正小标宋_GBK" w:cs="方正小标宋_GBK" w:hint="eastAsia"/>
          <w:sz w:val="44"/>
          <w:szCs w:val="44"/>
        </w:rPr>
        <w:t xml:space="preserve"> </w:t>
      </w:r>
    </w:p>
    <w:p w:rsidR="0011424B" w:rsidRDefault="000670CF">
      <w:pPr>
        <w:spacing w:line="560" w:lineRule="exact"/>
        <w:jc w:val="right"/>
        <w:rPr>
          <w:rFonts w:eastAsia="方正黑体_GBK"/>
          <w:sz w:val="28"/>
          <w:szCs w:val="28"/>
        </w:rPr>
      </w:pPr>
      <w:r>
        <w:rPr>
          <w:rFonts w:eastAsia="方正黑体_GBK"/>
          <w:sz w:val="28"/>
          <w:szCs w:val="28"/>
        </w:rPr>
        <w:t>单位：万元</w:t>
      </w:r>
    </w:p>
    <w:tbl>
      <w:tblPr>
        <w:tblpPr w:leftFromText="180" w:rightFromText="180" w:vertAnchor="text" w:horzAnchor="page" w:tblpX="1676" w:tblpY="227"/>
        <w:tblOverlap w:val="never"/>
        <w:tblW w:w="9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14"/>
        <w:gridCol w:w="1217"/>
        <w:gridCol w:w="1350"/>
        <w:gridCol w:w="1365"/>
        <w:gridCol w:w="1305"/>
        <w:gridCol w:w="1365"/>
      </w:tblGrid>
      <w:tr w:rsidR="0011424B">
        <w:trPr>
          <w:trHeight w:val="765"/>
        </w:trPr>
        <w:tc>
          <w:tcPr>
            <w:tcW w:w="2614" w:type="dxa"/>
            <w:vAlign w:val="center"/>
          </w:tcPr>
          <w:p w:rsidR="0011424B" w:rsidRDefault="000670CF">
            <w:pPr>
              <w:tabs>
                <w:tab w:val="left" w:pos="4680"/>
              </w:tabs>
              <w:spacing w:line="400" w:lineRule="exact"/>
              <w:jc w:val="center"/>
              <w:rPr>
                <w:rFonts w:eastAsia="方正黑体_GBK"/>
                <w:szCs w:val="21"/>
              </w:rPr>
            </w:pPr>
            <w:r>
              <w:rPr>
                <w:rFonts w:eastAsia="方正黑体_GBK"/>
                <w:szCs w:val="21"/>
              </w:rPr>
              <w:t>科目名称</w:t>
            </w:r>
          </w:p>
        </w:tc>
        <w:tc>
          <w:tcPr>
            <w:tcW w:w="1217" w:type="dxa"/>
            <w:vAlign w:val="center"/>
          </w:tcPr>
          <w:p w:rsidR="0011424B" w:rsidRDefault="000670CF">
            <w:pPr>
              <w:tabs>
                <w:tab w:val="left" w:pos="4680"/>
              </w:tabs>
              <w:spacing w:line="400" w:lineRule="exact"/>
              <w:jc w:val="center"/>
              <w:rPr>
                <w:rFonts w:eastAsia="方正黑体_GBK"/>
                <w:szCs w:val="21"/>
              </w:rPr>
            </w:pPr>
            <w:r>
              <w:rPr>
                <w:rFonts w:eastAsia="方正黑体_GBK"/>
                <w:szCs w:val="21"/>
              </w:rPr>
              <w:t>年初预算</w:t>
            </w:r>
          </w:p>
        </w:tc>
        <w:tc>
          <w:tcPr>
            <w:tcW w:w="1350" w:type="dxa"/>
            <w:vAlign w:val="center"/>
          </w:tcPr>
          <w:p w:rsidR="0011424B" w:rsidRDefault="000670CF">
            <w:pPr>
              <w:tabs>
                <w:tab w:val="left" w:pos="4680"/>
              </w:tabs>
              <w:spacing w:line="400" w:lineRule="exact"/>
              <w:jc w:val="center"/>
              <w:rPr>
                <w:rFonts w:eastAsia="方正黑体_GBK"/>
                <w:szCs w:val="21"/>
              </w:rPr>
            </w:pPr>
            <w:r>
              <w:rPr>
                <w:rFonts w:eastAsia="方正黑体_GBK"/>
                <w:szCs w:val="21"/>
              </w:rPr>
              <w:t>追加（或</w:t>
            </w:r>
            <w:r>
              <w:rPr>
                <w:rFonts w:eastAsia="方正黑体_GBK" w:hint="eastAsia"/>
                <w:szCs w:val="21"/>
              </w:rPr>
              <w:t>调剂</w:t>
            </w:r>
            <w:r>
              <w:rPr>
                <w:rFonts w:eastAsia="方正黑体_GBK"/>
                <w:szCs w:val="21"/>
              </w:rPr>
              <w:t>）预算</w:t>
            </w:r>
          </w:p>
        </w:tc>
        <w:tc>
          <w:tcPr>
            <w:tcW w:w="1365" w:type="dxa"/>
            <w:vAlign w:val="center"/>
          </w:tcPr>
          <w:p w:rsidR="0011424B" w:rsidRDefault="000670CF">
            <w:pPr>
              <w:tabs>
                <w:tab w:val="left" w:pos="4680"/>
              </w:tabs>
              <w:spacing w:line="400" w:lineRule="exact"/>
              <w:jc w:val="center"/>
              <w:rPr>
                <w:rFonts w:eastAsia="方正黑体_GBK"/>
                <w:szCs w:val="21"/>
              </w:rPr>
            </w:pPr>
            <w:r>
              <w:rPr>
                <w:rFonts w:eastAsia="方正黑体_GBK"/>
                <w:szCs w:val="21"/>
              </w:rPr>
              <w:t>调整后预算</w:t>
            </w:r>
          </w:p>
        </w:tc>
        <w:tc>
          <w:tcPr>
            <w:tcW w:w="1305" w:type="dxa"/>
            <w:vAlign w:val="center"/>
          </w:tcPr>
          <w:p w:rsidR="0011424B" w:rsidRDefault="000670CF">
            <w:pPr>
              <w:tabs>
                <w:tab w:val="left" w:pos="4680"/>
              </w:tabs>
              <w:spacing w:line="400" w:lineRule="exact"/>
              <w:jc w:val="center"/>
              <w:rPr>
                <w:rFonts w:eastAsia="方正黑体_GBK"/>
                <w:szCs w:val="21"/>
              </w:rPr>
            </w:pPr>
            <w:r>
              <w:rPr>
                <w:rFonts w:eastAsia="方正黑体_GBK"/>
                <w:szCs w:val="21"/>
              </w:rPr>
              <w:t>预算执行</w:t>
            </w:r>
          </w:p>
        </w:tc>
        <w:tc>
          <w:tcPr>
            <w:tcW w:w="1365" w:type="dxa"/>
            <w:vAlign w:val="center"/>
          </w:tcPr>
          <w:p w:rsidR="0011424B" w:rsidRDefault="000670CF">
            <w:pPr>
              <w:tabs>
                <w:tab w:val="left" w:pos="4680"/>
              </w:tabs>
              <w:spacing w:line="400" w:lineRule="exact"/>
              <w:jc w:val="center"/>
              <w:rPr>
                <w:rFonts w:eastAsia="方正黑体_GBK"/>
                <w:szCs w:val="21"/>
              </w:rPr>
            </w:pPr>
            <w:r>
              <w:rPr>
                <w:rFonts w:eastAsia="方正黑体_GBK"/>
                <w:szCs w:val="21"/>
              </w:rPr>
              <w:t>执行率</w:t>
            </w:r>
          </w:p>
        </w:tc>
      </w:tr>
      <w:tr w:rsidR="0011424B">
        <w:trPr>
          <w:trHeight w:val="347"/>
        </w:trPr>
        <w:tc>
          <w:tcPr>
            <w:tcW w:w="2614" w:type="dxa"/>
            <w:vAlign w:val="center"/>
          </w:tcPr>
          <w:p w:rsidR="0011424B" w:rsidRDefault="000670CF">
            <w:pPr>
              <w:tabs>
                <w:tab w:val="left" w:pos="4680"/>
              </w:tabs>
              <w:spacing w:line="400" w:lineRule="exact"/>
              <w:jc w:val="left"/>
              <w:rPr>
                <w:rFonts w:eastAsia="方正仿宋_GBK"/>
                <w:sz w:val="24"/>
              </w:rPr>
            </w:pPr>
            <w:r>
              <w:rPr>
                <w:rFonts w:eastAsia="方正仿宋_GBK"/>
                <w:sz w:val="24"/>
              </w:rPr>
              <w:t>一般公共服务支出</w:t>
            </w:r>
          </w:p>
        </w:tc>
        <w:tc>
          <w:tcPr>
            <w:tcW w:w="1217" w:type="dxa"/>
            <w:vAlign w:val="center"/>
          </w:tcPr>
          <w:p w:rsidR="0011424B" w:rsidRDefault="000670CF">
            <w:pPr>
              <w:widowControl/>
              <w:spacing w:line="400" w:lineRule="exact"/>
              <w:jc w:val="center"/>
              <w:rPr>
                <w:kern w:val="0"/>
                <w:sz w:val="24"/>
                <w:lang/>
              </w:rPr>
            </w:pPr>
            <w:r>
              <w:rPr>
                <w:rFonts w:hint="eastAsia"/>
                <w:kern w:val="0"/>
                <w:sz w:val="24"/>
                <w:lang/>
              </w:rPr>
              <w:t>1454</w:t>
            </w:r>
          </w:p>
        </w:tc>
        <w:tc>
          <w:tcPr>
            <w:tcW w:w="1350" w:type="dxa"/>
            <w:vAlign w:val="center"/>
          </w:tcPr>
          <w:p w:rsidR="0011424B" w:rsidRDefault="000670CF">
            <w:pPr>
              <w:widowControl/>
              <w:spacing w:line="400" w:lineRule="exact"/>
              <w:jc w:val="center"/>
              <w:rPr>
                <w:rFonts w:eastAsia="方正仿宋_GBK"/>
                <w:sz w:val="24"/>
              </w:rPr>
            </w:pPr>
            <w:r>
              <w:rPr>
                <w:rFonts w:eastAsia="方正仿宋_GBK" w:hint="eastAsia"/>
                <w:sz w:val="24"/>
              </w:rPr>
              <w:t>242</w:t>
            </w:r>
          </w:p>
        </w:tc>
        <w:tc>
          <w:tcPr>
            <w:tcW w:w="1365" w:type="dxa"/>
            <w:vAlign w:val="center"/>
          </w:tcPr>
          <w:p w:rsidR="0011424B" w:rsidRDefault="000670CF">
            <w:pPr>
              <w:widowControl/>
              <w:spacing w:line="400" w:lineRule="exact"/>
              <w:jc w:val="center"/>
              <w:rPr>
                <w:rFonts w:eastAsia="方正仿宋_GBK"/>
                <w:sz w:val="24"/>
              </w:rPr>
            </w:pPr>
            <w:r>
              <w:rPr>
                <w:rFonts w:eastAsia="方正仿宋_GBK" w:hint="eastAsia"/>
                <w:sz w:val="24"/>
              </w:rPr>
              <w:t>1696</w:t>
            </w:r>
          </w:p>
        </w:tc>
        <w:tc>
          <w:tcPr>
            <w:tcW w:w="1305" w:type="dxa"/>
            <w:vAlign w:val="center"/>
          </w:tcPr>
          <w:p w:rsidR="0011424B" w:rsidRDefault="000670CF">
            <w:pPr>
              <w:widowControl/>
              <w:spacing w:line="400" w:lineRule="exact"/>
              <w:jc w:val="center"/>
              <w:rPr>
                <w:rFonts w:eastAsia="方正仿宋_GBK"/>
                <w:sz w:val="24"/>
              </w:rPr>
            </w:pPr>
            <w:r>
              <w:rPr>
                <w:rFonts w:eastAsia="方正仿宋_GBK" w:hint="eastAsia"/>
                <w:sz w:val="24"/>
              </w:rPr>
              <w:t>1</w:t>
            </w:r>
            <w:r>
              <w:rPr>
                <w:rFonts w:eastAsia="方正仿宋_GBK" w:hint="eastAsia"/>
                <w:sz w:val="24"/>
              </w:rPr>
              <w:t>696</w:t>
            </w:r>
          </w:p>
        </w:tc>
        <w:tc>
          <w:tcPr>
            <w:tcW w:w="1365" w:type="dxa"/>
            <w:vAlign w:val="center"/>
          </w:tcPr>
          <w:p w:rsidR="0011424B" w:rsidRDefault="000670CF">
            <w:pPr>
              <w:widowControl/>
              <w:spacing w:line="400" w:lineRule="exact"/>
              <w:jc w:val="center"/>
              <w:rPr>
                <w:kern w:val="0"/>
                <w:sz w:val="24"/>
                <w:lang/>
              </w:rPr>
            </w:pPr>
            <w:r>
              <w:rPr>
                <w:rFonts w:hint="eastAsia"/>
                <w:kern w:val="0"/>
                <w:sz w:val="24"/>
                <w:lang/>
              </w:rPr>
              <w:t>100</w:t>
            </w:r>
            <w:r>
              <w:rPr>
                <w:kern w:val="0"/>
                <w:sz w:val="24"/>
                <w:lang/>
              </w:rPr>
              <w:t>%</w:t>
            </w:r>
          </w:p>
        </w:tc>
      </w:tr>
      <w:tr w:rsidR="0011424B">
        <w:trPr>
          <w:trHeight w:val="347"/>
        </w:trPr>
        <w:tc>
          <w:tcPr>
            <w:tcW w:w="2614" w:type="dxa"/>
            <w:vAlign w:val="center"/>
          </w:tcPr>
          <w:p w:rsidR="0011424B" w:rsidRDefault="000670CF">
            <w:pPr>
              <w:tabs>
                <w:tab w:val="left" w:pos="4680"/>
              </w:tabs>
              <w:spacing w:line="400" w:lineRule="exact"/>
              <w:jc w:val="left"/>
              <w:rPr>
                <w:rFonts w:eastAsia="方正仿宋_GBK"/>
                <w:sz w:val="24"/>
              </w:rPr>
            </w:pPr>
            <w:r>
              <w:rPr>
                <w:rFonts w:eastAsia="方正仿宋_GBK"/>
                <w:sz w:val="24"/>
              </w:rPr>
              <w:t>国防支出</w:t>
            </w:r>
          </w:p>
        </w:tc>
        <w:tc>
          <w:tcPr>
            <w:tcW w:w="1217" w:type="dxa"/>
            <w:vAlign w:val="center"/>
          </w:tcPr>
          <w:p w:rsidR="0011424B" w:rsidRDefault="000670CF">
            <w:pPr>
              <w:widowControl/>
              <w:spacing w:line="400" w:lineRule="exact"/>
              <w:jc w:val="center"/>
              <w:rPr>
                <w:rFonts w:eastAsia="方正仿宋_GBK"/>
                <w:sz w:val="24"/>
              </w:rPr>
            </w:pPr>
            <w:r>
              <w:rPr>
                <w:rFonts w:eastAsia="方正仿宋_GBK" w:hint="eastAsia"/>
                <w:sz w:val="24"/>
              </w:rPr>
              <w:t>37</w:t>
            </w:r>
          </w:p>
        </w:tc>
        <w:tc>
          <w:tcPr>
            <w:tcW w:w="1350" w:type="dxa"/>
            <w:vAlign w:val="center"/>
          </w:tcPr>
          <w:p w:rsidR="0011424B" w:rsidRDefault="000670CF">
            <w:pPr>
              <w:widowControl/>
              <w:spacing w:line="400" w:lineRule="exact"/>
              <w:jc w:val="center"/>
              <w:rPr>
                <w:rFonts w:eastAsia="方正仿宋_GBK"/>
                <w:sz w:val="24"/>
              </w:rPr>
            </w:pPr>
            <w:r>
              <w:rPr>
                <w:rFonts w:eastAsia="方正仿宋_GBK" w:hint="eastAsia"/>
                <w:sz w:val="24"/>
              </w:rPr>
              <w:t>-</w:t>
            </w:r>
            <w:r>
              <w:rPr>
                <w:rFonts w:eastAsia="方正仿宋_GBK" w:hint="eastAsia"/>
                <w:sz w:val="24"/>
              </w:rPr>
              <w:t>6</w:t>
            </w:r>
          </w:p>
        </w:tc>
        <w:tc>
          <w:tcPr>
            <w:tcW w:w="1365" w:type="dxa"/>
            <w:vAlign w:val="center"/>
          </w:tcPr>
          <w:p w:rsidR="0011424B" w:rsidRDefault="000670CF">
            <w:pPr>
              <w:widowControl/>
              <w:spacing w:line="400" w:lineRule="exact"/>
              <w:jc w:val="center"/>
              <w:rPr>
                <w:rFonts w:eastAsia="方正仿宋_GBK"/>
                <w:sz w:val="24"/>
              </w:rPr>
            </w:pPr>
            <w:r>
              <w:rPr>
                <w:rFonts w:eastAsia="方正仿宋_GBK" w:hint="eastAsia"/>
                <w:sz w:val="24"/>
              </w:rPr>
              <w:t>31</w:t>
            </w:r>
          </w:p>
        </w:tc>
        <w:tc>
          <w:tcPr>
            <w:tcW w:w="1305" w:type="dxa"/>
            <w:vAlign w:val="center"/>
          </w:tcPr>
          <w:p w:rsidR="0011424B" w:rsidRDefault="000670CF">
            <w:pPr>
              <w:widowControl/>
              <w:spacing w:line="400" w:lineRule="exact"/>
              <w:jc w:val="center"/>
              <w:rPr>
                <w:rFonts w:eastAsia="方正仿宋_GBK"/>
                <w:sz w:val="24"/>
              </w:rPr>
            </w:pPr>
            <w:r>
              <w:rPr>
                <w:rFonts w:eastAsia="方正仿宋_GBK" w:hint="eastAsia"/>
                <w:sz w:val="24"/>
              </w:rPr>
              <w:t>31</w:t>
            </w:r>
          </w:p>
        </w:tc>
        <w:tc>
          <w:tcPr>
            <w:tcW w:w="1365" w:type="dxa"/>
            <w:vAlign w:val="center"/>
          </w:tcPr>
          <w:p w:rsidR="0011424B" w:rsidRDefault="000670CF">
            <w:pPr>
              <w:widowControl/>
              <w:spacing w:line="400" w:lineRule="exact"/>
              <w:jc w:val="center"/>
              <w:rPr>
                <w:kern w:val="0"/>
                <w:sz w:val="24"/>
                <w:lang/>
              </w:rPr>
            </w:pPr>
            <w:r>
              <w:rPr>
                <w:rFonts w:hint="eastAsia"/>
                <w:kern w:val="0"/>
                <w:sz w:val="24"/>
                <w:lang/>
              </w:rPr>
              <w:t>100</w:t>
            </w:r>
            <w:r>
              <w:rPr>
                <w:kern w:val="0"/>
                <w:sz w:val="24"/>
                <w:lang/>
              </w:rPr>
              <w:t>%</w:t>
            </w:r>
          </w:p>
        </w:tc>
      </w:tr>
      <w:tr w:rsidR="0011424B">
        <w:trPr>
          <w:trHeight w:val="347"/>
        </w:trPr>
        <w:tc>
          <w:tcPr>
            <w:tcW w:w="2614" w:type="dxa"/>
            <w:vAlign w:val="center"/>
          </w:tcPr>
          <w:p w:rsidR="0011424B" w:rsidRDefault="000670CF">
            <w:pPr>
              <w:tabs>
                <w:tab w:val="left" w:pos="4680"/>
              </w:tabs>
              <w:spacing w:line="400" w:lineRule="exact"/>
              <w:jc w:val="left"/>
              <w:rPr>
                <w:rFonts w:eastAsia="方正仿宋_GBK"/>
                <w:sz w:val="24"/>
              </w:rPr>
            </w:pPr>
            <w:r>
              <w:rPr>
                <w:rFonts w:eastAsia="方正仿宋_GBK"/>
                <w:sz w:val="24"/>
              </w:rPr>
              <w:t>公共安全支出</w:t>
            </w:r>
          </w:p>
        </w:tc>
        <w:tc>
          <w:tcPr>
            <w:tcW w:w="1217" w:type="dxa"/>
            <w:vAlign w:val="center"/>
          </w:tcPr>
          <w:p w:rsidR="0011424B" w:rsidRDefault="000670CF">
            <w:pPr>
              <w:widowControl/>
              <w:spacing w:line="400" w:lineRule="exact"/>
              <w:jc w:val="center"/>
              <w:rPr>
                <w:rFonts w:eastAsia="方正仿宋_GBK"/>
                <w:sz w:val="24"/>
              </w:rPr>
            </w:pPr>
            <w:r>
              <w:rPr>
                <w:rFonts w:eastAsia="方正仿宋_GBK" w:hint="eastAsia"/>
                <w:sz w:val="24"/>
              </w:rPr>
              <w:t>464</w:t>
            </w:r>
          </w:p>
        </w:tc>
        <w:tc>
          <w:tcPr>
            <w:tcW w:w="1350" w:type="dxa"/>
            <w:vAlign w:val="center"/>
          </w:tcPr>
          <w:p w:rsidR="0011424B" w:rsidRDefault="000670CF">
            <w:pPr>
              <w:widowControl/>
              <w:spacing w:line="400" w:lineRule="exact"/>
              <w:jc w:val="center"/>
              <w:rPr>
                <w:rFonts w:eastAsia="方正仿宋_GBK"/>
                <w:sz w:val="24"/>
              </w:rPr>
            </w:pPr>
            <w:r>
              <w:rPr>
                <w:rFonts w:eastAsia="方正仿宋_GBK" w:hint="eastAsia"/>
                <w:sz w:val="24"/>
              </w:rPr>
              <w:t>-429</w:t>
            </w:r>
          </w:p>
        </w:tc>
        <w:tc>
          <w:tcPr>
            <w:tcW w:w="1365" w:type="dxa"/>
            <w:vAlign w:val="center"/>
          </w:tcPr>
          <w:p w:rsidR="0011424B" w:rsidRDefault="000670CF">
            <w:pPr>
              <w:widowControl/>
              <w:spacing w:line="400" w:lineRule="exact"/>
              <w:jc w:val="center"/>
              <w:rPr>
                <w:rFonts w:eastAsia="方正仿宋_GBK"/>
                <w:sz w:val="24"/>
              </w:rPr>
            </w:pPr>
            <w:r>
              <w:rPr>
                <w:rFonts w:eastAsia="方正仿宋_GBK" w:hint="eastAsia"/>
                <w:sz w:val="24"/>
              </w:rPr>
              <w:t>35</w:t>
            </w:r>
          </w:p>
        </w:tc>
        <w:tc>
          <w:tcPr>
            <w:tcW w:w="1305" w:type="dxa"/>
            <w:vAlign w:val="center"/>
          </w:tcPr>
          <w:p w:rsidR="0011424B" w:rsidRDefault="000670CF">
            <w:pPr>
              <w:widowControl/>
              <w:spacing w:line="400" w:lineRule="exact"/>
              <w:jc w:val="center"/>
              <w:rPr>
                <w:rFonts w:eastAsia="方正仿宋_GBK"/>
                <w:sz w:val="24"/>
              </w:rPr>
            </w:pPr>
            <w:r>
              <w:rPr>
                <w:rFonts w:eastAsia="方正仿宋_GBK" w:hint="eastAsia"/>
                <w:sz w:val="24"/>
              </w:rPr>
              <w:t>35</w:t>
            </w:r>
          </w:p>
        </w:tc>
        <w:tc>
          <w:tcPr>
            <w:tcW w:w="1365" w:type="dxa"/>
            <w:vAlign w:val="center"/>
          </w:tcPr>
          <w:p w:rsidR="0011424B" w:rsidRDefault="000670CF">
            <w:pPr>
              <w:widowControl/>
              <w:spacing w:line="400" w:lineRule="exact"/>
              <w:jc w:val="center"/>
              <w:rPr>
                <w:kern w:val="0"/>
                <w:sz w:val="24"/>
                <w:lang/>
              </w:rPr>
            </w:pPr>
            <w:r>
              <w:rPr>
                <w:rFonts w:hint="eastAsia"/>
                <w:kern w:val="0"/>
                <w:sz w:val="24"/>
                <w:lang/>
              </w:rPr>
              <w:t>100</w:t>
            </w:r>
            <w:r>
              <w:rPr>
                <w:kern w:val="0"/>
                <w:sz w:val="24"/>
                <w:lang/>
              </w:rPr>
              <w:t>%</w:t>
            </w:r>
          </w:p>
        </w:tc>
      </w:tr>
      <w:tr w:rsidR="0011424B">
        <w:trPr>
          <w:trHeight w:val="347"/>
        </w:trPr>
        <w:tc>
          <w:tcPr>
            <w:tcW w:w="2614" w:type="dxa"/>
            <w:vAlign w:val="center"/>
          </w:tcPr>
          <w:p w:rsidR="0011424B" w:rsidRDefault="000670CF">
            <w:pPr>
              <w:tabs>
                <w:tab w:val="left" w:pos="4680"/>
              </w:tabs>
              <w:spacing w:line="400" w:lineRule="exact"/>
              <w:jc w:val="left"/>
              <w:rPr>
                <w:rFonts w:eastAsia="方正仿宋_GBK"/>
                <w:spacing w:val="-11"/>
                <w:sz w:val="24"/>
              </w:rPr>
            </w:pPr>
            <w:r>
              <w:rPr>
                <w:rFonts w:eastAsia="方正仿宋_GBK"/>
                <w:spacing w:val="-11"/>
                <w:sz w:val="24"/>
              </w:rPr>
              <w:t>文化旅游体育与传媒支出</w:t>
            </w:r>
          </w:p>
        </w:tc>
        <w:tc>
          <w:tcPr>
            <w:tcW w:w="1217" w:type="dxa"/>
            <w:vAlign w:val="center"/>
          </w:tcPr>
          <w:p w:rsidR="0011424B" w:rsidRDefault="000670CF">
            <w:pPr>
              <w:widowControl/>
              <w:spacing w:line="400" w:lineRule="exact"/>
              <w:jc w:val="center"/>
              <w:rPr>
                <w:rFonts w:eastAsia="方正仿宋_GBK"/>
                <w:sz w:val="24"/>
              </w:rPr>
            </w:pPr>
            <w:r>
              <w:rPr>
                <w:rFonts w:eastAsia="方正仿宋_GBK" w:hint="eastAsia"/>
                <w:sz w:val="24"/>
              </w:rPr>
              <w:t>242</w:t>
            </w:r>
          </w:p>
        </w:tc>
        <w:tc>
          <w:tcPr>
            <w:tcW w:w="1350" w:type="dxa"/>
            <w:vAlign w:val="center"/>
          </w:tcPr>
          <w:p w:rsidR="0011424B" w:rsidRDefault="000670CF">
            <w:pPr>
              <w:widowControl/>
              <w:spacing w:line="400" w:lineRule="exact"/>
              <w:jc w:val="center"/>
              <w:rPr>
                <w:rFonts w:eastAsia="方正仿宋_GBK"/>
                <w:sz w:val="24"/>
              </w:rPr>
            </w:pPr>
            <w:r>
              <w:rPr>
                <w:rFonts w:eastAsia="方正仿宋_GBK" w:hint="eastAsia"/>
                <w:sz w:val="24"/>
              </w:rPr>
              <w:t>1</w:t>
            </w:r>
            <w:r>
              <w:rPr>
                <w:rFonts w:eastAsia="方正仿宋_GBK" w:hint="eastAsia"/>
                <w:sz w:val="24"/>
              </w:rPr>
              <w:t>2</w:t>
            </w:r>
          </w:p>
        </w:tc>
        <w:tc>
          <w:tcPr>
            <w:tcW w:w="1365" w:type="dxa"/>
            <w:vAlign w:val="center"/>
          </w:tcPr>
          <w:p w:rsidR="0011424B" w:rsidRDefault="000670CF">
            <w:pPr>
              <w:widowControl/>
              <w:spacing w:line="400" w:lineRule="exact"/>
              <w:jc w:val="center"/>
              <w:rPr>
                <w:rFonts w:eastAsia="方正仿宋_GBK"/>
                <w:sz w:val="24"/>
              </w:rPr>
            </w:pPr>
            <w:r>
              <w:rPr>
                <w:rFonts w:eastAsia="方正仿宋_GBK" w:hint="eastAsia"/>
                <w:sz w:val="24"/>
              </w:rPr>
              <w:t>254</w:t>
            </w:r>
          </w:p>
        </w:tc>
        <w:tc>
          <w:tcPr>
            <w:tcW w:w="1305" w:type="dxa"/>
            <w:vAlign w:val="center"/>
          </w:tcPr>
          <w:p w:rsidR="0011424B" w:rsidRDefault="000670CF">
            <w:pPr>
              <w:widowControl/>
              <w:spacing w:line="400" w:lineRule="exact"/>
              <w:jc w:val="center"/>
              <w:rPr>
                <w:rFonts w:eastAsia="方正仿宋_GBK"/>
                <w:sz w:val="24"/>
              </w:rPr>
            </w:pPr>
            <w:r>
              <w:rPr>
                <w:rFonts w:eastAsia="方正仿宋_GBK" w:hint="eastAsia"/>
                <w:sz w:val="24"/>
              </w:rPr>
              <w:t>244</w:t>
            </w:r>
          </w:p>
        </w:tc>
        <w:tc>
          <w:tcPr>
            <w:tcW w:w="1365" w:type="dxa"/>
            <w:vAlign w:val="center"/>
          </w:tcPr>
          <w:p w:rsidR="0011424B" w:rsidRDefault="000670CF">
            <w:pPr>
              <w:widowControl/>
              <w:spacing w:line="400" w:lineRule="exact"/>
              <w:jc w:val="center"/>
              <w:rPr>
                <w:kern w:val="0"/>
                <w:sz w:val="24"/>
                <w:lang/>
              </w:rPr>
            </w:pPr>
            <w:r>
              <w:rPr>
                <w:rFonts w:hint="eastAsia"/>
                <w:kern w:val="0"/>
                <w:sz w:val="24"/>
                <w:lang/>
              </w:rPr>
              <w:t>96</w:t>
            </w:r>
            <w:r>
              <w:rPr>
                <w:kern w:val="0"/>
                <w:sz w:val="24"/>
                <w:lang/>
              </w:rPr>
              <w:t>%</w:t>
            </w:r>
          </w:p>
        </w:tc>
      </w:tr>
      <w:tr w:rsidR="0011424B">
        <w:trPr>
          <w:trHeight w:val="347"/>
        </w:trPr>
        <w:tc>
          <w:tcPr>
            <w:tcW w:w="2614" w:type="dxa"/>
            <w:vAlign w:val="center"/>
          </w:tcPr>
          <w:p w:rsidR="0011424B" w:rsidRDefault="000670CF">
            <w:pPr>
              <w:tabs>
                <w:tab w:val="left" w:pos="4680"/>
              </w:tabs>
              <w:spacing w:line="400" w:lineRule="exact"/>
              <w:jc w:val="left"/>
              <w:rPr>
                <w:rFonts w:eastAsia="方正仿宋_GBK"/>
                <w:sz w:val="24"/>
              </w:rPr>
            </w:pPr>
            <w:r>
              <w:rPr>
                <w:rFonts w:eastAsia="方正仿宋_GBK"/>
                <w:sz w:val="24"/>
              </w:rPr>
              <w:t>社会保障和就业支出</w:t>
            </w:r>
          </w:p>
        </w:tc>
        <w:tc>
          <w:tcPr>
            <w:tcW w:w="1217" w:type="dxa"/>
            <w:vAlign w:val="center"/>
          </w:tcPr>
          <w:p w:rsidR="0011424B" w:rsidRDefault="000670CF">
            <w:pPr>
              <w:widowControl/>
              <w:spacing w:line="400" w:lineRule="exact"/>
              <w:jc w:val="center"/>
              <w:rPr>
                <w:kern w:val="0"/>
                <w:sz w:val="24"/>
                <w:lang/>
              </w:rPr>
            </w:pPr>
            <w:r>
              <w:rPr>
                <w:kern w:val="0"/>
                <w:sz w:val="24"/>
                <w:lang/>
              </w:rPr>
              <w:t>3</w:t>
            </w:r>
            <w:r>
              <w:rPr>
                <w:rFonts w:hint="eastAsia"/>
                <w:kern w:val="0"/>
                <w:sz w:val="24"/>
                <w:lang/>
              </w:rPr>
              <w:t>199</w:t>
            </w:r>
          </w:p>
        </w:tc>
        <w:tc>
          <w:tcPr>
            <w:tcW w:w="1350" w:type="dxa"/>
            <w:vAlign w:val="center"/>
          </w:tcPr>
          <w:p w:rsidR="0011424B" w:rsidRDefault="000670CF">
            <w:pPr>
              <w:widowControl/>
              <w:spacing w:line="400" w:lineRule="exact"/>
              <w:jc w:val="center"/>
              <w:rPr>
                <w:rFonts w:eastAsia="方正仿宋_GBK"/>
                <w:sz w:val="24"/>
              </w:rPr>
            </w:pPr>
            <w:r>
              <w:rPr>
                <w:rFonts w:eastAsia="方正仿宋_GBK" w:hint="eastAsia"/>
                <w:sz w:val="24"/>
              </w:rPr>
              <w:t>32</w:t>
            </w:r>
          </w:p>
        </w:tc>
        <w:tc>
          <w:tcPr>
            <w:tcW w:w="1365" w:type="dxa"/>
            <w:vAlign w:val="center"/>
          </w:tcPr>
          <w:p w:rsidR="0011424B" w:rsidRDefault="000670CF">
            <w:pPr>
              <w:widowControl/>
              <w:spacing w:line="400" w:lineRule="exact"/>
              <w:jc w:val="center"/>
              <w:rPr>
                <w:rFonts w:eastAsia="方正仿宋_GBK"/>
                <w:sz w:val="24"/>
              </w:rPr>
            </w:pPr>
            <w:r>
              <w:rPr>
                <w:rFonts w:eastAsia="方正仿宋_GBK" w:hint="eastAsia"/>
                <w:sz w:val="24"/>
              </w:rPr>
              <w:t>3231</w:t>
            </w:r>
          </w:p>
        </w:tc>
        <w:tc>
          <w:tcPr>
            <w:tcW w:w="1305" w:type="dxa"/>
            <w:vAlign w:val="center"/>
          </w:tcPr>
          <w:p w:rsidR="0011424B" w:rsidRDefault="000670CF">
            <w:pPr>
              <w:widowControl/>
              <w:spacing w:line="400" w:lineRule="exact"/>
              <w:jc w:val="center"/>
              <w:rPr>
                <w:rFonts w:eastAsia="方正仿宋_GBK"/>
                <w:sz w:val="24"/>
              </w:rPr>
            </w:pPr>
            <w:r>
              <w:rPr>
                <w:rFonts w:eastAsia="方正仿宋_GBK" w:hint="eastAsia"/>
                <w:sz w:val="24"/>
              </w:rPr>
              <w:t>3</w:t>
            </w:r>
            <w:r>
              <w:rPr>
                <w:rFonts w:eastAsia="方正仿宋_GBK" w:hint="eastAsia"/>
                <w:sz w:val="24"/>
              </w:rPr>
              <w:t>199</w:t>
            </w:r>
          </w:p>
        </w:tc>
        <w:tc>
          <w:tcPr>
            <w:tcW w:w="1365" w:type="dxa"/>
            <w:vAlign w:val="center"/>
          </w:tcPr>
          <w:p w:rsidR="0011424B" w:rsidRDefault="000670CF">
            <w:pPr>
              <w:widowControl/>
              <w:spacing w:line="400" w:lineRule="exact"/>
              <w:jc w:val="center"/>
              <w:rPr>
                <w:kern w:val="0"/>
                <w:sz w:val="24"/>
                <w:lang/>
              </w:rPr>
            </w:pPr>
            <w:r>
              <w:rPr>
                <w:rFonts w:hint="eastAsia"/>
                <w:kern w:val="0"/>
                <w:sz w:val="24"/>
                <w:lang/>
              </w:rPr>
              <w:t>9</w:t>
            </w:r>
            <w:r>
              <w:rPr>
                <w:rFonts w:hint="eastAsia"/>
                <w:kern w:val="0"/>
                <w:sz w:val="24"/>
                <w:lang/>
              </w:rPr>
              <w:t>9</w:t>
            </w:r>
            <w:r>
              <w:rPr>
                <w:kern w:val="0"/>
                <w:sz w:val="24"/>
                <w:lang/>
              </w:rPr>
              <w:t>%</w:t>
            </w:r>
          </w:p>
        </w:tc>
      </w:tr>
      <w:tr w:rsidR="0011424B">
        <w:trPr>
          <w:trHeight w:val="347"/>
        </w:trPr>
        <w:tc>
          <w:tcPr>
            <w:tcW w:w="2614" w:type="dxa"/>
            <w:vAlign w:val="center"/>
          </w:tcPr>
          <w:p w:rsidR="0011424B" w:rsidRDefault="000670CF">
            <w:pPr>
              <w:tabs>
                <w:tab w:val="left" w:pos="4680"/>
              </w:tabs>
              <w:spacing w:line="400" w:lineRule="exact"/>
              <w:jc w:val="left"/>
              <w:rPr>
                <w:rFonts w:eastAsia="方正仿宋_GBK"/>
                <w:sz w:val="24"/>
              </w:rPr>
            </w:pPr>
            <w:r>
              <w:rPr>
                <w:rFonts w:eastAsia="方正仿宋_GBK"/>
                <w:sz w:val="24"/>
              </w:rPr>
              <w:t>卫生健康支出</w:t>
            </w:r>
          </w:p>
        </w:tc>
        <w:tc>
          <w:tcPr>
            <w:tcW w:w="1217" w:type="dxa"/>
            <w:vAlign w:val="center"/>
          </w:tcPr>
          <w:p w:rsidR="0011424B" w:rsidRDefault="000670CF">
            <w:pPr>
              <w:widowControl/>
              <w:spacing w:line="400" w:lineRule="exact"/>
              <w:jc w:val="center"/>
              <w:rPr>
                <w:rFonts w:eastAsia="方正仿宋_GBK"/>
                <w:sz w:val="24"/>
              </w:rPr>
            </w:pPr>
            <w:r>
              <w:rPr>
                <w:rFonts w:eastAsia="方正仿宋_GBK" w:hint="eastAsia"/>
                <w:sz w:val="24"/>
              </w:rPr>
              <w:t>318</w:t>
            </w:r>
          </w:p>
        </w:tc>
        <w:tc>
          <w:tcPr>
            <w:tcW w:w="1350" w:type="dxa"/>
            <w:vAlign w:val="center"/>
          </w:tcPr>
          <w:p w:rsidR="0011424B" w:rsidRDefault="0011424B">
            <w:pPr>
              <w:widowControl/>
              <w:spacing w:line="400" w:lineRule="exact"/>
              <w:jc w:val="center"/>
              <w:rPr>
                <w:rFonts w:eastAsia="方正仿宋_GBK"/>
                <w:sz w:val="24"/>
              </w:rPr>
            </w:pPr>
          </w:p>
        </w:tc>
        <w:tc>
          <w:tcPr>
            <w:tcW w:w="1365" w:type="dxa"/>
            <w:vAlign w:val="center"/>
          </w:tcPr>
          <w:p w:rsidR="0011424B" w:rsidRDefault="000670CF">
            <w:pPr>
              <w:widowControl/>
              <w:spacing w:line="400" w:lineRule="exact"/>
              <w:jc w:val="center"/>
              <w:rPr>
                <w:rFonts w:eastAsia="方正仿宋_GBK"/>
                <w:sz w:val="24"/>
              </w:rPr>
            </w:pPr>
            <w:r>
              <w:rPr>
                <w:rFonts w:eastAsia="方正仿宋_GBK" w:hint="eastAsia"/>
                <w:sz w:val="24"/>
              </w:rPr>
              <w:t>318</w:t>
            </w:r>
          </w:p>
        </w:tc>
        <w:tc>
          <w:tcPr>
            <w:tcW w:w="1305" w:type="dxa"/>
            <w:vAlign w:val="center"/>
          </w:tcPr>
          <w:p w:rsidR="0011424B" w:rsidRDefault="000670CF">
            <w:pPr>
              <w:widowControl/>
              <w:spacing w:line="400" w:lineRule="exact"/>
              <w:jc w:val="center"/>
              <w:rPr>
                <w:rFonts w:eastAsia="方正仿宋_GBK"/>
                <w:sz w:val="24"/>
              </w:rPr>
            </w:pPr>
            <w:r>
              <w:rPr>
                <w:rFonts w:eastAsia="方正仿宋_GBK" w:hint="eastAsia"/>
                <w:sz w:val="24"/>
              </w:rPr>
              <w:t>247</w:t>
            </w:r>
          </w:p>
        </w:tc>
        <w:tc>
          <w:tcPr>
            <w:tcW w:w="1365" w:type="dxa"/>
            <w:vAlign w:val="center"/>
          </w:tcPr>
          <w:p w:rsidR="0011424B" w:rsidRDefault="000670CF">
            <w:pPr>
              <w:widowControl/>
              <w:spacing w:line="400" w:lineRule="exact"/>
              <w:jc w:val="center"/>
              <w:rPr>
                <w:kern w:val="0"/>
                <w:sz w:val="24"/>
                <w:lang/>
              </w:rPr>
            </w:pPr>
            <w:r>
              <w:rPr>
                <w:rFonts w:hint="eastAsia"/>
                <w:kern w:val="0"/>
                <w:sz w:val="24"/>
                <w:lang/>
              </w:rPr>
              <w:t>78</w:t>
            </w:r>
            <w:r>
              <w:rPr>
                <w:kern w:val="0"/>
                <w:sz w:val="24"/>
                <w:lang/>
              </w:rPr>
              <w:t>%</w:t>
            </w:r>
          </w:p>
        </w:tc>
      </w:tr>
      <w:tr w:rsidR="0011424B">
        <w:trPr>
          <w:trHeight w:val="347"/>
        </w:trPr>
        <w:tc>
          <w:tcPr>
            <w:tcW w:w="2614" w:type="dxa"/>
            <w:vAlign w:val="center"/>
          </w:tcPr>
          <w:p w:rsidR="0011424B" w:rsidRDefault="000670CF">
            <w:pPr>
              <w:tabs>
                <w:tab w:val="left" w:pos="4680"/>
              </w:tabs>
              <w:spacing w:line="400" w:lineRule="exact"/>
              <w:jc w:val="left"/>
              <w:rPr>
                <w:rFonts w:eastAsia="方正仿宋_GBK"/>
                <w:sz w:val="24"/>
              </w:rPr>
            </w:pPr>
            <w:r>
              <w:rPr>
                <w:rFonts w:eastAsia="方正仿宋_GBK"/>
                <w:sz w:val="24"/>
              </w:rPr>
              <w:t>节能环保支出</w:t>
            </w:r>
          </w:p>
        </w:tc>
        <w:tc>
          <w:tcPr>
            <w:tcW w:w="1217" w:type="dxa"/>
            <w:vAlign w:val="center"/>
          </w:tcPr>
          <w:p w:rsidR="0011424B" w:rsidRDefault="000670CF">
            <w:pPr>
              <w:widowControl/>
              <w:spacing w:line="400" w:lineRule="exact"/>
              <w:jc w:val="center"/>
              <w:rPr>
                <w:rFonts w:eastAsia="方正仿宋_GBK"/>
                <w:sz w:val="24"/>
              </w:rPr>
            </w:pPr>
            <w:r>
              <w:rPr>
                <w:rFonts w:eastAsia="方正仿宋_GBK" w:hint="eastAsia"/>
                <w:sz w:val="24"/>
              </w:rPr>
              <w:t>221</w:t>
            </w:r>
          </w:p>
        </w:tc>
        <w:tc>
          <w:tcPr>
            <w:tcW w:w="1350" w:type="dxa"/>
            <w:vAlign w:val="center"/>
          </w:tcPr>
          <w:p w:rsidR="0011424B" w:rsidRDefault="000670CF">
            <w:pPr>
              <w:widowControl/>
              <w:spacing w:line="400" w:lineRule="exact"/>
              <w:jc w:val="center"/>
              <w:rPr>
                <w:rFonts w:eastAsia="方正仿宋_GBK"/>
                <w:sz w:val="24"/>
              </w:rPr>
            </w:pPr>
            <w:r>
              <w:rPr>
                <w:rFonts w:eastAsia="方正仿宋_GBK" w:hint="eastAsia"/>
                <w:sz w:val="24"/>
              </w:rPr>
              <w:t>79</w:t>
            </w:r>
          </w:p>
        </w:tc>
        <w:tc>
          <w:tcPr>
            <w:tcW w:w="1365" w:type="dxa"/>
            <w:vAlign w:val="center"/>
          </w:tcPr>
          <w:p w:rsidR="0011424B" w:rsidRDefault="000670CF">
            <w:pPr>
              <w:widowControl/>
              <w:spacing w:line="400" w:lineRule="exact"/>
              <w:jc w:val="center"/>
              <w:rPr>
                <w:rFonts w:eastAsia="方正仿宋_GBK"/>
                <w:sz w:val="24"/>
              </w:rPr>
            </w:pPr>
            <w:r>
              <w:rPr>
                <w:rFonts w:eastAsia="方正仿宋_GBK" w:hint="eastAsia"/>
                <w:sz w:val="24"/>
              </w:rPr>
              <w:t>300</w:t>
            </w:r>
          </w:p>
        </w:tc>
        <w:tc>
          <w:tcPr>
            <w:tcW w:w="1305" w:type="dxa"/>
            <w:vAlign w:val="center"/>
          </w:tcPr>
          <w:p w:rsidR="0011424B" w:rsidRDefault="000670CF">
            <w:pPr>
              <w:widowControl/>
              <w:spacing w:line="400" w:lineRule="exact"/>
              <w:jc w:val="center"/>
              <w:rPr>
                <w:rFonts w:eastAsia="方正仿宋_GBK"/>
                <w:sz w:val="24"/>
              </w:rPr>
            </w:pPr>
            <w:r>
              <w:rPr>
                <w:rFonts w:eastAsia="方正仿宋_GBK" w:hint="eastAsia"/>
                <w:sz w:val="24"/>
              </w:rPr>
              <w:t>196</w:t>
            </w:r>
          </w:p>
        </w:tc>
        <w:tc>
          <w:tcPr>
            <w:tcW w:w="1365" w:type="dxa"/>
            <w:vAlign w:val="center"/>
          </w:tcPr>
          <w:p w:rsidR="0011424B" w:rsidRDefault="000670CF">
            <w:pPr>
              <w:widowControl/>
              <w:spacing w:line="400" w:lineRule="exact"/>
              <w:jc w:val="center"/>
              <w:rPr>
                <w:kern w:val="0"/>
                <w:sz w:val="24"/>
                <w:lang/>
              </w:rPr>
            </w:pPr>
            <w:r>
              <w:rPr>
                <w:rFonts w:hint="eastAsia"/>
                <w:kern w:val="0"/>
                <w:sz w:val="24"/>
                <w:lang/>
              </w:rPr>
              <w:t>65</w:t>
            </w:r>
            <w:r>
              <w:rPr>
                <w:kern w:val="0"/>
                <w:sz w:val="24"/>
                <w:lang/>
              </w:rPr>
              <w:t>%</w:t>
            </w:r>
          </w:p>
        </w:tc>
      </w:tr>
      <w:tr w:rsidR="0011424B">
        <w:trPr>
          <w:trHeight w:val="347"/>
        </w:trPr>
        <w:tc>
          <w:tcPr>
            <w:tcW w:w="2614" w:type="dxa"/>
            <w:vAlign w:val="center"/>
          </w:tcPr>
          <w:p w:rsidR="0011424B" w:rsidRDefault="000670CF">
            <w:pPr>
              <w:tabs>
                <w:tab w:val="left" w:pos="4680"/>
              </w:tabs>
              <w:spacing w:line="400" w:lineRule="exact"/>
              <w:jc w:val="left"/>
              <w:rPr>
                <w:rFonts w:eastAsia="方正仿宋_GBK"/>
                <w:sz w:val="24"/>
              </w:rPr>
            </w:pPr>
            <w:r>
              <w:rPr>
                <w:rFonts w:eastAsia="方正仿宋_GBK"/>
                <w:sz w:val="24"/>
              </w:rPr>
              <w:t>城乡社区支出</w:t>
            </w:r>
          </w:p>
        </w:tc>
        <w:tc>
          <w:tcPr>
            <w:tcW w:w="1217" w:type="dxa"/>
            <w:vAlign w:val="center"/>
          </w:tcPr>
          <w:p w:rsidR="0011424B" w:rsidRDefault="000670CF">
            <w:pPr>
              <w:widowControl/>
              <w:spacing w:line="400" w:lineRule="exact"/>
              <w:jc w:val="center"/>
              <w:rPr>
                <w:rFonts w:eastAsia="方正仿宋_GBK"/>
                <w:sz w:val="24"/>
              </w:rPr>
            </w:pPr>
            <w:r>
              <w:rPr>
                <w:rFonts w:eastAsia="方正仿宋_GBK" w:hint="eastAsia"/>
                <w:sz w:val="24"/>
              </w:rPr>
              <w:t>1039</w:t>
            </w:r>
          </w:p>
        </w:tc>
        <w:tc>
          <w:tcPr>
            <w:tcW w:w="1350" w:type="dxa"/>
            <w:vAlign w:val="center"/>
          </w:tcPr>
          <w:p w:rsidR="0011424B" w:rsidRDefault="000670CF">
            <w:pPr>
              <w:widowControl/>
              <w:spacing w:line="400" w:lineRule="exact"/>
              <w:jc w:val="center"/>
              <w:rPr>
                <w:rFonts w:eastAsia="方正仿宋_GBK"/>
                <w:sz w:val="24"/>
              </w:rPr>
            </w:pPr>
            <w:r>
              <w:rPr>
                <w:rFonts w:eastAsia="方正仿宋_GBK" w:hint="eastAsia"/>
                <w:sz w:val="24"/>
              </w:rPr>
              <w:t>525</w:t>
            </w:r>
          </w:p>
        </w:tc>
        <w:tc>
          <w:tcPr>
            <w:tcW w:w="1365" w:type="dxa"/>
            <w:vAlign w:val="center"/>
          </w:tcPr>
          <w:p w:rsidR="0011424B" w:rsidRDefault="000670CF">
            <w:pPr>
              <w:widowControl/>
              <w:spacing w:line="400" w:lineRule="exact"/>
              <w:jc w:val="center"/>
              <w:rPr>
                <w:rFonts w:eastAsia="方正仿宋_GBK"/>
                <w:sz w:val="24"/>
              </w:rPr>
            </w:pPr>
            <w:r>
              <w:rPr>
                <w:rFonts w:eastAsia="方正仿宋_GBK" w:hint="eastAsia"/>
                <w:sz w:val="24"/>
              </w:rPr>
              <w:t>1564</w:t>
            </w:r>
          </w:p>
        </w:tc>
        <w:tc>
          <w:tcPr>
            <w:tcW w:w="1305" w:type="dxa"/>
            <w:vAlign w:val="center"/>
          </w:tcPr>
          <w:p w:rsidR="0011424B" w:rsidRDefault="000670CF">
            <w:pPr>
              <w:widowControl/>
              <w:spacing w:line="400" w:lineRule="exact"/>
              <w:jc w:val="center"/>
              <w:rPr>
                <w:rFonts w:eastAsia="方正仿宋_GBK"/>
                <w:sz w:val="24"/>
              </w:rPr>
            </w:pPr>
            <w:r>
              <w:rPr>
                <w:rFonts w:eastAsia="方正仿宋_GBK" w:hint="eastAsia"/>
                <w:sz w:val="24"/>
              </w:rPr>
              <w:t>1056</w:t>
            </w:r>
          </w:p>
        </w:tc>
        <w:tc>
          <w:tcPr>
            <w:tcW w:w="1365" w:type="dxa"/>
            <w:vAlign w:val="center"/>
          </w:tcPr>
          <w:p w:rsidR="0011424B" w:rsidRDefault="000670CF">
            <w:pPr>
              <w:widowControl/>
              <w:spacing w:line="400" w:lineRule="exact"/>
              <w:jc w:val="center"/>
              <w:rPr>
                <w:kern w:val="0"/>
                <w:sz w:val="24"/>
                <w:lang/>
              </w:rPr>
            </w:pPr>
            <w:r>
              <w:rPr>
                <w:rFonts w:hint="eastAsia"/>
                <w:kern w:val="0"/>
                <w:sz w:val="24"/>
                <w:lang/>
              </w:rPr>
              <w:t>68</w:t>
            </w:r>
            <w:r>
              <w:rPr>
                <w:kern w:val="0"/>
                <w:sz w:val="24"/>
                <w:lang/>
              </w:rPr>
              <w:t>%</w:t>
            </w:r>
          </w:p>
        </w:tc>
      </w:tr>
      <w:tr w:rsidR="0011424B">
        <w:trPr>
          <w:trHeight w:val="347"/>
        </w:trPr>
        <w:tc>
          <w:tcPr>
            <w:tcW w:w="2614" w:type="dxa"/>
            <w:vAlign w:val="center"/>
          </w:tcPr>
          <w:p w:rsidR="0011424B" w:rsidRDefault="000670CF">
            <w:pPr>
              <w:tabs>
                <w:tab w:val="left" w:pos="4680"/>
              </w:tabs>
              <w:spacing w:line="400" w:lineRule="exact"/>
              <w:jc w:val="left"/>
              <w:rPr>
                <w:rFonts w:eastAsia="方正仿宋_GBK"/>
                <w:sz w:val="24"/>
              </w:rPr>
            </w:pPr>
            <w:r>
              <w:rPr>
                <w:rFonts w:eastAsia="方正仿宋_GBK"/>
                <w:sz w:val="24"/>
              </w:rPr>
              <w:t>农林水支出</w:t>
            </w:r>
          </w:p>
        </w:tc>
        <w:tc>
          <w:tcPr>
            <w:tcW w:w="1217" w:type="dxa"/>
            <w:vAlign w:val="center"/>
          </w:tcPr>
          <w:p w:rsidR="0011424B" w:rsidRDefault="000670CF">
            <w:pPr>
              <w:widowControl/>
              <w:spacing w:line="400" w:lineRule="exact"/>
              <w:jc w:val="center"/>
              <w:rPr>
                <w:rFonts w:eastAsia="方正仿宋_GBK"/>
                <w:sz w:val="24"/>
              </w:rPr>
            </w:pPr>
            <w:r>
              <w:rPr>
                <w:rFonts w:eastAsia="方正仿宋_GBK" w:hint="eastAsia"/>
                <w:sz w:val="24"/>
              </w:rPr>
              <w:t>3750</w:t>
            </w:r>
          </w:p>
        </w:tc>
        <w:tc>
          <w:tcPr>
            <w:tcW w:w="1350" w:type="dxa"/>
            <w:vAlign w:val="center"/>
          </w:tcPr>
          <w:p w:rsidR="0011424B" w:rsidRDefault="000670CF">
            <w:pPr>
              <w:widowControl/>
              <w:spacing w:line="400" w:lineRule="exact"/>
              <w:jc w:val="center"/>
              <w:rPr>
                <w:rFonts w:eastAsia="方正仿宋_GBK"/>
                <w:sz w:val="24"/>
              </w:rPr>
            </w:pPr>
            <w:r>
              <w:rPr>
                <w:rFonts w:eastAsia="方正仿宋_GBK" w:hint="eastAsia"/>
                <w:sz w:val="24"/>
              </w:rPr>
              <w:t>1</w:t>
            </w:r>
            <w:r>
              <w:rPr>
                <w:rFonts w:eastAsia="方正仿宋_GBK" w:hint="eastAsia"/>
                <w:sz w:val="24"/>
              </w:rPr>
              <w:t>488</w:t>
            </w:r>
          </w:p>
        </w:tc>
        <w:tc>
          <w:tcPr>
            <w:tcW w:w="1365" w:type="dxa"/>
            <w:vAlign w:val="center"/>
          </w:tcPr>
          <w:p w:rsidR="0011424B" w:rsidRDefault="000670CF">
            <w:pPr>
              <w:widowControl/>
              <w:spacing w:line="400" w:lineRule="exact"/>
              <w:jc w:val="center"/>
              <w:rPr>
                <w:rFonts w:eastAsia="方正仿宋_GBK"/>
                <w:sz w:val="24"/>
              </w:rPr>
            </w:pPr>
            <w:r>
              <w:rPr>
                <w:rFonts w:eastAsia="方正仿宋_GBK" w:hint="eastAsia"/>
                <w:sz w:val="24"/>
              </w:rPr>
              <w:t>5</w:t>
            </w:r>
            <w:r>
              <w:rPr>
                <w:rFonts w:eastAsia="方正仿宋_GBK" w:hint="eastAsia"/>
                <w:sz w:val="24"/>
              </w:rPr>
              <w:t>238</w:t>
            </w:r>
          </w:p>
        </w:tc>
        <w:tc>
          <w:tcPr>
            <w:tcW w:w="1305" w:type="dxa"/>
            <w:vAlign w:val="center"/>
          </w:tcPr>
          <w:p w:rsidR="0011424B" w:rsidRDefault="000670CF">
            <w:pPr>
              <w:widowControl/>
              <w:spacing w:line="400" w:lineRule="exact"/>
              <w:jc w:val="center"/>
              <w:rPr>
                <w:rFonts w:eastAsia="方正仿宋_GBK"/>
                <w:sz w:val="24"/>
              </w:rPr>
            </w:pPr>
            <w:r>
              <w:rPr>
                <w:rFonts w:eastAsia="方正仿宋_GBK" w:hint="eastAsia"/>
                <w:sz w:val="24"/>
              </w:rPr>
              <w:t>45</w:t>
            </w:r>
            <w:r>
              <w:rPr>
                <w:rFonts w:eastAsia="方正仿宋_GBK" w:hint="eastAsia"/>
                <w:sz w:val="24"/>
              </w:rPr>
              <w:t>47</w:t>
            </w:r>
          </w:p>
        </w:tc>
        <w:tc>
          <w:tcPr>
            <w:tcW w:w="1365" w:type="dxa"/>
            <w:vAlign w:val="center"/>
          </w:tcPr>
          <w:p w:rsidR="0011424B" w:rsidRDefault="000670CF">
            <w:pPr>
              <w:widowControl/>
              <w:spacing w:line="400" w:lineRule="exact"/>
              <w:jc w:val="center"/>
              <w:rPr>
                <w:kern w:val="0"/>
                <w:sz w:val="24"/>
                <w:lang/>
              </w:rPr>
            </w:pPr>
            <w:r>
              <w:rPr>
                <w:rFonts w:hint="eastAsia"/>
                <w:kern w:val="0"/>
                <w:sz w:val="24"/>
                <w:lang/>
              </w:rPr>
              <w:t>87</w:t>
            </w:r>
            <w:r>
              <w:rPr>
                <w:kern w:val="0"/>
                <w:sz w:val="24"/>
                <w:lang/>
              </w:rPr>
              <w:t>%</w:t>
            </w:r>
          </w:p>
        </w:tc>
      </w:tr>
      <w:tr w:rsidR="0011424B">
        <w:trPr>
          <w:trHeight w:val="347"/>
        </w:trPr>
        <w:tc>
          <w:tcPr>
            <w:tcW w:w="2614" w:type="dxa"/>
            <w:vAlign w:val="center"/>
          </w:tcPr>
          <w:p w:rsidR="0011424B" w:rsidRDefault="000670CF">
            <w:pPr>
              <w:tabs>
                <w:tab w:val="left" w:pos="4680"/>
              </w:tabs>
              <w:spacing w:line="400" w:lineRule="exact"/>
              <w:jc w:val="left"/>
              <w:rPr>
                <w:rFonts w:eastAsia="方正仿宋_GBK"/>
                <w:sz w:val="24"/>
              </w:rPr>
            </w:pPr>
            <w:r>
              <w:rPr>
                <w:rFonts w:eastAsia="方正仿宋_GBK"/>
                <w:sz w:val="24"/>
              </w:rPr>
              <w:t>交通运输支出</w:t>
            </w:r>
          </w:p>
        </w:tc>
        <w:tc>
          <w:tcPr>
            <w:tcW w:w="1217" w:type="dxa"/>
            <w:vAlign w:val="center"/>
          </w:tcPr>
          <w:p w:rsidR="0011424B" w:rsidRDefault="000670CF">
            <w:pPr>
              <w:widowControl/>
              <w:spacing w:line="400" w:lineRule="exact"/>
              <w:jc w:val="center"/>
              <w:rPr>
                <w:rFonts w:eastAsia="方正仿宋_GBK"/>
                <w:sz w:val="24"/>
              </w:rPr>
            </w:pPr>
            <w:r>
              <w:rPr>
                <w:rFonts w:eastAsia="方正仿宋_GBK" w:hint="eastAsia"/>
                <w:sz w:val="24"/>
              </w:rPr>
              <w:t>309</w:t>
            </w:r>
          </w:p>
        </w:tc>
        <w:tc>
          <w:tcPr>
            <w:tcW w:w="1350" w:type="dxa"/>
            <w:vAlign w:val="center"/>
          </w:tcPr>
          <w:p w:rsidR="0011424B" w:rsidRDefault="000670CF">
            <w:pPr>
              <w:widowControl/>
              <w:spacing w:line="400" w:lineRule="exact"/>
              <w:jc w:val="center"/>
              <w:rPr>
                <w:rFonts w:eastAsia="方正仿宋_GBK"/>
                <w:sz w:val="24"/>
              </w:rPr>
            </w:pPr>
            <w:r>
              <w:rPr>
                <w:rFonts w:eastAsia="方正仿宋_GBK" w:hint="eastAsia"/>
                <w:sz w:val="24"/>
              </w:rPr>
              <w:t>1669</w:t>
            </w:r>
          </w:p>
        </w:tc>
        <w:tc>
          <w:tcPr>
            <w:tcW w:w="1365" w:type="dxa"/>
            <w:vAlign w:val="center"/>
          </w:tcPr>
          <w:p w:rsidR="0011424B" w:rsidRDefault="000670CF">
            <w:pPr>
              <w:widowControl/>
              <w:spacing w:line="400" w:lineRule="exact"/>
              <w:jc w:val="center"/>
              <w:rPr>
                <w:rFonts w:eastAsia="方正仿宋_GBK"/>
                <w:sz w:val="24"/>
              </w:rPr>
            </w:pPr>
            <w:r>
              <w:rPr>
                <w:rFonts w:eastAsia="方正仿宋_GBK" w:hint="eastAsia"/>
                <w:sz w:val="24"/>
              </w:rPr>
              <w:t>1978</w:t>
            </w:r>
          </w:p>
        </w:tc>
        <w:tc>
          <w:tcPr>
            <w:tcW w:w="1305" w:type="dxa"/>
            <w:vAlign w:val="center"/>
          </w:tcPr>
          <w:p w:rsidR="0011424B" w:rsidRDefault="000670CF">
            <w:pPr>
              <w:widowControl/>
              <w:spacing w:line="400" w:lineRule="exact"/>
              <w:jc w:val="center"/>
              <w:rPr>
                <w:rFonts w:eastAsia="方正仿宋_GBK"/>
                <w:sz w:val="24"/>
              </w:rPr>
            </w:pPr>
            <w:r>
              <w:rPr>
                <w:rFonts w:eastAsia="方正仿宋_GBK" w:hint="eastAsia"/>
                <w:sz w:val="24"/>
              </w:rPr>
              <w:t>1561</w:t>
            </w:r>
          </w:p>
        </w:tc>
        <w:tc>
          <w:tcPr>
            <w:tcW w:w="1365" w:type="dxa"/>
            <w:vAlign w:val="center"/>
          </w:tcPr>
          <w:p w:rsidR="0011424B" w:rsidRDefault="000670CF">
            <w:pPr>
              <w:widowControl/>
              <w:spacing w:line="400" w:lineRule="exact"/>
              <w:jc w:val="center"/>
              <w:rPr>
                <w:kern w:val="0"/>
                <w:sz w:val="24"/>
                <w:lang/>
              </w:rPr>
            </w:pPr>
            <w:r>
              <w:rPr>
                <w:rFonts w:hint="eastAsia"/>
                <w:kern w:val="0"/>
                <w:sz w:val="24"/>
                <w:lang/>
              </w:rPr>
              <w:t>79</w:t>
            </w:r>
            <w:r>
              <w:rPr>
                <w:kern w:val="0"/>
                <w:sz w:val="24"/>
                <w:lang/>
              </w:rPr>
              <w:t>%</w:t>
            </w:r>
          </w:p>
        </w:tc>
      </w:tr>
      <w:tr w:rsidR="0011424B">
        <w:trPr>
          <w:trHeight w:val="347"/>
        </w:trPr>
        <w:tc>
          <w:tcPr>
            <w:tcW w:w="2614" w:type="dxa"/>
            <w:vAlign w:val="center"/>
          </w:tcPr>
          <w:p w:rsidR="0011424B" w:rsidRDefault="000670CF">
            <w:pPr>
              <w:tabs>
                <w:tab w:val="left" w:pos="4680"/>
              </w:tabs>
              <w:spacing w:line="400" w:lineRule="exact"/>
              <w:jc w:val="left"/>
              <w:rPr>
                <w:rFonts w:eastAsia="方正仿宋_GBK"/>
                <w:spacing w:val="-11"/>
                <w:sz w:val="24"/>
              </w:rPr>
            </w:pPr>
            <w:r>
              <w:rPr>
                <w:rFonts w:eastAsia="方正仿宋_GBK"/>
                <w:spacing w:val="-11"/>
                <w:sz w:val="24"/>
              </w:rPr>
              <w:t>自然资源海洋气象等支出</w:t>
            </w:r>
          </w:p>
        </w:tc>
        <w:tc>
          <w:tcPr>
            <w:tcW w:w="1217" w:type="dxa"/>
            <w:vAlign w:val="center"/>
          </w:tcPr>
          <w:p w:rsidR="0011424B" w:rsidRDefault="000670CF">
            <w:pPr>
              <w:widowControl/>
              <w:spacing w:line="400" w:lineRule="exact"/>
              <w:jc w:val="center"/>
              <w:rPr>
                <w:rFonts w:eastAsia="方正仿宋_GBK"/>
                <w:sz w:val="24"/>
              </w:rPr>
            </w:pPr>
            <w:r>
              <w:rPr>
                <w:rFonts w:eastAsia="方正仿宋_GBK" w:hint="eastAsia"/>
                <w:sz w:val="24"/>
              </w:rPr>
              <w:t>153</w:t>
            </w:r>
          </w:p>
        </w:tc>
        <w:tc>
          <w:tcPr>
            <w:tcW w:w="1350" w:type="dxa"/>
            <w:vAlign w:val="center"/>
          </w:tcPr>
          <w:p w:rsidR="0011424B" w:rsidRDefault="000670CF">
            <w:pPr>
              <w:widowControl/>
              <w:spacing w:line="400" w:lineRule="exact"/>
              <w:jc w:val="center"/>
              <w:rPr>
                <w:rFonts w:eastAsia="方正仿宋_GBK"/>
                <w:sz w:val="24"/>
              </w:rPr>
            </w:pPr>
            <w:r>
              <w:rPr>
                <w:rFonts w:eastAsia="方正仿宋_GBK" w:hint="eastAsia"/>
                <w:sz w:val="24"/>
              </w:rPr>
              <w:t>25</w:t>
            </w:r>
          </w:p>
        </w:tc>
        <w:tc>
          <w:tcPr>
            <w:tcW w:w="1365" w:type="dxa"/>
            <w:vAlign w:val="center"/>
          </w:tcPr>
          <w:p w:rsidR="0011424B" w:rsidRDefault="000670CF">
            <w:pPr>
              <w:widowControl/>
              <w:spacing w:line="400" w:lineRule="exact"/>
              <w:jc w:val="center"/>
              <w:rPr>
                <w:rFonts w:eastAsia="方正仿宋_GBK"/>
                <w:sz w:val="24"/>
              </w:rPr>
            </w:pPr>
            <w:r>
              <w:rPr>
                <w:rFonts w:eastAsia="方正仿宋_GBK" w:hint="eastAsia"/>
                <w:sz w:val="24"/>
              </w:rPr>
              <w:t>178</w:t>
            </w:r>
          </w:p>
        </w:tc>
        <w:tc>
          <w:tcPr>
            <w:tcW w:w="1305" w:type="dxa"/>
            <w:vAlign w:val="center"/>
          </w:tcPr>
          <w:p w:rsidR="0011424B" w:rsidRDefault="000670CF">
            <w:pPr>
              <w:widowControl/>
              <w:spacing w:line="400" w:lineRule="exact"/>
              <w:jc w:val="center"/>
              <w:rPr>
                <w:rFonts w:eastAsia="方正仿宋_GBK"/>
                <w:sz w:val="24"/>
              </w:rPr>
            </w:pPr>
            <w:r>
              <w:rPr>
                <w:rFonts w:eastAsia="方正仿宋_GBK" w:hint="eastAsia"/>
                <w:sz w:val="24"/>
              </w:rPr>
              <w:t>1</w:t>
            </w:r>
            <w:r>
              <w:rPr>
                <w:rFonts w:eastAsia="方正仿宋_GBK" w:hint="eastAsia"/>
                <w:sz w:val="24"/>
              </w:rPr>
              <w:t>74</w:t>
            </w:r>
          </w:p>
        </w:tc>
        <w:tc>
          <w:tcPr>
            <w:tcW w:w="1365" w:type="dxa"/>
            <w:vAlign w:val="center"/>
          </w:tcPr>
          <w:p w:rsidR="0011424B" w:rsidRDefault="000670CF">
            <w:pPr>
              <w:widowControl/>
              <w:spacing w:line="400" w:lineRule="exact"/>
              <w:jc w:val="center"/>
              <w:rPr>
                <w:kern w:val="0"/>
                <w:sz w:val="24"/>
                <w:lang/>
              </w:rPr>
            </w:pPr>
            <w:r>
              <w:rPr>
                <w:rFonts w:hint="eastAsia"/>
                <w:kern w:val="0"/>
                <w:sz w:val="24"/>
                <w:lang/>
              </w:rPr>
              <w:t>98</w:t>
            </w:r>
            <w:r>
              <w:rPr>
                <w:kern w:val="0"/>
                <w:sz w:val="24"/>
                <w:lang/>
              </w:rPr>
              <w:t>%</w:t>
            </w:r>
          </w:p>
        </w:tc>
      </w:tr>
      <w:tr w:rsidR="0011424B">
        <w:trPr>
          <w:trHeight w:val="347"/>
        </w:trPr>
        <w:tc>
          <w:tcPr>
            <w:tcW w:w="2614" w:type="dxa"/>
            <w:vAlign w:val="center"/>
          </w:tcPr>
          <w:p w:rsidR="0011424B" w:rsidRDefault="000670CF">
            <w:pPr>
              <w:tabs>
                <w:tab w:val="left" w:pos="4680"/>
              </w:tabs>
              <w:spacing w:line="400" w:lineRule="exact"/>
              <w:jc w:val="left"/>
              <w:rPr>
                <w:rFonts w:eastAsia="方正仿宋_GBK"/>
                <w:sz w:val="24"/>
              </w:rPr>
            </w:pPr>
            <w:r>
              <w:rPr>
                <w:rFonts w:eastAsia="方正仿宋_GBK"/>
                <w:sz w:val="24"/>
              </w:rPr>
              <w:t>住房保障支出</w:t>
            </w:r>
          </w:p>
        </w:tc>
        <w:tc>
          <w:tcPr>
            <w:tcW w:w="1217" w:type="dxa"/>
            <w:vAlign w:val="center"/>
          </w:tcPr>
          <w:p w:rsidR="0011424B" w:rsidRDefault="000670CF">
            <w:pPr>
              <w:widowControl/>
              <w:spacing w:line="400" w:lineRule="exact"/>
              <w:jc w:val="center"/>
              <w:rPr>
                <w:kern w:val="0"/>
                <w:sz w:val="24"/>
                <w:lang/>
              </w:rPr>
            </w:pPr>
            <w:r>
              <w:rPr>
                <w:kern w:val="0"/>
                <w:sz w:val="24"/>
                <w:lang/>
              </w:rPr>
              <w:t>1</w:t>
            </w:r>
            <w:r>
              <w:rPr>
                <w:rFonts w:hint="eastAsia"/>
                <w:kern w:val="0"/>
                <w:sz w:val="24"/>
                <w:lang/>
              </w:rPr>
              <w:t>47</w:t>
            </w:r>
          </w:p>
        </w:tc>
        <w:tc>
          <w:tcPr>
            <w:tcW w:w="1350" w:type="dxa"/>
            <w:vAlign w:val="center"/>
          </w:tcPr>
          <w:p w:rsidR="0011424B" w:rsidRDefault="000670CF">
            <w:pPr>
              <w:widowControl/>
              <w:spacing w:line="400" w:lineRule="exact"/>
              <w:jc w:val="center"/>
              <w:rPr>
                <w:rFonts w:eastAsia="方正仿宋_GBK"/>
                <w:sz w:val="24"/>
              </w:rPr>
            </w:pPr>
            <w:r>
              <w:rPr>
                <w:rFonts w:eastAsia="方正仿宋_GBK" w:hint="eastAsia"/>
                <w:sz w:val="24"/>
              </w:rPr>
              <w:t>6</w:t>
            </w:r>
          </w:p>
        </w:tc>
        <w:tc>
          <w:tcPr>
            <w:tcW w:w="1365" w:type="dxa"/>
            <w:vAlign w:val="center"/>
          </w:tcPr>
          <w:p w:rsidR="0011424B" w:rsidRDefault="000670CF">
            <w:pPr>
              <w:widowControl/>
              <w:spacing w:line="400" w:lineRule="exact"/>
              <w:jc w:val="center"/>
              <w:rPr>
                <w:rFonts w:eastAsia="方正仿宋_GBK"/>
                <w:sz w:val="24"/>
              </w:rPr>
            </w:pPr>
            <w:r>
              <w:rPr>
                <w:rFonts w:eastAsia="方正仿宋_GBK" w:hint="eastAsia"/>
                <w:sz w:val="24"/>
              </w:rPr>
              <w:t>153</w:t>
            </w:r>
          </w:p>
        </w:tc>
        <w:tc>
          <w:tcPr>
            <w:tcW w:w="1305" w:type="dxa"/>
            <w:vAlign w:val="center"/>
          </w:tcPr>
          <w:p w:rsidR="0011424B" w:rsidRDefault="000670CF">
            <w:pPr>
              <w:widowControl/>
              <w:spacing w:line="400" w:lineRule="exact"/>
              <w:jc w:val="center"/>
              <w:rPr>
                <w:rFonts w:eastAsia="方正仿宋_GBK"/>
                <w:sz w:val="24"/>
              </w:rPr>
            </w:pPr>
            <w:r>
              <w:rPr>
                <w:rFonts w:eastAsia="方正仿宋_GBK" w:hint="eastAsia"/>
                <w:sz w:val="24"/>
              </w:rPr>
              <w:t>153</w:t>
            </w:r>
          </w:p>
        </w:tc>
        <w:tc>
          <w:tcPr>
            <w:tcW w:w="1365" w:type="dxa"/>
            <w:vAlign w:val="center"/>
          </w:tcPr>
          <w:p w:rsidR="0011424B" w:rsidRDefault="000670CF">
            <w:pPr>
              <w:widowControl/>
              <w:spacing w:line="400" w:lineRule="exact"/>
              <w:jc w:val="center"/>
              <w:rPr>
                <w:kern w:val="0"/>
                <w:sz w:val="24"/>
                <w:lang/>
              </w:rPr>
            </w:pPr>
            <w:r>
              <w:rPr>
                <w:rFonts w:hint="eastAsia"/>
                <w:kern w:val="0"/>
                <w:sz w:val="24"/>
                <w:lang/>
              </w:rPr>
              <w:t>100</w:t>
            </w:r>
            <w:r>
              <w:rPr>
                <w:kern w:val="0"/>
                <w:sz w:val="24"/>
                <w:lang/>
              </w:rPr>
              <w:t>%</w:t>
            </w:r>
          </w:p>
        </w:tc>
      </w:tr>
      <w:tr w:rsidR="0011424B">
        <w:trPr>
          <w:trHeight w:val="347"/>
        </w:trPr>
        <w:tc>
          <w:tcPr>
            <w:tcW w:w="2614" w:type="dxa"/>
            <w:vAlign w:val="center"/>
          </w:tcPr>
          <w:p w:rsidR="0011424B" w:rsidRDefault="000670CF">
            <w:pPr>
              <w:tabs>
                <w:tab w:val="left" w:pos="4680"/>
              </w:tabs>
              <w:spacing w:line="400" w:lineRule="exact"/>
              <w:jc w:val="left"/>
              <w:rPr>
                <w:rFonts w:eastAsia="方正仿宋_GBK"/>
                <w:spacing w:val="-11"/>
                <w:sz w:val="24"/>
              </w:rPr>
            </w:pPr>
            <w:r>
              <w:rPr>
                <w:rFonts w:eastAsia="方正仿宋_GBK"/>
                <w:spacing w:val="-11"/>
                <w:sz w:val="24"/>
              </w:rPr>
              <w:t>灾害防治及应急管理支出</w:t>
            </w:r>
          </w:p>
        </w:tc>
        <w:tc>
          <w:tcPr>
            <w:tcW w:w="1217" w:type="dxa"/>
            <w:vAlign w:val="center"/>
          </w:tcPr>
          <w:p w:rsidR="0011424B" w:rsidRDefault="000670CF">
            <w:pPr>
              <w:widowControl/>
              <w:spacing w:line="400" w:lineRule="exact"/>
              <w:jc w:val="center"/>
              <w:rPr>
                <w:rFonts w:eastAsia="方正仿宋_GBK"/>
                <w:sz w:val="24"/>
              </w:rPr>
            </w:pPr>
            <w:r>
              <w:rPr>
                <w:rFonts w:eastAsia="方正仿宋_GBK" w:hint="eastAsia"/>
                <w:sz w:val="24"/>
              </w:rPr>
              <w:t>29</w:t>
            </w:r>
          </w:p>
        </w:tc>
        <w:tc>
          <w:tcPr>
            <w:tcW w:w="1350" w:type="dxa"/>
            <w:vAlign w:val="center"/>
          </w:tcPr>
          <w:p w:rsidR="0011424B" w:rsidRDefault="000670CF">
            <w:pPr>
              <w:widowControl/>
              <w:spacing w:line="400" w:lineRule="exact"/>
              <w:jc w:val="center"/>
              <w:rPr>
                <w:rFonts w:eastAsia="方正仿宋_GBK"/>
                <w:sz w:val="24"/>
              </w:rPr>
            </w:pPr>
            <w:r>
              <w:rPr>
                <w:rFonts w:eastAsia="方正仿宋_GBK" w:hint="eastAsia"/>
                <w:sz w:val="24"/>
              </w:rPr>
              <w:t>169</w:t>
            </w:r>
          </w:p>
        </w:tc>
        <w:tc>
          <w:tcPr>
            <w:tcW w:w="1365" w:type="dxa"/>
            <w:vAlign w:val="center"/>
          </w:tcPr>
          <w:p w:rsidR="0011424B" w:rsidRDefault="000670CF">
            <w:pPr>
              <w:widowControl/>
              <w:spacing w:line="400" w:lineRule="exact"/>
              <w:jc w:val="center"/>
              <w:rPr>
                <w:rFonts w:eastAsia="方正仿宋_GBK"/>
                <w:sz w:val="24"/>
              </w:rPr>
            </w:pPr>
            <w:r>
              <w:rPr>
                <w:rFonts w:eastAsia="方正仿宋_GBK" w:hint="eastAsia"/>
                <w:sz w:val="24"/>
              </w:rPr>
              <w:t>198</w:t>
            </w:r>
          </w:p>
        </w:tc>
        <w:tc>
          <w:tcPr>
            <w:tcW w:w="1305" w:type="dxa"/>
            <w:vAlign w:val="center"/>
          </w:tcPr>
          <w:p w:rsidR="0011424B" w:rsidRDefault="000670CF">
            <w:pPr>
              <w:widowControl/>
              <w:spacing w:line="400" w:lineRule="exact"/>
              <w:jc w:val="center"/>
              <w:rPr>
                <w:kern w:val="0"/>
                <w:sz w:val="24"/>
                <w:lang/>
              </w:rPr>
            </w:pPr>
            <w:r>
              <w:rPr>
                <w:rFonts w:hint="eastAsia"/>
                <w:kern w:val="0"/>
                <w:sz w:val="24"/>
                <w:lang/>
              </w:rPr>
              <w:t>158</w:t>
            </w:r>
          </w:p>
        </w:tc>
        <w:tc>
          <w:tcPr>
            <w:tcW w:w="1365" w:type="dxa"/>
            <w:vAlign w:val="center"/>
          </w:tcPr>
          <w:p w:rsidR="0011424B" w:rsidRDefault="000670CF">
            <w:pPr>
              <w:widowControl/>
              <w:spacing w:line="400" w:lineRule="exact"/>
              <w:jc w:val="center"/>
              <w:rPr>
                <w:kern w:val="0"/>
                <w:sz w:val="24"/>
                <w:lang/>
              </w:rPr>
            </w:pPr>
            <w:r>
              <w:rPr>
                <w:rFonts w:hint="eastAsia"/>
                <w:kern w:val="0"/>
                <w:sz w:val="24"/>
                <w:lang/>
              </w:rPr>
              <w:t>80</w:t>
            </w:r>
            <w:r>
              <w:rPr>
                <w:kern w:val="0"/>
                <w:sz w:val="24"/>
                <w:lang/>
              </w:rPr>
              <w:t>%</w:t>
            </w:r>
          </w:p>
        </w:tc>
      </w:tr>
      <w:tr w:rsidR="0011424B">
        <w:trPr>
          <w:trHeight w:val="347"/>
        </w:trPr>
        <w:tc>
          <w:tcPr>
            <w:tcW w:w="2614" w:type="dxa"/>
            <w:vAlign w:val="center"/>
          </w:tcPr>
          <w:p w:rsidR="0011424B" w:rsidRDefault="000670CF">
            <w:pPr>
              <w:tabs>
                <w:tab w:val="left" w:pos="4680"/>
              </w:tabs>
              <w:spacing w:line="400" w:lineRule="exact"/>
              <w:jc w:val="left"/>
              <w:rPr>
                <w:rFonts w:eastAsia="方正仿宋_GBK"/>
                <w:sz w:val="24"/>
              </w:rPr>
            </w:pPr>
            <w:r>
              <w:rPr>
                <w:rFonts w:eastAsia="方正仿宋_GBK" w:hint="eastAsia"/>
                <w:sz w:val="24"/>
              </w:rPr>
              <w:t>商业服务等支出</w:t>
            </w:r>
          </w:p>
        </w:tc>
        <w:tc>
          <w:tcPr>
            <w:tcW w:w="1217" w:type="dxa"/>
            <w:vAlign w:val="center"/>
          </w:tcPr>
          <w:p w:rsidR="0011424B" w:rsidRDefault="0011424B">
            <w:pPr>
              <w:widowControl/>
              <w:spacing w:line="400" w:lineRule="exact"/>
              <w:jc w:val="center"/>
              <w:rPr>
                <w:kern w:val="0"/>
                <w:sz w:val="24"/>
                <w:lang/>
              </w:rPr>
            </w:pPr>
          </w:p>
        </w:tc>
        <w:tc>
          <w:tcPr>
            <w:tcW w:w="1350" w:type="dxa"/>
            <w:vAlign w:val="center"/>
          </w:tcPr>
          <w:p w:rsidR="0011424B" w:rsidRDefault="000670CF">
            <w:pPr>
              <w:spacing w:line="400" w:lineRule="exact"/>
              <w:jc w:val="center"/>
              <w:rPr>
                <w:rFonts w:eastAsia="方正仿宋_GBK"/>
                <w:sz w:val="24"/>
              </w:rPr>
            </w:pPr>
            <w:r>
              <w:rPr>
                <w:rFonts w:eastAsia="方正仿宋_GBK" w:hint="eastAsia"/>
                <w:sz w:val="24"/>
              </w:rPr>
              <w:t>77</w:t>
            </w:r>
          </w:p>
        </w:tc>
        <w:tc>
          <w:tcPr>
            <w:tcW w:w="1365" w:type="dxa"/>
            <w:vAlign w:val="center"/>
          </w:tcPr>
          <w:p w:rsidR="0011424B" w:rsidRDefault="000670CF">
            <w:pPr>
              <w:spacing w:line="400" w:lineRule="exact"/>
              <w:jc w:val="center"/>
              <w:rPr>
                <w:rFonts w:eastAsia="方正仿宋_GBK"/>
                <w:sz w:val="24"/>
              </w:rPr>
            </w:pPr>
            <w:r>
              <w:rPr>
                <w:rFonts w:eastAsia="方正仿宋_GBK" w:hint="eastAsia"/>
                <w:sz w:val="24"/>
              </w:rPr>
              <w:t>77</w:t>
            </w:r>
          </w:p>
        </w:tc>
        <w:tc>
          <w:tcPr>
            <w:tcW w:w="1305" w:type="dxa"/>
            <w:vAlign w:val="center"/>
          </w:tcPr>
          <w:p w:rsidR="0011424B" w:rsidRDefault="000670CF">
            <w:pPr>
              <w:spacing w:line="400" w:lineRule="exact"/>
              <w:jc w:val="center"/>
              <w:rPr>
                <w:rFonts w:eastAsia="方正仿宋_GBK"/>
                <w:sz w:val="24"/>
              </w:rPr>
            </w:pPr>
            <w:r>
              <w:rPr>
                <w:rFonts w:eastAsia="方正仿宋_GBK" w:hint="eastAsia"/>
                <w:sz w:val="24"/>
              </w:rPr>
              <w:t>75</w:t>
            </w:r>
          </w:p>
        </w:tc>
        <w:tc>
          <w:tcPr>
            <w:tcW w:w="1365" w:type="dxa"/>
            <w:vAlign w:val="center"/>
          </w:tcPr>
          <w:p w:rsidR="0011424B" w:rsidRDefault="000670CF">
            <w:pPr>
              <w:spacing w:line="400" w:lineRule="exact"/>
              <w:jc w:val="center"/>
              <w:rPr>
                <w:rFonts w:eastAsia="方正仿宋_GBK"/>
                <w:sz w:val="24"/>
              </w:rPr>
            </w:pPr>
            <w:r>
              <w:rPr>
                <w:rFonts w:eastAsia="方正仿宋_GBK" w:hint="eastAsia"/>
                <w:sz w:val="24"/>
              </w:rPr>
              <w:t>97%</w:t>
            </w:r>
          </w:p>
        </w:tc>
      </w:tr>
      <w:tr w:rsidR="0011424B">
        <w:trPr>
          <w:trHeight w:val="347"/>
        </w:trPr>
        <w:tc>
          <w:tcPr>
            <w:tcW w:w="2614" w:type="dxa"/>
            <w:vAlign w:val="center"/>
          </w:tcPr>
          <w:p w:rsidR="0011424B" w:rsidRDefault="000670CF">
            <w:pPr>
              <w:tabs>
                <w:tab w:val="left" w:pos="4680"/>
              </w:tabs>
              <w:spacing w:line="400" w:lineRule="exact"/>
              <w:jc w:val="left"/>
              <w:rPr>
                <w:rFonts w:eastAsia="方正仿宋_GBK"/>
                <w:sz w:val="24"/>
              </w:rPr>
            </w:pPr>
            <w:r>
              <w:rPr>
                <w:rFonts w:eastAsia="方正仿宋_GBK"/>
                <w:sz w:val="24"/>
              </w:rPr>
              <w:t>预备费</w:t>
            </w:r>
          </w:p>
        </w:tc>
        <w:tc>
          <w:tcPr>
            <w:tcW w:w="1217" w:type="dxa"/>
            <w:vAlign w:val="center"/>
          </w:tcPr>
          <w:p w:rsidR="0011424B" w:rsidRDefault="000670CF">
            <w:pPr>
              <w:widowControl/>
              <w:spacing w:line="400" w:lineRule="exact"/>
              <w:jc w:val="center"/>
              <w:rPr>
                <w:kern w:val="0"/>
                <w:sz w:val="24"/>
                <w:lang/>
              </w:rPr>
            </w:pPr>
            <w:r>
              <w:rPr>
                <w:kern w:val="0"/>
                <w:sz w:val="24"/>
                <w:lang/>
              </w:rPr>
              <w:t>200</w:t>
            </w:r>
          </w:p>
        </w:tc>
        <w:tc>
          <w:tcPr>
            <w:tcW w:w="1350" w:type="dxa"/>
            <w:vAlign w:val="center"/>
          </w:tcPr>
          <w:p w:rsidR="0011424B" w:rsidRDefault="000670CF">
            <w:pPr>
              <w:spacing w:line="400" w:lineRule="exact"/>
              <w:jc w:val="center"/>
              <w:rPr>
                <w:rFonts w:eastAsia="方正仿宋_GBK"/>
                <w:sz w:val="24"/>
              </w:rPr>
            </w:pPr>
            <w:r>
              <w:rPr>
                <w:rFonts w:eastAsia="方正仿宋_GBK" w:hint="eastAsia"/>
                <w:sz w:val="24"/>
              </w:rPr>
              <w:t>-200</w:t>
            </w:r>
          </w:p>
        </w:tc>
        <w:tc>
          <w:tcPr>
            <w:tcW w:w="1365" w:type="dxa"/>
            <w:vAlign w:val="center"/>
          </w:tcPr>
          <w:p w:rsidR="0011424B" w:rsidRDefault="0011424B">
            <w:pPr>
              <w:spacing w:line="400" w:lineRule="exact"/>
              <w:jc w:val="center"/>
              <w:rPr>
                <w:rFonts w:eastAsia="方正仿宋_GBK"/>
                <w:sz w:val="24"/>
              </w:rPr>
            </w:pPr>
          </w:p>
        </w:tc>
        <w:tc>
          <w:tcPr>
            <w:tcW w:w="1305" w:type="dxa"/>
            <w:vAlign w:val="center"/>
          </w:tcPr>
          <w:p w:rsidR="0011424B" w:rsidRDefault="0011424B">
            <w:pPr>
              <w:spacing w:line="400" w:lineRule="exact"/>
              <w:jc w:val="center"/>
              <w:rPr>
                <w:rFonts w:eastAsia="方正仿宋_GBK"/>
                <w:sz w:val="24"/>
              </w:rPr>
            </w:pPr>
          </w:p>
        </w:tc>
        <w:tc>
          <w:tcPr>
            <w:tcW w:w="1365" w:type="dxa"/>
            <w:vAlign w:val="center"/>
          </w:tcPr>
          <w:p w:rsidR="0011424B" w:rsidRDefault="0011424B">
            <w:pPr>
              <w:spacing w:line="400" w:lineRule="exact"/>
              <w:jc w:val="center"/>
              <w:rPr>
                <w:rFonts w:eastAsia="方正仿宋_GBK"/>
                <w:sz w:val="24"/>
              </w:rPr>
            </w:pPr>
          </w:p>
        </w:tc>
      </w:tr>
      <w:tr w:rsidR="0011424B">
        <w:trPr>
          <w:trHeight w:val="347"/>
        </w:trPr>
        <w:tc>
          <w:tcPr>
            <w:tcW w:w="2614" w:type="dxa"/>
            <w:vAlign w:val="center"/>
          </w:tcPr>
          <w:p w:rsidR="0011424B" w:rsidRDefault="000670CF">
            <w:pPr>
              <w:tabs>
                <w:tab w:val="left" w:pos="4680"/>
              </w:tabs>
              <w:spacing w:line="400" w:lineRule="exact"/>
              <w:jc w:val="left"/>
              <w:rPr>
                <w:rFonts w:eastAsia="方正仿宋_GBK"/>
                <w:sz w:val="24"/>
              </w:rPr>
            </w:pPr>
            <w:r>
              <w:rPr>
                <w:rFonts w:eastAsia="方正仿宋_GBK"/>
                <w:sz w:val="24"/>
              </w:rPr>
              <w:t>其他支出</w:t>
            </w:r>
          </w:p>
        </w:tc>
        <w:tc>
          <w:tcPr>
            <w:tcW w:w="1217" w:type="dxa"/>
            <w:vAlign w:val="center"/>
          </w:tcPr>
          <w:p w:rsidR="0011424B" w:rsidRDefault="000670CF">
            <w:pPr>
              <w:widowControl/>
              <w:spacing w:line="400" w:lineRule="exact"/>
              <w:jc w:val="center"/>
              <w:rPr>
                <w:rFonts w:eastAsia="方正仿宋_GBK"/>
                <w:sz w:val="24"/>
              </w:rPr>
            </w:pPr>
            <w:r>
              <w:rPr>
                <w:rFonts w:eastAsia="方正仿宋_GBK" w:hint="eastAsia"/>
                <w:sz w:val="24"/>
              </w:rPr>
              <w:t>288</w:t>
            </w:r>
          </w:p>
        </w:tc>
        <w:tc>
          <w:tcPr>
            <w:tcW w:w="1350" w:type="dxa"/>
            <w:vAlign w:val="center"/>
          </w:tcPr>
          <w:p w:rsidR="0011424B" w:rsidRDefault="000670CF">
            <w:pPr>
              <w:spacing w:line="400" w:lineRule="exact"/>
              <w:jc w:val="center"/>
              <w:rPr>
                <w:rFonts w:eastAsia="方正仿宋_GBK"/>
                <w:sz w:val="24"/>
              </w:rPr>
            </w:pPr>
            <w:r>
              <w:rPr>
                <w:rFonts w:eastAsia="方正仿宋_GBK" w:hint="eastAsia"/>
                <w:sz w:val="24"/>
              </w:rPr>
              <w:t>-288</w:t>
            </w:r>
          </w:p>
        </w:tc>
        <w:tc>
          <w:tcPr>
            <w:tcW w:w="1365" w:type="dxa"/>
            <w:vAlign w:val="center"/>
          </w:tcPr>
          <w:p w:rsidR="0011424B" w:rsidRDefault="0011424B">
            <w:pPr>
              <w:spacing w:line="400" w:lineRule="exact"/>
              <w:jc w:val="center"/>
              <w:rPr>
                <w:rFonts w:eastAsia="方正仿宋_GBK"/>
                <w:sz w:val="24"/>
              </w:rPr>
            </w:pPr>
          </w:p>
        </w:tc>
        <w:tc>
          <w:tcPr>
            <w:tcW w:w="1305" w:type="dxa"/>
            <w:vAlign w:val="center"/>
          </w:tcPr>
          <w:p w:rsidR="0011424B" w:rsidRDefault="0011424B">
            <w:pPr>
              <w:spacing w:line="400" w:lineRule="exact"/>
              <w:jc w:val="center"/>
              <w:rPr>
                <w:rFonts w:eastAsia="方正仿宋_GBK"/>
                <w:sz w:val="24"/>
              </w:rPr>
            </w:pPr>
          </w:p>
        </w:tc>
        <w:tc>
          <w:tcPr>
            <w:tcW w:w="1365" w:type="dxa"/>
            <w:vAlign w:val="center"/>
          </w:tcPr>
          <w:p w:rsidR="0011424B" w:rsidRDefault="0011424B">
            <w:pPr>
              <w:spacing w:line="400" w:lineRule="exact"/>
              <w:jc w:val="center"/>
              <w:rPr>
                <w:rFonts w:eastAsia="方正仿宋_GBK"/>
                <w:sz w:val="24"/>
              </w:rPr>
            </w:pPr>
          </w:p>
        </w:tc>
      </w:tr>
      <w:tr w:rsidR="0011424B">
        <w:trPr>
          <w:trHeight w:val="347"/>
        </w:trPr>
        <w:tc>
          <w:tcPr>
            <w:tcW w:w="2614" w:type="dxa"/>
            <w:vAlign w:val="center"/>
          </w:tcPr>
          <w:p w:rsidR="0011424B" w:rsidRDefault="000670CF">
            <w:pPr>
              <w:tabs>
                <w:tab w:val="left" w:pos="4680"/>
              </w:tabs>
              <w:spacing w:line="400" w:lineRule="exact"/>
              <w:jc w:val="left"/>
              <w:rPr>
                <w:rFonts w:eastAsia="方正仿宋_GBK"/>
                <w:sz w:val="24"/>
              </w:rPr>
            </w:pPr>
            <w:r>
              <w:rPr>
                <w:rFonts w:eastAsia="方正仿宋_GBK"/>
                <w:sz w:val="24"/>
              </w:rPr>
              <w:t>合计</w:t>
            </w:r>
          </w:p>
        </w:tc>
        <w:tc>
          <w:tcPr>
            <w:tcW w:w="1217" w:type="dxa"/>
            <w:vAlign w:val="center"/>
          </w:tcPr>
          <w:p w:rsidR="0011424B" w:rsidRDefault="000670CF">
            <w:pPr>
              <w:tabs>
                <w:tab w:val="left" w:pos="4680"/>
              </w:tabs>
              <w:spacing w:line="400" w:lineRule="exact"/>
              <w:jc w:val="center"/>
              <w:rPr>
                <w:rFonts w:eastAsia="方正仿宋_GBK"/>
                <w:sz w:val="24"/>
              </w:rPr>
            </w:pPr>
            <w:r>
              <w:rPr>
                <w:rFonts w:eastAsia="方正仿宋_GBK" w:hint="eastAsia"/>
                <w:sz w:val="24"/>
              </w:rPr>
              <w:t>11850</w:t>
            </w:r>
          </w:p>
        </w:tc>
        <w:tc>
          <w:tcPr>
            <w:tcW w:w="1350" w:type="dxa"/>
            <w:vAlign w:val="center"/>
          </w:tcPr>
          <w:p w:rsidR="0011424B" w:rsidRDefault="000670CF">
            <w:pPr>
              <w:tabs>
                <w:tab w:val="left" w:pos="4680"/>
              </w:tabs>
              <w:spacing w:line="400" w:lineRule="exact"/>
              <w:jc w:val="center"/>
              <w:rPr>
                <w:rFonts w:eastAsia="方正仿宋_GBK"/>
                <w:sz w:val="24"/>
              </w:rPr>
            </w:pPr>
            <w:r>
              <w:rPr>
                <w:rFonts w:eastAsia="方正仿宋_GBK" w:hint="eastAsia"/>
                <w:sz w:val="24"/>
              </w:rPr>
              <w:t>3401</w:t>
            </w:r>
          </w:p>
        </w:tc>
        <w:tc>
          <w:tcPr>
            <w:tcW w:w="1365" w:type="dxa"/>
            <w:vAlign w:val="center"/>
          </w:tcPr>
          <w:p w:rsidR="0011424B" w:rsidRDefault="000670CF">
            <w:pPr>
              <w:tabs>
                <w:tab w:val="left" w:pos="4680"/>
              </w:tabs>
              <w:spacing w:line="400" w:lineRule="exact"/>
              <w:jc w:val="center"/>
              <w:rPr>
                <w:rFonts w:eastAsia="方正仿宋_GBK"/>
                <w:sz w:val="24"/>
              </w:rPr>
            </w:pPr>
            <w:r>
              <w:rPr>
                <w:rFonts w:eastAsia="方正仿宋_GBK" w:hint="eastAsia"/>
                <w:sz w:val="24"/>
              </w:rPr>
              <w:t>15</w:t>
            </w:r>
            <w:r>
              <w:rPr>
                <w:rFonts w:eastAsia="方正仿宋_GBK" w:hint="eastAsia"/>
                <w:sz w:val="24"/>
              </w:rPr>
              <w:t>251</w:t>
            </w:r>
          </w:p>
        </w:tc>
        <w:tc>
          <w:tcPr>
            <w:tcW w:w="1305" w:type="dxa"/>
            <w:vAlign w:val="center"/>
          </w:tcPr>
          <w:p w:rsidR="0011424B" w:rsidRDefault="000670CF">
            <w:pPr>
              <w:tabs>
                <w:tab w:val="left" w:pos="4680"/>
              </w:tabs>
              <w:spacing w:line="400" w:lineRule="exact"/>
              <w:jc w:val="center"/>
              <w:rPr>
                <w:rFonts w:eastAsia="方正仿宋_GBK"/>
                <w:sz w:val="24"/>
              </w:rPr>
            </w:pPr>
            <w:r>
              <w:rPr>
                <w:rFonts w:eastAsia="方正仿宋_GBK" w:hint="eastAsia"/>
                <w:sz w:val="24"/>
              </w:rPr>
              <w:t>13</w:t>
            </w:r>
            <w:r>
              <w:rPr>
                <w:rFonts w:eastAsia="方正仿宋_GBK" w:hint="eastAsia"/>
                <w:sz w:val="24"/>
              </w:rPr>
              <w:t>372</w:t>
            </w:r>
          </w:p>
        </w:tc>
        <w:tc>
          <w:tcPr>
            <w:tcW w:w="1365" w:type="dxa"/>
            <w:vAlign w:val="center"/>
          </w:tcPr>
          <w:p w:rsidR="0011424B" w:rsidRDefault="000670CF">
            <w:pPr>
              <w:tabs>
                <w:tab w:val="left" w:pos="4680"/>
              </w:tabs>
              <w:spacing w:line="400" w:lineRule="exact"/>
              <w:jc w:val="center"/>
              <w:rPr>
                <w:rFonts w:eastAsia="方正仿宋_GBK"/>
                <w:sz w:val="24"/>
              </w:rPr>
            </w:pPr>
            <w:r>
              <w:rPr>
                <w:rFonts w:eastAsia="方正仿宋_GBK" w:hint="eastAsia"/>
                <w:sz w:val="24"/>
              </w:rPr>
              <w:t>8</w:t>
            </w:r>
            <w:r>
              <w:rPr>
                <w:rFonts w:eastAsia="方正仿宋_GBK" w:hint="eastAsia"/>
                <w:sz w:val="24"/>
              </w:rPr>
              <w:t>8</w:t>
            </w:r>
            <w:r>
              <w:rPr>
                <w:rFonts w:eastAsia="方正仿宋_GBK"/>
                <w:sz w:val="24"/>
              </w:rPr>
              <w:t>%</w:t>
            </w:r>
          </w:p>
        </w:tc>
      </w:tr>
    </w:tbl>
    <w:p w:rsidR="0011424B" w:rsidRDefault="0011424B">
      <w:pPr>
        <w:spacing w:line="600" w:lineRule="exact"/>
        <w:rPr>
          <w:rFonts w:eastAsia="方正黑体_GBK"/>
          <w:sz w:val="28"/>
          <w:szCs w:val="28"/>
        </w:rPr>
      </w:pPr>
    </w:p>
    <w:p w:rsidR="0011424B" w:rsidRDefault="0011424B">
      <w:pPr>
        <w:spacing w:line="600" w:lineRule="exact"/>
        <w:rPr>
          <w:rFonts w:eastAsia="方正黑体_GBK"/>
          <w:sz w:val="28"/>
          <w:szCs w:val="28"/>
        </w:rPr>
      </w:pPr>
    </w:p>
    <w:p w:rsidR="0011424B" w:rsidRDefault="0011424B">
      <w:pPr>
        <w:spacing w:line="600" w:lineRule="exact"/>
        <w:rPr>
          <w:rFonts w:eastAsia="方正黑体_GBK"/>
          <w:sz w:val="28"/>
          <w:szCs w:val="28"/>
        </w:rPr>
      </w:pPr>
    </w:p>
    <w:p w:rsidR="0011424B" w:rsidRDefault="0011424B">
      <w:pPr>
        <w:spacing w:line="600" w:lineRule="exact"/>
        <w:rPr>
          <w:rFonts w:eastAsia="方正黑体_GBK"/>
          <w:sz w:val="28"/>
          <w:szCs w:val="28"/>
        </w:rPr>
      </w:pPr>
    </w:p>
    <w:p w:rsidR="0011424B" w:rsidRDefault="0011424B">
      <w:pPr>
        <w:spacing w:line="600" w:lineRule="exact"/>
        <w:rPr>
          <w:rFonts w:eastAsia="方正黑体_GBK"/>
          <w:sz w:val="28"/>
          <w:szCs w:val="28"/>
        </w:rPr>
      </w:pPr>
    </w:p>
    <w:p w:rsidR="0011424B" w:rsidRDefault="000670CF">
      <w:pPr>
        <w:spacing w:line="600" w:lineRule="exact"/>
        <w:rPr>
          <w:rFonts w:eastAsia="方正黑体_GBK"/>
          <w:sz w:val="28"/>
          <w:szCs w:val="28"/>
        </w:rPr>
      </w:pPr>
      <w:r>
        <w:rPr>
          <w:rFonts w:eastAsia="方正黑体_GBK"/>
          <w:sz w:val="28"/>
          <w:szCs w:val="28"/>
        </w:rPr>
        <w:lastRenderedPageBreak/>
        <w:t>表</w:t>
      </w:r>
      <w:r>
        <w:rPr>
          <w:rFonts w:eastAsia="方正黑体_GBK"/>
          <w:sz w:val="28"/>
          <w:szCs w:val="28"/>
        </w:rPr>
        <w:t>3</w:t>
      </w:r>
    </w:p>
    <w:p w:rsidR="0011424B" w:rsidRDefault="000670CF">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政府</w:t>
      </w:r>
      <w:r>
        <w:rPr>
          <w:rFonts w:ascii="方正小标宋_GBK" w:eastAsia="方正小标宋_GBK" w:hAnsi="方正小标宋_GBK" w:cs="方正小标宋_GBK" w:hint="eastAsia"/>
          <w:sz w:val="44"/>
          <w:szCs w:val="44"/>
        </w:rPr>
        <w:t>性</w:t>
      </w:r>
      <w:r>
        <w:rPr>
          <w:rFonts w:ascii="方正小标宋_GBK" w:eastAsia="方正小标宋_GBK" w:hAnsi="方正小标宋_GBK" w:cs="方正小标宋_GBK" w:hint="eastAsia"/>
          <w:sz w:val="44"/>
          <w:szCs w:val="44"/>
        </w:rPr>
        <w:t>基金预算调整表（</w:t>
      </w:r>
      <w:r>
        <w:rPr>
          <w:rFonts w:ascii="方正小标宋_GBK" w:eastAsia="方正小标宋_GBK" w:hAnsi="方正小标宋_GBK" w:cs="方正小标宋_GBK" w:hint="eastAsia"/>
          <w:sz w:val="44"/>
          <w:szCs w:val="44"/>
        </w:rPr>
        <w:t>20</w:t>
      </w:r>
      <w:r>
        <w:rPr>
          <w:rFonts w:ascii="方正小标宋_GBK" w:eastAsia="方正小标宋_GBK" w:hAnsi="方正小标宋_GBK" w:cs="方正小标宋_GBK" w:hint="eastAsia"/>
          <w:sz w:val="44"/>
          <w:szCs w:val="44"/>
        </w:rPr>
        <w:t>24</w:t>
      </w:r>
      <w:r>
        <w:rPr>
          <w:rFonts w:ascii="方正小标宋_GBK" w:eastAsia="方正小标宋_GBK" w:hAnsi="方正小标宋_GBK" w:cs="方正小标宋_GBK" w:hint="eastAsia"/>
          <w:sz w:val="44"/>
          <w:szCs w:val="44"/>
        </w:rPr>
        <w:t>年度）</w:t>
      </w:r>
    </w:p>
    <w:p w:rsidR="0011424B" w:rsidRDefault="000670CF">
      <w:pPr>
        <w:spacing w:line="600" w:lineRule="exact"/>
        <w:jc w:val="right"/>
        <w:rPr>
          <w:rFonts w:eastAsia="方正黑体_GBK"/>
          <w:sz w:val="28"/>
          <w:szCs w:val="28"/>
        </w:rPr>
      </w:pPr>
      <w:r>
        <w:rPr>
          <w:rFonts w:eastAsia="方正黑体_GBK"/>
          <w:sz w:val="28"/>
          <w:szCs w:val="28"/>
        </w:rPr>
        <w:t>单位：万元</w:t>
      </w:r>
    </w:p>
    <w:tbl>
      <w:tblPr>
        <w:tblpPr w:leftFromText="180" w:rightFromText="180" w:vertAnchor="text" w:horzAnchor="page" w:tblpX="1654" w:tblpY="216"/>
        <w:tblOverlap w:val="never"/>
        <w:tblW w:w="9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48"/>
        <w:gridCol w:w="1214"/>
        <w:gridCol w:w="1432"/>
        <w:gridCol w:w="1281"/>
        <w:gridCol w:w="1296"/>
        <w:gridCol w:w="1402"/>
      </w:tblGrid>
      <w:tr w:rsidR="0011424B">
        <w:trPr>
          <w:trHeight w:val="793"/>
        </w:trPr>
        <w:tc>
          <w:tcPr>
            <w:tcW w:w="2448" w:type="dxa"/>
            <w:vAlign w:val="center"/>
          </w:tcPr>
          <w:p w:rsidR="0011424B" w:rsidRDefault="000670CF">
            <w:pPr>
              <w:tabs>
                <w:tab w:val="left" w:pos="4680"/>
              </w:tabs>
              <w:spacing w:line="400" w:lineRule="exact"/>
              <w:jc w:val="center"/>
              <w:rPr>
                <w:rFonts w:eastAsia="方正黑体_GBK"/>
                <w:szCs w:val="21"/>
              </w:rPr>
            </w:pPr>
            <w:r>
              <w:rPr>
                <w:rFonts w:eastAsia="方正黑体_GBK"/>
                <w:szCs w:val="21"/>
              </w:rPr>
              <w:t>科目名称</w:t>
            </w:r>
          </w:p>
        </w:tc>
        <w:tc>
          <w:tcPr>
            <w:tcW w:w="1214" w:type="dxa"/>
            <w:vAlign w:val="center"/>
          </w:tcPr>
          <w:p w:rsidR="0011424B" w:rsidRDefault="000670CF">
            <w:pPr>
              <w:tabs>
                <w:tab w:val="left" w:pos="4680"/>
              </w:tabs>
              <w:spacing w:line="400" w:lineRule="exact"/>
              <w:jc w:val="center"/>
              <w:rPr>
                <w:rFonts w:eastAsia="方正黑体_GBK"/>
                <w:szCs w:val="21"/>
              </w:rPr>
            </w:pPr>
            <w:r>
              <w:rPr>
                <w:rFonts w:eastAsia="方正黑体_GBK"/>
                <w:szCs w:val="21"/>
              </w:rPr>
              <w:t>年初预算</w:t>
            </w:r>
          </w:p>
        </w:tc>
        <w:tc>
          <w:tcPr>
            <w:tcW w:w="1432" w:type="dxa"/>
            <w:vAlign w:val="center"/>
          </w:tcPr>
          <w:p w:rsidR="0011424B" w:rsidRDefault="000670CF">
            <w:pPr>
              <w:tabs>
                <w:tab w:val="left" w:pos="4680"/>
              </w:tabs>
              <w:spacing w:line="400" w:lineRule="exact"/>
              <w:jc w:val="center"/>
              <w:rPr>
                <w:rFonts w:eastAsia="方正黑体_GBK"/>
                <w:szCs w:val="21"/>
              </w:rPr>
            </w:pPr>
            <w:r>
              <w:rPr>
                <w:rFonts w:eastAsia="方正黑体_GBK"/>
                <w:szCs w:val="21"/>
              </w:rPr>
              <w:t>区级追加</w:t>
            </w:r>
          </w:p>
          <w:p w:rsidR="0011424B" w:rsidRDefault="000670CF">
            <w:pPr>
              <w:tabs>
                <w:tab w:val="left" w:pos="4680"/>
              </w:tabs>
              <w:spacing w:line="400" w:lineRule="exact"/>
              <w:jc w:val="center"/>
              <w:rPr>
                <w:rFonts w:eastAsia="方正黑体_GBK"/>
                <w:szCs w:val="21"/>
              </w:rPr>
            </w:pPr>
            <w:r>
              <w:rPr>
                <w:rFonts w:eastAsia="方正黑体_GBK"/>
                <w:szCs w:val="21"/>
              </w:rPr>
              <w:t>（或追减）</w:t>
            </w:r>
          </w:p>
          <w:p w:rsidR="0011424B" w:rsidRDefault="000670CF">
            <w:pPr>
              <w:tabs>
                <w:tab w:val="left" w:pos="4680"/>
              </w:tabs>
              <w:spacing w:line="400" w:lineRule="exact"/>
              <w:jc w:val="center"/>
              <w:rPr>
                <w:rFonts w:eastAsia="方正黑体_GBK"/>
                <w:szCs w:val="21"/>
              </w:rPr>
            </w:pPr>
            <w:r>
              <w:rPr>
                <w:rFonts w:eastAsia="方正黑体_GBK"/>
                <w:szCs w:val="21"/>
              </w:rPr>
              <w:t>预算</w:t>
            </w:r>
          </w:p>
        </w:tc>
        <w:tc>
          <w:tcPr>
            <w:tcW w:w="1281" w:type="dxa"/>
            <w:vAlign w:val="center"/>
          </w:tcPr>
          <w:p w:rsidR="0011424B" w:rsidRDefault="000670CF">
            <w:pPr>
              <w:tabs>
                <w:tab w:val="left" w:pos="4680"/>
              </w:tabs>
              <w:spacing w:line="400" w:lineRule="exact"/>
              <w:jc w:val="center"/>
              <w:rPr>
                <w:rFonts w:eastAsia="方正黑体_GBK"/>
                <w:szCs w:val="21"/>
              </w:rPr>
            </w:pPr>
            <w:r>
              <w:rPr>
                <w:rFonts w:eastAsia="方正黑体_GBK"/>
                <w:szCs w:val="21"/>
              </w:rPr>
              <w:t>调整后预算</w:t>
            </w:r>
          </w:p>
        </w:tc>
        <w:tc>
          <w:tcPr>
            <w:tcW w:w="1296" w:type="dxa"/>
            <w:vAlign w:val="center"/>
          </w:tcPr>
          <w:p w:rsidR="0011424B" w:rsidRDefault="000670CF">
            <w:pPr>
              <w:tabs>
                <w:tab w:val="left" w:pos="4680"/>
              </w:tabs>
              <w:spacing w:line="400" w:lineRule="exact"/>
              <w:jc w:val="center"/>
              <w:rPr>
                <w:rFonts w:eastAsia="方正黑体_GBK"/>
                <w:szCs w:val="21"/>
              </w:rPr>
            </w:pPr>
            <w:r>
              <w:rPr>
                <w:rFonts w:eastAsia="方正黑体_GBK"/>
                <w:szCs w:val="21"/>
              </w:rPr>
              <w:t>预算执行</w:t>
            </w:r>
          </w:p>
        </w:tc>
        <w:tc>
          <w:tcPr>
            <w:tcW w:w="1402" w:type="dxa"/>
            <w:vAlign w:val="center"/>
          </w:tcPr>
          <w:p w:rsidR="0011424B" w:rsidRDefault="000670CF">
            <w:pPr>
              <w:tabs>
                <w:tab w:val="left" w:pos="4680"/>
              </w:tabs>
              <w:spacing w:line="400" w:lineRule="exact"/>
              <w:jc w:val="center"/>
              <w:rPr>
                <w:rFonts w:eastAsia="方正黑体_GBK"/>
                <w:szCs w:val="21"/>
              </w:rPr>
            </w:pPr>
            <w:r>
              <w:rPr>
                <w:rFonts w:eastAsia="方正黑体_GBK"/>
                <w:szCs w:val="21"/>
              </w:rPr>
              <w:t>执行率</w:t>
            </w:r>
          </w:p>
        </w:tc>
      </w:tr>
      <w:tr w:rsidR="0011424B">
        <w:trPr>
          <w:trHeight w:val="436"/>
        </w:trPr>
        <w:tc>
          <w:tcPr>
            <w:tcW w:w="2448" w:type="dxa"/>
            <w:vAlign w:val="center"/>
          </w:tcPr>
          <w:p w:rsidR="0011424B" w:rsidRDefault="000670CF">
            <w:pPr>
              <w:tabs>
                <w:tab w:val="left" w:pos="4680"/>
              </w:tabs>
              <w:spacing w:line="600" w:lineRule="exact"/>
              <w:rPr>
                <w:rFonts w:eastAsia="方正仿宋_GBK"/>
                <w:sz w:val="24"/>
              </w:rPr>
            </w:pPr>
            <w:r>
              <w:rPr>
                <w:rFonts w:eastAsia="方正仿宋_GBK"/>
                <w:sz w:val="24"/>
              </w:rPr>
              <w:t>城乡社区支出</w:t>
            </w:r>
          </w:p>
        </w:tc>
        <w:tc>
          <w:tcPr>
            <w:tcW w:w="1214"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1124</w:t>
            </w:r>
          </w:p>
        </w:tc>
        <w:tc>
          <w:tcPr>
            <w:tcW w:w="1432"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741</w:t>
            </w:r>
          </w:p>
        </w:tc>
        <w:tc>
          <w:tcPr>
            <w:tcW w:w="1281"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1865</w:t>
            </w:r>
          </w:p>
        </w:tc>
        <w:tc>
          <w:tcPr>
            <w:tcW w:w="1296"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1240</w:t>
            </w:r>
          </w:p>
        </w:tc>
        <w:tc>
          <w:tcPr>
            <w:tcW w:w="1402"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66</w:t>
            </w:r>
            <w:r>
              <w:rPr>
                <w:rFonts w:eastAsia="方正仿宋_GBK"/>
                <w:sz w:val="24"/>
              </w:rPr>
              <w:t>%</w:t>
            </w:r>
          </w:p>
        </w:tc>
      </w:tr>
      <w:tr w:rsidR="0011424B">
        <w:trPr>
          <w:trHeight w:val="436"/>
        </w:trPr>
        <w:tc>
          <w:tcPr>
            <w:tcW w:w="2448" w:type="dxa"/>
            <w:vAlign w:val="center"/>
          </w:tcPr>
          <w:p w:rsidR="0011424B" w:rsidRDefault="000670CF">
            <w:pPr>
              <w:tabs>
                <w:tab w:val="left" w:pos="4680"/>
              </w:tabs>
              <w:spacing w:line="600" w:lineRule="exact"/>
              <w:rPr>
                <w:rFonts w:eastAsia="方正仿宋_GBK"/>
                <w:sz w:val="24"/>
              </w:rPr>
            </w:pPr>
            <w:r>
              <w:rPr>
                <w:rFonts w:eastAsia="方正仿宋_GBK"/>
                <w:sz w:val="24"/>
              </w:rPr>
              <w:t>农林水支出</w:t>
            </w:r>
          </w:p>
        </w:tc>
        <w:tc>
          <w:tcPr>
            <w:tcW w:w="1214" w:type="dxa"/>
            <w:vAlign w:val="center"/>
          </w:tcPr>
          <w:p w:rsidR="0011424B" w:rsidRDefault="0011424B">
            <w:pPr>
              <w:tabs>
                <w:tab w:val="left" w:pos="4680"/>
              </w:tabs>
              <w:spacing w:line="600" w:lineRule="exact"/>
              <w:jc w:val="center"/>
              <w:rPr>
                <w:rFonts w:eastAsia="方正仿宋_GBK"/>
                <w:sz w:val="24"/>
              </w:rPr>
            </w:pPr>
          </w:p>
        </w:tc>
        <w:tc>
          <w:tcPr>
            <w:tcW w:w="1432"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140</w:t>
            </w:r>
          </w:p>
        </w:tc>
        <w:tc>
          <w:tcPr>
            <w:tcW w:w="1281"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140</w:t>
            </w:r>
          </w:p>
        </w:tc>
        <w:tc>
          <w:tcPr>
            <w:tcW w:w="1296"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140</w:t>
            </w:r>
          </w:p>
        </w:tc>
        <w:tc>
          <w:tcPr>
            <w:tcW w:w="1402"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100%</w:t>
            </w:r>
          </w:p>
        </w:tc>
      </w:tr>
      <w:tr w:rsidR="0011424B">
        <w:trPr>
          <w:trHeight w:val="436"/>
        </w:trPr>
        <w:tc>
          <w:tcPr>
            <w:tcW w:w="2448" w:type="dxa"/>
            <w:vAlign w:val="center"/>
          </w:tcPr>
          <w:p w:rsidR="0011424B" w:rsidRDefault="000670CF">
            <w:pPr>
              <w:tabs>
                <w:tab w:val="left" w:pos="4680"/>
              </w:tabs>
              <w:spacing w:line="600" w:lineRule="exact"/>
              <w:rPr>
                <w:rFonts w:eastAsia="方正仿宋_GBK"/>
                <w:sz w:val="24"/>
              </w:rPr>
            </w:pPr>
            <w:r>
              <w:rPr>
                <w:rFonts w:eastAsia="方正仿宋_GBK"/>
                <w:sz w:val="24"/>
              </w:rPr>
              <w:t>其他支出</w:t>
            </w:r>
          </w:p>
        </w:tc>
        <w:tc>
          <w:tcPr>
            <w:tcW w:w="1214"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2</w:t>
            </w:r>
          </w:p>
        </w:tc>
        <w:tc>
          <w:tcPr>
            <w:tcW w:w="1432"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6</w:t>
            </w:r>
          </w:p>
        </w:tc>
        <w:tc>
          <w:tcPr>
            <w:tcW w:w="1281"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8</w:t>
            </w:r>
          </w:p>
        </w:tc>
        <w:tc>
          <w:tcPr>
            <w:tcW w:w="1296"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8</w:t>
            </w:r>
          </w:p>
        </w:tc>
        <w:tc>
          <w:tcPr>
            <w:tcW w:w="1402"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100</w:t>
            </w:r>
            <w:r>
              <w:rPr>
                <w:rFonts w:eastAsia="方正仿宋_GBK"/>
                <w:sz w:val="24"/>
              </w:rPr>
              <w:t>%</w:t>
            </w:r>
          </w:p>
        </w:tc>
      </w:tr>
      <w:tr w:rsidR="0011424B">
        <w:trPr>
          <w:trHeight w:val="436"/>
        </w:trPr>
        <w:tc>
          <w:tcPr>
            <w:tcW w:w="2448" w:type="dxa"/>
            <w:vAlign w:val="center"/>
          </w:tcPr>
          <w:p w:rsidR="0011424B" w:rsidRDefault="000670CF">
            <w:pPr>
              <w:tabs>
                <w:tab w:val="left" w:pos="4680"/>
              </w:tabs>
              <w:spacing w:line="600" w:lineRule="exact"/>
              <w:rPr>
                <w:rFonts w:eastAsia="方正仿宋_GBK"/>
                <w:sz w:val="24"/>
              </w:rPr>
            </w:pPr>
            <w:r>
              <w:rPr>
                <w:rFonts w:eastAsia="方正仿宋_GBK"/>
                <w:sz w:val="24"/>
              </w:rPr>
              <w:t>合计</w:t>
            </w:r>
          </w:p>
        </w:tc>
        <w:tc>
          <w:tcPr>
            <w:tcW w:w="1214"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1126</w:t>
            </w:r>
          </w:p>
        </w:tc>
        <w:tc>
          <w:tcPr>
            <w:tcW w:w="1432"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887</w:t>
            </w:r>
          </w:p>
        </w:tc>
        <w:tc>
          <w:tcPr>
            <w:tcW w:w="1281"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2013</w:t>
            </w:r>
          </w:p>
        </w:tc>
        <w:tc>
          <w:tcPr>
            <w:tcW w:w="1296"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1388</w:t>
            </w:r>
          </w:p>
        </w:tc>
        <w:tc>
          <w:tcPr>
            <w:tcW w:w="1402" w:type="dxa"/>
            <w:vAlign w:val="center"/>
          </w:tcPr>
          <w:p w:rsidR="0011424B" w:rsidRDefault="000670CF">
            <w:pPr>
              <w:tabs>
                <w:tab w:val="left" w:pos="4680"/>
              </w:tabs>
              <w:spacing w:line="600" w:lineRule="exact"/>
              <w:jc w:val="center"/>
              <w:rPr>
                <w:rFonts w:eastAsia="方正仿宋_GBK"/>
                <w:sz w:val="24"/>
              </w:rPr>
            </w:pPr>
            <w:r>
              <w:rPr>
                <w:rFonts w:eastAsia="方正仿宋_GBK" w:hint="eastAsia"/>
                <w:sz w:val="24"/>
              </w:rPr>
              <w:t>69</w:t>
            </w:r>
            <w:r>
              <w:rPr>
                <w:rFonts w:eastAsia="方正仿宋_GBK"/>
                <w:sz w:val="24"/>
              </w:rPr>
              <w:t>%</w:t>
            </w:r>
          </w:p>
        </w:tc>
      </w:tr>
    </w:tbl>
    <w:p w:rsidR="0011424B" w:rsidRDefault="0011424B">
      <w:pPr>
        <w:tabs>
          <w:tab w:val="left" w:pos="4680"/>
        </w:tabs>
        <w:spacing w:line="600" w:lineRule="exact"/>
        <w:ind w:leftChars="-171" w:left="-359" w:firstLineChars="100" w:firstLine="280"/>
        <w:rPr>
          <w:rFonts w:eastAsia="方正黑体_GBK"/>
          <w:sz w:val="28"/>
          <w:szCs w:val="28"/>
        </w:rPr>
      </w:pPr>
    </w:p>
    <w:p w:rsidR="0011424B" w:rsidRDefault="0011424B">
      <w:pPr>
        <w:pStyle w:val="Default"/>
        <w:rPr>
          <w:rFonts w:ascii="Times New Roman" w:eastAsia="方正黑体_GBK" w:hAnsi="Times New Roman"/>
          <w:color w:val="auto"/>
          <w:sz w:val="28"/>
          <w:szCs w:val="28"/>
        </w:rPr>
      </w:pPr>
    </w:p>
    <w:p w:rsidR="0011424B" w:rsidRDefault="0011424B">
      <w:pPr>
        <w:pStyle w:val="Default"/>
        <w:rPr>
          <w:rFonts w:ascii="Times New Roman" w:eastAsia="方正黑体_GBK" w:hAnsi="Times New Roman"/>
          <w:color w:val="auto"/>
          <w:sz w:val="28"/>
          <w:szCs w:val="28"/>
        </w:rPr>
      </w:pPr>
    </w:p>
    <w:p w:rsidR="0011424B" w:rsidRDefault="0011424B">
      <w:pPr>
        <w:pStyle w:val="Default"/>
        <w:rPr>
          <w:rFonts w:ascii="Times New Roman" w:eastAsia="方正黑体_GBK" w:hAnsi="Times New Roman"/>
          <w:color w:val="auto"/>
          <w:sz w:val="28"/>
          <w:szCs w:val="28"/>
        </w:rPr>
      </w:pPr>
    </w:p>
    <w:p w:rsidR="0011424B" w:rsidRDefault="0011424B">
      <w:pPr>
        <w:pStyle w:val="Default"/>
        <w:rPr>
          <w:rFonts w:ascii="Times New Roman" w:eastAsia="方正黑体_GBK" w:hAnsi="Times New Roman"/>
          <w:color w:val="auto"/>
          <w:sz w:val="28"/>
          <w:szCs w:val="28"/>
        </w:rPr>
      </w:pPr>
    </w:p>
    <w:p w:rsidR="0011424B" w:rsidRDefault="0011424B">
      <w:pPr>
        <w:pStyle w:val="Default"/>
        <w:rPr>
          <w:rFonts w:ascii="Times New Roman" w:eastAsia="方正黑体_GBK" w:hAnsi="Times New Roman"/>
          <w:color w:val="auto"/>
          <w:sz w:val="28"/>
          <w:szCs w:val="28"/>
        </w:rPr>
      </w:pPr>
    </w:p>
    <w:p w:rsidR="0011424B" w:rsidRDefault="0011424B">
      <w:pPr>
        <w:pStyle w:val="Default"/>
        <w:rPr>
          <w:rFonts w:ascii="Times New Roman" w:eastAsia="方正黑体_GBK" w:hAnsi="Times New Roman"/>
          <w:color w:val="auto"/>
          <w:sz w:val="28"/>
          <w:szCs w:val="28"/>
        </w:rPr>
      </w:pPr>
    </w:p>
    <w:p w:rsidR="0011424B" w:rsidRDefault="0011424B">
      <w:pPr>
        <w:pStyle w:val="Default"/>
        <w:rPr>
          <w:rFonts w:ascii="Times New Roman" w:eastAsia="方正黑体_GBK" w:hAnsi="Times New Roman"/>
          <w:color w:val="auto"/>
          <w:sz w:val="28"/>
          <w:szCs w:val="28"/>
        </w:rPr>
      </w:pPr>
    </w:p>
    <w:p w:rsidR="0011424B" w:rsidRDefault="0011424B">
      <w:pPr>
        <w:pStyle w:val="Default"/>
        <w:rPr>
          <w:rFonts w:ascii="Times New Roman" w:eastAsia="方正黑体_GBK" w:hAnsi="Times New Roman"/>
          <w:color w:val="auto"/>
          <w:sz w:val="28"/>
          <w:szCs w:val="28"/>
        </w:rPr>
      </w:pPr>
    </w:p>
    <w:p w:rsidR="0011424B" w:rsidRDefault="0011424B">
      <w:pPr>
        <w:pStyle w:val="Default"/>
        <w:rPr>
          <w:rFonts w:ascii="Times New Roman" w:eastAsia="方正黑体_GBK" w:hAnsi="Times New Roman"/>
          <w:color w:val="auto"/>
          <w:sz w:val="28"/>
          <w:szCs w:val="28"/>
        </w:rPr>
      </w:pPr>
    </w:p>
    <w:p w:rsidR="0011424B" w:rsidRDefault="0011424B">
      <w:pPr>
        <w:pStyle w:val="Default"/>
        <w:rPr>
          <w:rFonts w:ascii="Times New Roman" w:eastAsia="方正黑体_GBK" w:hAnsi="Times New Roman"/>
          <w:color w:val="auto"/>
          <w:sz w:val="28"/>
          <w:szCs w:val="28"/>
        </w:rPr>
      </w:pPr>
    </w:p>
    <w:p w:rsidR="0011424B" w:rsidRDefault="000670CF">
      <w:pPr>
        <w:spacing w:line="600" w:lineRule="exact"/>
        <w:rPr>
          <w:rFonts w:eastAsia="方正黑体_GBK"/>
          <w:sz w:val="28"/>
          <w:szCs w:val="28"/>
        </w:rPr>
      </w:pPr>
      <w:r>
        <w:rPr>
          <w:rFonts w:eastAsia="方正黑体_GBK"/>
          <w:sz w:val="28"/>
          <w:szCs w:val="28"/>
        </w:rPr>
        <w:lastRenderedPageBreak/>
        <w:t>表</w:t>
      </w:r>
      <w:r>
        <w:rPr>
          <w:rFonts w:eastAsia="方正黑体_GBK"/>
          <w:sz w:val="28"/>
          <w:szCs w:val="28"/>
        </w:rPr>
        <w:t>4</w:t>
      </w:r>
    </w:p>
    <w:p w:rsidR="0011424B" w:rsidRDefault="000670CF">
      <w:pPr>
        <w:spacing w:line="600" w:lineRule="exact"/>
        <w:jc w:val="center"/>
        <w:rPr>
          <w:rFonts w:eastAsia="方正黑体_GBK"/>
          <w:sz w:val="28"/>
          <w:szCs w:val="28"/>
        </w:rPr>
      </w:pPr>
      <w:r>
        <w:rPr>
          <w:rFonts w:ascii="方正小标宋_GBK" w:eastAsia="方正小标宋_GBK" w:hAnsi="方正小标宋_GBK" w:cs="方正小标宋_GBK" w:hint="eastAsia"/>
          <w:sz w:val="44"/>
          <w:szCs w:val="44"/>
        </w:rPr>
        <w:t>一般公共预算表（</w:t>
      </w:r>
      <w:r>
        <w:rPr>
          <w:rFonts w:ascii="方正小标宋_GBK" w:eastAsia="方正小标宋_GBK" w:hAnsi="方正小标宋_GBK" w:cs="方正小标宋_GBK" w:hint="eastAsia"/>
          <w:sz w:val="44"/>
          <w:szCs w:val="44"/>
        </w:rPr>
        <w:t>202</w:t>
      </w:r>
      <w:r>
        <w:rPr>
          <w:rFonts w:ascii="方正小标宋_GBK" w:eastAsia="方正小标宋_GBK" w:hAnsi="方正小标宋_GBK" w:cs="方正小标宋_GBK" w:hint="eastAsia"/>
          <w:sz w:val="44"/>
          <w:szCs w:val="44"/>
        </w:rPr>
        <w:t>5</w:t>
      </w:r>
      <w:r>
        <w:rPr>
          <w:rFonts w:ascii="方正小标宋_GBK" w:eastAsia="方正小标宋_GBK" w:hAnsi="方正小标宋_GBK" w:cs="方正小标宋_GBK" w:hint="eastAsia"/>
          <w:sz w:val="44"/>
          <w:szCs w:val="44"/>
        </w:rPr>
        <w:t>年度）</w:t>
      </w:r>
      <w:r>
        <w:rPr>
          <w:rFonts w:ascii="方正小标宋_GBK" w:eastAsia="方正小标宋_GBK" w:hAnsi="方正小标宋_GBK" w:cs="方正小标宋_GBK" w:hint="eastAsia"/>
          <w:sz w:val="44"/>
          <w:szCs w:val="44"/>
        </w:rPr>
        <w:t xml:space="preserve">       </w:t>
      </w:r>
      <w:r>
        <w:rPr>
          <w:rFonts w:eastAsia="方正仿宋_GBK" w:hint="eastAsia"/>
          <w:sz w:val="32"/>
          <w:szCs w:val="32"/>
        </w:rPr>
        <w:t xml:space="preserve">       </w:t>
      </w:r>
      <w:r>
        <w:rPr>
          <w:rFonts w:eastAsia="方正黑体_GBK"/>
          <w:sz w:val="28"/>
          <w:szCs w:val="28"/>
        </w:rPr>
        <w:t xml:space="preserve"> </w:t>
      </w:r>
    </w:p>
    <w:p w:rsidR="0011424B" w:rsidRDefault="000670CF">
      <w:pPr>
        <w:spacing w:line="600" w:lineRule="exact"/>
        <w:jc w:val="right"/>
        <w:rPr>
          <w:rFonts w:eastAsia="方正黑体_GBK"/>
          <w:sz w:val="28"/>
          <w:szCs w:val="28"/>
        </w:rPr>
      </w:pPr>
      <w:r>
        <w:rPr>
          <w:rFonts w:eastAsia="方正黑体_GBK"/>
          <w:sz w:val="28"/>
          <w:szCs w:val="28"/>
        </w:rPr>
        <w:t>单位：万元</w:t>
      </w:r>
    </w:p>
    <w:tbl>
      <w:tblPr>
        <w:tblpPr w:leftFromText="180" w:rightFromText="180" w:vertAnchor="text" w:horzAnchor="page" w:tblpX="1700" w:tblpY="385"/>
        <w:tblOverlap w:val="never"/>
        <w:tblW w:w="89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76"/>
        <w:gridCol w:w="1092"/>
        <w:gridCol w:w="1873"/>
        <w:gridCol w:w="1120"/>
        <w:gridCol w:w="1892"/>
        <w:gridCol w:w="1144"/>
      </w:tblGrid>
      <w:tr w:rsidR="0011424B">
        <w:trPr>
          <w:trHeight w:val="765"/>
        </w:trPr>
        <w:tc>
          <w:tcPr>
            <w:tcW w:w="1876" w:type="dxa"/>
            <w:vAlign w:val="center"/>
          </w:tcPr>
          <w:p w:rsidR="0011424B" w:rsidRDefault="000670CF">
            <w:pPr>
              <w:tabs>
                <w:tab w:val="left" w:pos="4680"/>
              </w:tabs>
              <w:spacing w:line="400" w:lineRule="exact"/>
              <w:jc w:val="center"/>
              <w:rPr>
                <w:rFonts w:eastAsia="方正黑体_GBK"/>
                <w:szCs w:val="21"/>
              </w:rPr>
            </w:pPr>
            <w:r>
              <w:rPr>
                <w:rFonts w:eastAsia="方正黑体_GBK"/>
                <w:szCs w:val="21"/>
              </w:rPr>
              <w:t>科目名称</w:t>
            </w:r>
          </w:p>
        </w:tc>
        <w:tc>
          <w:tcPr>
            <w:tcW w:w="1092" w:type="dxa"/>
            <w:vAlign w:val="center"/>
          </w:tcPr>
          <w:p w:rsidR="0011424B" w:rsidRDefault="000670CF">
            <w:pPr>
              <w:tabs>
                <w:tab w:val="left" w:pos="4680"/>
              </w:tabs>
              <w:spacing w:line="400" w:lineRule="exact"/>
              <w:jc w:val="center"/>
              <w:rPr>
                <w:rFonts w:eastAsia="方正黑体_GBK"/>
                <w:szCs w:val="21"/>
              </w:rPr>
            </w:pPr>
            <w:r>
              <w:rPr>
                <w:rFonts w:eastAsia="方正黑体_GBK"/>
                <w:szCs w:val="21"/>
              </w:rPr>
              <w:t>年初预算</w:t>
            </w:r>
          </w:p>
        </w:tc>
        <w:tc>
          <w:tcPr>
            <w:tcW w:w="1873" w:type="dxa"/>
            <w:vAlign w:val="center"/>
          </w:tcPr>
          <w:p w:rsidR="0011424B" w:rsidRDefault="000670CF">
            <w:pPr>
              <w:tabs>
                <w:tab w:val="left" w:pos="4680"/>
              </w:tabs>
              <w:spacing w:line="400" w:lineRule="exact"/>
              <w:jc w:val="center"/>
              <w:rPr>
                <w:rFonts w:eastAsia="方正黑体_GBK"/>
                <w:szCs w:val="21"/>
              </w:rPr>
            </w:pPr>
            <w:r>
              <w:rPr>
                <w:rFonts w:eastAsia="方正黑体_GBK"/>
                <w:szCs w:val="21"/>
              </w:rPr>
              <w:t>科目名称</w:t>
            </w:r>
          </w:p>
        </w:tc>
        <w:tc>
          <w:tcPr>
            <w:tcW w:w="1120" w:type="dxa"/>
            <w:vAlign w:val="center"/>
          </w:tcPr>
          <w:p w:rsidR="0011424B" w:rsidRDefault="000670CF">
            <w:pPr>
              <w:tabs>
                <w:tab w:val="left" w:pos="4680"/>
              </w:tabs>
              <w:spacing w:line="400" w:lineRule="exact"/>
              <w:jc w:val="center"/>
              <w:rPr>
                <w:rFonts w:eastAsia="方正黑体_GBK"/>
                <w:szCs w:val="21"/>
              </w:rPr>
            </w:pPr>
            <w:r>
              <w:rPr>
                <w:rFonts w:eastAsia="方正黑体_GBK"/>
                <w:szCs w:val="21"/>
              </w:rPr>
              <w:t>年初预算</w:t>
            </w:r>
          </w:p>
        </w:tc>
        <w:tc>
          <w:tcPr>
            <w:tcW w:w="1892" w:type="dxa"/>
            <w:vAlign w:val="center"/>
          </w:tcPr>
          <w:p w:rsidR="0011424B" w:rsidRDefault="000670CF">
            <w:pPr>
              <w:tabs>
                <w:tab w:val="left" w:pos="4680"/>
              </w:tabs>
              <w:spacing w:line="400" w:lineRule="exact"/>
              <w:jc w:val="center"/>
              <w:rPr>
                <w:rFonts w:eastAsia="方正黑体_GBK"/>
                <w:szCs w:val="21"/>
              </w:rPr>
            </w:pPr>
            <w:r>
              <w:rPr>
                <w:rFonts w:eastAsia="方正黑体_GBK"/>
                <w:szCs w:val="21"/>
              </w:rPr>
              <w:t>科目名称</w:t>
            </w:r>
          </w:p>
        </w:tc>
        <w:tc>
          <w:tcPr>
            <w:tcW w:w="1144" w:type="dxa"/>
            <w:vAlign w:val="center"/>
          </w:tcPr>
          <w:p w:rsidR="0011424B" w:rsidRDefault="000670CF">
            <w:pPr>
              <w:tabs>
                <w:tab w:val="left" w:pos="4680"/>
              </w:tabs>
              <w:spacing w:line="400" w:lineRule="exact"/>
              <w:jc w:val="center"/>
              <w:rPr>
                <w:rFonts w:eastAsia="方正黑体_GBK"/>
                <w:szCs w:val="21"/>
              </w:rPr>
            </w:pPr>
            <w:r>
              <w:rPr>
                <w:rFonts w:eastAsia="方正黑体_GBK"/>
                <w:szCs w:val="21"/>
              </w:rPr>
              <w:t>年初预算</w:t>
            </w:r>
          </w:p>
        </w:tc>
      </w:tr>
      <w:tr w:rsidR="0011424B">
        <w:trPr>
          <w:trHeight w:val="418"/>
        </w:trPr>
        <w:tc>
          <w:tcPr>
            <w:tcW w:w="1876" w:type="dxa"/>
            <w:vAlign w:val="center"/>
          </w:tcPr>
          <w:p w:rsidR="0011424B" w:rsidRDefault="000670CF">
            <w:pPr>
              <w:tabs>
                <w:tab w:val="left" w:pos="4680"/>
              </w:tabs>
              <w:spacing w:line="400" w:lineRule="exact"/>
              <w:rPr>
                <w:rFonts w:eastAsia="方正仿宋_GBK"/>
                <w:sz w:val="24"/>
              </w:rPr>
            </w:pPr>
            <w:r>
              <w:rPr>
                <w:rFonts w:eastAsia="方正仿宋_GBK"/>
                <w:sz w:val="24"/>
              </w:rPr>
              <w:t>一般公共服务支出</w:t>
            </w:r>
          </w:p>
        </w:tc>
        <w:tc>
          <w:tcPr>
            <w:tcW w:w="1092" w:type="dxa"/>
            <w:vAlign w:val="center"/>
          </w:tcPr>
          <w:p w:rsidR="0011424B" w:rsidRDefault="000670CF">
            <w:pPr>
              <w:tabs>
                <w:tab w:val="left" w:pos="4680"/>
              </w:tabs>
              <w:spacing w:line="400" w:lineRule="exact"/>
              <w:jc w:val="center"/>
              <w:rPr>
                <w:rFonts w:eastAsia="方正仿宋_GBK"/>
                <w:sz w:val="24"/>
              </w:rPr>
            </w:pPr>
            <w:r>
              <w:rPr>
                <w:rFonts w:eastAsia="方正仿宋_GBK" w:hint="eastAsia"/>
                <w:sz w:val="24"/>
              </w:rPr>
              <w:t>2191</w:t>
            </w:r>
          </w:p>
        </w:tc>
        <w:tc>
          <w:tcPr>
            <w:tcW w:w="1873" w:type="dxa"/>
            <w:vAlign w:val="center"/>
          </w:tcPr>
          <w:p w:rsidR="0011424B" w:rsidRDefault="000670CF">
            <w:pPr>
              <w:tabs>
                <w:tab w:val="left" w:pos="4680"/>
              </w:tabs>
              <w:spacing w:line="400" w:lineRule="exact"/>
              <w:jc w:val="center"/>
              <w:rPr>
                <w:rFonts w:eastAsia="方正仿宋_GBK"/>
                <w:sz w:val="24"/>
              </w:rPr>
            </w:pPr>
            <w:r>
              <w:rPr>
                <w:rFonts w:eastAsia="方正仿宋_GBK"/>
                <w:sz w:val="24"/>
              </w:rPr>
              <w:t>卫生健康支出</w:t>
            </w:r>
          </w:p>
        </w:tc>
        <w:tc>
          <w:tcPr>
            <w:tcW w:w="1120" w:type="dxa"/>
            <w:vAlign w:val="center"/>
          </w:tcPr>
          <w:p w:rsidR="0011424B" w:rsidRDefault="000670CF">
            <w:pPr>
              <w:tabs>
                <w:tab w:val="left" w:pos="4680"/>
              </w:tabs>
              <w:spacing w:line="400" w:lineRule="exact"/>
              <w:jc w:val="center"/>
              <w:rPr>
                <w:rFonts w:eastAsia="方正仿宋_GBK"/>
                <w:sz w:val="24"/>
              </w:rPr>
            </w:pPr>
            <w:r>
              <w:rPr>
                <w:rFonts w:eastAsia="方正仿宋_GBK" w:hint="eastAsia"/>
                <w:sz w:val="24"/>
              </w:rPr>
              <w:t>292</w:t>
            </w:r>
          </w:p>
        </w:tc>
        <w:tc>
          <w:tcPr>
            <w:tcW w:w="1892" w:type="dxa"/>
            <w:vAlign w:val="center"/>
          </w:tcPr>
          <w:p w:rsidR="0011424B" w:rsidRDefault="000670CF">
            <w:pPr>
              <w:tabs>
                <w:tab w:val="left" w:pos="4680"/>
              </w:tabs>
              <w:spacing w:line="400" w:lineRule="exact"/>
              <w:jc w:val="center"/>
              <w:rPr>
                <w:rFonts w:eastAsia="方正仿宋_GBK"/>
                <w:spacing w:val="-11"/>
                <w:sz w:val="24"/>
              </w:rPr>
            </w:pPr>
            <w:r>
              <w:rPr>
                <w:rFonts w:eastAsia="方正仿宋_GBK"/>
                <w:spacing w:val="-11"/>
                <w:sz w:val="24"/>
              </w:rPr>
              <w:t>自然资源海洋气象等支出</w:t>
            </w:r>
          </w:p>
        </w:tc>
        <w:tc>
          <w:tcPr>
            <w:tcW w:w="1144" w:type="dxa"/>
            <w:vAlign w:val="center"/>
          </w:tcPr>
          <w:p w:rsidR="0011424B" w:rsidRDefault="000670CF">
            <w:pPr>
              <w:tabs>
                <w:tab w:val="left" w:pos="4680"/>
              </w:tabs>
              <w:spacing w:line="400" w:lineRule="exact"/>
              <w:jc w:val="center"/>
              <w:rPr>
                <w:rFonts w:eastAsia="方正仿宋_GBK"/>
                <w:sz w:val="24"/>
              </w:rPr>
            </w:pPr>
            <w:r>
              <w:rPr>
                <w:rFonts w:eastAsia="方正仿宋_GBK" w:hint="eastAsia"/>
                <w:sz w:val="24"/>
              </w:rPr>
              <w:t>4</w:t>
            </w:r>
          </w:p>
        </w:tc>
      </w:tr>
      <w:tr w:rsidR="0011424B">
        <w:trPr>
          <w:trHeight w:val="430"/>
        </w:trPr>
        <w:tc>
          <w:tcPr>
            <w:tcW w:w="1876" w:type="dxa"/>
            <w:vAlign w:val="center"/>
          </w:tcPr>
          <w:p w:rsidR="0011424B" w:rsidRDefault="000670CF">
            <w:pPr>
              <w:tabs>
                <w:tab w:val="left" w:pos="4680"/>
              </w:tabs>
              <w:spacing w:line="400" w:lineRule="exact"/>
              <w:rPr>
                <w:rFonts w:eastAsia="方正仿宋_GBK"/>
                <w:sz w:val="24"/>
              </w:rPr>
            </w:pPr>
            <w:r>
              <w:rPr>
                <w:rFonts w:eastAsia="方正仿宋_GBK"/>
                <w:sz w:val="24"/>
              </w:rPr>
              <w:t>国防支出</w:t>
            </w:r>
          </w:p>
        </w:tc>
        <w:tc>
          <w:tcPr>
            <w:tcW w:w="1092" w:type="dxa"/>
            <w:vAlign w:val="center"/>
          </w:tcPr>
          <w:p w:rsidR="0011424B" w:rsidRDefault="000670CF">
            <w:pPr>
              <w:tabs>
                <w:tab w:val="left" w:pos="4680"/>
              </w:tabs>
              <w:spacing w:line="400" w:lineRule="exact"/>
              <w:jc w:val="center"/>
              <w:rPr>
                <w:rFonts w:eastAsia="方正仿宋_GBK"/>
                <w:sz w:val="24"/>
              </w:rPr>
            </w:pPr>
            <w:r>
              <w:rPr>
                <w:rFonts w:eastAsia="方正仿宋_GBK" w:hint="eastAsia"/>
                <w:sz w:val="24"/>
              </w:rPr>
              <w:t>23</w:t>
            </w:r>
          </w:p>
        </w:tc>
        <w:tc>
          <w:tcPr>
            <w:tcW w:w="1873" w:type="dxa"/>
            <w:vAlign w:val="center"/>
          </w:tcPr>
          <w:p w:rsidR="0011424B" w:rsidRDefault="000670CF">
            <w:pPr>
              <w:tabs>
                <w:tab w:val="left" w:pos="4680"/>
              </w:tabs>
              <w:spacing w:line="400" w:lineRule="exact"/>
              <w:jc w:val="center"/>
              <w:rPr>
                <w:rFonts w:eastAsia="方正仿宋_GBK"/>
                <w:sz w:val="24"/>
              </w:rPr>
            </w:pPr>
            <w:r>
              <w:rPr>
                <w:rFonts w:eastAsia="方正仿宋_GBK"/>
                <w:sz w:val="24"/>
              </w:rPr>
              <w:t>节能环保支出</w:t>
            </w:r>
          </w:p>
        </w:tc>
        <w:tc>
          <w:tcPr>
            <w:tcW w:w="1120" w:type="dxa"/>
            <w:vAlign w:val="center"/>
          </w:tcPr>
          <w:p w:rsidR="0011424B" w:rsidRDefault="000670CF">
            <w:pPr>
              <w:tabs>
                <w:tab w:val="left" w:pos="4680"/>
              </w:tabs>
              <w:spacing w:line="400" w:lineRule="exact"/>
              <w:jc w:val="center"/>
              <w:rPr>
                <w:rFonts w:eastAsia="方正仿宋_GBK"/>
                <w:sz w:val="24"/>
              </w:rPr>
            </w:pPr>
            <w:r>
              <w:rPr>
                <w:rFonts w:eastAsia="方正仿宋_GBK" w:hint="eastAsia"/>
                <w:sz w:val="24"/>
              </w:rPr>
              <w:t>334</w:t>
            </w:r>
          </w:p>
        </w:tc>
        <w:tc>
          <w:tcPr>
            <w:tcW w:w="1892" w:type="dxa"/>
            <w:vAlign w:val="center"/>
          </w:tcPr>
          <w:p w:rsidR="0011424B" w:rsidRDefault="000670CF">
            <w:pPr>
              <w:tabs>
                <w:tab w:val="left" w:pos="4680"/>
              </w:tabs>
              <w:spacing w:line="400" w:lineRule="exact"/>
              <w:jc w:val="center"/>
              <w:rPr>
                <w:rFonts w:eastAsia="方正仿宋_GBK"/>
                <w:sz w:val="24"/>
              </w:rPr>
            </w:pPr>
            <w:r>
              <w:rPr>
                <w:rFonts w:eastAsia="方正仿宋_GBK"/>
                <w:sz w:val="24"/>
              </w:rPr>
              <w:t>住房保障支出</w:t>
            </w:r>
          </w:p>
        </w:tc>
        <w:tc>
          <w:tcPr>
            <w:tcW w:w="1144" w:type="dxa"/>
            <w:vAlign w:val="center"/>
          </w:tcPr>
          <w:p w:rsidR="0011424B" w:rsidRDefault="000670CF">
            <w:pPr>
              <w:tabs>
                <w:tab w:val="left" w:pos="4680"/>
              </w:tabs>
              <w:spacing w:line="400" w:lineRule="exact"/>
              <w:jc w:val="center"/>
              <w:rPr>
                <w:rFonts w:eastAsia="方正仿宋_GBK"/>
                <w:sz w:val="24"/>
              </w:rPr>
            </w:pPr>
            <w:r>
              <w:rPr>
                <w:rFonts w:eastAsia="方正仿宋_GBK" w:hint="eastAsia"/>
                <w:sz w:val="24"/>
              </w:rPr>
              <w:t>124</w:t>
            </w:r>
          </w:p>
        </w:tc>
      </w:tr>
      <w:tr w:rsidR="0011424B">
        <w:trPr>
          <w:trHeight w:val="300"/>
        </w:trPr>
        <w:tc>
          <w:tcPr>
            <w:tcW w:w="1876" w:type="dxa"/>
            <w:vAlign w:val="center"/>
          </w:tcPr>
          <w:p w:rsidR="0011424B" w:rsidRDefault="000670CF">
            <w:pPr>
              <w:tabs>
                <w:tab w:val="left" w:pos="4680"/>
              </w:tabs>
              <w:spacing w:line="400" w:lineRule="exact"/>
              <w:rPr>
                <w:rFonts w:eastAsia="方正仿宋_GBK"/>
                <w:sz w:val="24"/>
              </w:rPr>
            </w:pPr>
            <w:r>
              <w:rPr>
                <w:rFonts w:eastAsia="方正仿宋_GBK"/>
                <w:sz w:val="24"/>
              </w:rPr>
              <w:t>公共安全支出</w:t>
            </w:r>
          </w:p>
        </w:tc>
        <w:tc>
          <w:tcPr>
            <w:tcW w:w="1092" w:type="dxa"/>
            <w:vAlign w:val="center"/>
          </w:tcPr>
          <w:p w:rsidR="0011424B" w:rsidRDefault="000670CF">
            <w:pPr>
              <w:tabs>
                <w:tab w:val="left" w:pos="4680"/>
              </w:tabs>
              <w:spacing w:line="400" w:lineRule="exact"/>
              <w:jc w:val="center"/>
              <w:rPr>
                <w:rFonts w:eastAsia="方正仿宋_GBK"/>
                <w:sz w:val="24"/>
              </w:rPr>
            </w:pPr>
            <w:r>
              <w:rPr>
                <w:rFonts w:eastAsia="方正仿宋_GBK" w:hint="eastAsia"/>
                <w:sz w:val="24"/>
              </w:rPr>
              <w:t>8</w:t>
            </w:r>
          </w:p>
        </w:tc>
        <w:tc>
          <w:tcPr>
            <w:tcW w:w="1873" w:type="dxa"/>
            <w:vAlign w:val="center"/>
          </w:tcPr>
          <w:p w:rsidR="0011424B" w:rsidRDefault="000670CF">
            <w:pPr>
              <w:tabs>
                <w:tab w:val="left" w:pos="4680"/>
              </w:tabs>
              <w:spacing w:line="400" w:lineRule="exact"/>
              <w:jc w:val="center"/>
              <w:rPr>
                <w:rFonts w:eastAsia="方正仿宋_GBK"/>
                <w:sz w:val="24"/>
              </w:rPr>
            </w:pPr>
            <w:r>
              <w:rPr>
                <w:rFonts w:eastAsia="方正仿宋_GBK"/>
                <w:sz w:val="24"/>
              </w:rPr>
              <w:t>城乡社区支出</w:t>
            </w:r>
          </w:p>
        </w:tc>
        <w:tc>
          <w:tcPr>
            <w:tcW w:w="1120" w:type="dxa"/>
            <w:vAlign w:val="center"/>
          </w:tcPr>
          <w:p w:rsidR="0011424B" w:rsidRDefault="000670CF">
            <w:pPr>
              <w:tabs>
                <w:tab w:val="left" w:pos="4680"/>
              </w:tabs>
              <w:spacing w:line="400" w:lineRule="exact"/>
              <w:jc w:val="center"/>
              <w:rPr>
                <w:rFonts w:eastAsia="方正仿宋_GBK"/>
                <w:sz w:val="24"/>
              </w:rPr>
            </w:pPr>
            <w:r>
              <w:rPr>
                <w:rFonts w:eastAsia="方正仿宋_GBK" w:hint="eastAsia"/>
                <w:sz w:val="24"/>
              </w:rPr>
              <w:t>851</w:t>
            </w:r>
          </w:p>
        </w:tc>
        <w:tc>
          <w:tcPr>
            <w:tcW w:w="1892" w:type="dxa"/>
            <w:vAlign w:val="center"/>
          </w:tcPr>
          <w:p w:rsidR="0011424B" w:rsidRDefault="000670CF">
            <w:pPr>
              <w:tabs>
                <w:tab w:val="left" w:pos="4680"/>
              </w:tabs>
              <w:spacing w:line="400" w:lineRule="exact"/>
              <w:jc w:val="center"/>
              <w:rPr>
                <w:rFonts w:eastAsia="方正仿宋_GBK"/>
                <w:spacing w:val="-11"/>
                <w:sz w:val="24"/>
              </w:rPr>
            </w:pPr>
            <w:r>
              <w:rPr>
                <w:rFonts w:eastAsia="方正仿宋_GBK"/>
                <w:spacing w:val="-11"/>
                <w:sz w:val="24"/>
              </w:rPr>
              <w:t>灾害防治及应急管理支出</w:t>
            </w:r>
          </w:p>
        </w:tc>
        <w:tc>
          <w:tcPr>
            <w:tcW w:w="1144" w:type="dxa"/>
            <w:vAlign w:val="center"/>
          </w:tcPr>
          <w:p w:rsidR="0011424B" w:rsidRDefault="000670CF">
            <w:pPr>
              <w:tabs>
                <w:tab w:val="left" w:pos="4680"/>
              </w:tabs>
              <w:spacing w:line="400" w:lineRule="exact"/>
              <w:jc w:val="center"/>
              <w:rPr>
                <w:rFonts w:eastAsia="方正仿宋_GBK"/>
                <w:sz w:val="24"/>
              </w:rPr>
            </w:pPr>
            <w:r>
              <w:rPr>
                <w:rFonts w:eastAsia="方正仿宋_GBK" w:hint="eastAsia"/>
                <w:sz w:val="24"/>
              </w:rPr>
              <w:t>88</w:t>
            </w:r>
          </w:p>
        </w:tc>
      </w:tr>
      <w:tr w:rsidR="0011424B">
        <w:trPr>
          <w:trHeight w:val="411"/>
        </w:trPr>
        <w:tc>
          <w:tcPr>
            <w:tcW w:w="1876" w:type="dxa"/>
            <w:vAlign w:val="center"/>
          </w:tcPr>
          <w:p w:rsidR="0011424B" w:rsidRDefault="000670CF">
            <w:pPr>
              <w:tabs>
                <w:tab w:val="left" w:pos="4680"/>
              </w:tabs>
              <w:spacing w:line="400" w:lineRule="exact"/>
              <w:rPr>
                <w:rFonts w:eastAsia="方正仿宋_GBK"/>
                <w:sz w:val="24"/>
              </w:rPr>
            </w:pPr>
            <w:r>
              <w:rPr>
                <w:rFonts w:eastAsia="方正仿宋_GBK"/>
                <w:sz w:val="24"/>
              </w:rPr>
              <w:t>教育支出</w:t>
            </w:r>
          </w:p>
        </w:tc>
        <w:tc>
          <w:tcPr>
            <w:tcW w:w="1092" w:type="dxa"/>
            <w:vAlign w:val="center"/>
          </w:tcPr>
          <w:p w:rsidR="0011424B" w:rsidRDefault="000670CF">
            <w:pPr>
              <w:tabs>
                <w:tab w:val="left" w:pos="4680"/>
              </w:tabs>
              <w:spacing w:line="400" w:lineRule="exact"/>
              <w:jc w:val="center"/>
              <w:rPr>
                <w:rFonts w:eastAsia="方正仿宋_GBK"/>
                <w:sz w:val="24"/>
              </w:rPr>
            </w:pPr>
            <w:r>
              <w:rPr>
                <w:rFonts w:eastAsia="方正仿宋_GBK"/>
                <w:sz w:val="24"/>
              </w:rPr>
              <w:t>0</w:t>
            </w:r>
          </w:p>
        </w:tc>
        <w:tc>
          <w:tcPr>
            <w:tcW w:w="1873" w:type="dxa"/>
            <w:vAlign w:val="center"/>
          </w:tcPr>
          <w:p w:rsidR="0011424B" w:rsidRDefault="000670CF">
            <w:pPr>
              <w:tabs>
                <w:tab w:val="left" w:pos="4680"/>
              </w:tabs>
              <w:spacing w:line="400" w:lineRule="exact"/>
              <w:jc w:val="center"/>
              <w:rPr>
                <w:rFonts w:eastAsia="方正仿宋_GBK"/>
                <w:sz w:val="24"/>
              </w:rPr>
            </w:pPr>
            <w:r>
              <w:rPr>
                <w:rFonts w:eastAsia="方正仿宋_GBK"/>
                <w:sz w:val="24"/>
              </w:rPr>
              <w:t>农林水支出</w:t>
            </w:r>
          </w:p>
        </w:tc>
        <w:tc>
          <w:tcPr>
            <w:tcW w:w="1120" w:type="dxa"/>
            <w:vAlign w:val="center"/>
          </w:tcPr>
          <w:p w:rsidR="0011424B" w:rsidRDefault="000670CF">
            <w:pPr>
              <w:tabs>
                <w:tab w:val="left" w:pos="4680"/>
              </w:tabs>
              <w:spacing w:line="400" w:lineRule="exact"/>
              <w:jc w:val="center"/>
              <w:rPr>
                <w:rFonts w:eastAsia="方正仿宋_GBK"/>
                <w:sz w:val="24"/>
              </w:rPr>
            </w:pPr>
            <w:r>
              <w:rPr>
                <w:rFonts w:eastAsia="方正仿宋_GBK" w:hint="eastAsia"/>
                <w:sz w:val="24"/>
              </w:rPr>
              <w:t>3192</w:t>
            </w:r>
          </w:p>
        </w:tc>
        <w:tc>
          <w:tcPr>
            <w:tcW w:w="1892" w:type="dxa"/>
            <w:vAlign w:val="center"/>
          </w:tcPr>
          <w:p w:rsidR="0011424B" w:rsidRDefault="000670CF">
            <w:pPr>
              <w:tabs>
                <w:tab w:val="left" w:pos="4680"/>
              </w:tabs>
              <w:spacing w:line="400" w:lineRule="exact"/>
              <w:jc w:val="center"/>
              <w:rPr>
                <w:rFonts w:eastAsia="方正仿宋_GBK"/>
                <w:sz w:val="24"/>
              </w:rPr>
            </w:pPr>
            <w:r>
              <w:rPr>
                <w:rFonts w:eastAsia="方正仿宋_GBK"/>
                <w:sz w:val="24"/>
              </w:rPr>
              <w:t>其他支出</w:t>
            </w:r>
          </w:p>
        </w:tc>
        <w:tc>
          <w:tcPr>
            <w:tcW w:w="1144" w:type="dxa"/>
            <w:vAlign w:val="center"/>
          </w:tcPr>
          <w:p w:rsidR="0011424B" w:rsidRDefault="000670CF">
            <w:pPr>
              <w:tabs>
                <w:tab w:val="left" w:pos="4680"/>
              </w:tabs>
              <w:spacing w:line="400" w:lineRule="exact"/>
              <w:jc w:val="center"/>
              <w:rPr>
                <w:rFonts w:eastAsia="方正仿宋_GBK"/>
                <w:sz w:val="24"/>
              </w:rPr>
            </w:pPr>
            <w:r>
              <w:rPr>
                <w:rFonts w:eastAsia="方正仿宋_GBK" w:hint="eastAsia"/>
                <w:sz w:val="24"/>
              </w:rPr>
              <w:t>155</w:t>
            </w:r>
          </w:p>
        </w:tc>
      </w:tr>
      <w:tr w:rsidR="0011424B">
        <w:trPr>
          <w:trHeight w:val="416"/>
        </w:trPr>
        <w:tc>
          <w:tcPr>
            <w:tcW w:w="1876" w:type="dxa"/>
            <w:vAlign w:val="center"/>
          </w:tcPr>
          <w:p w:rsidR="0011424B" w:rsidRDefault="000670CF">
            <w:pPr>
              <w:tabs>
                <w:tab w:val="left" w:pos="4680"/>
              </w:tabs>
              <w:spacing w:line="400" w:lineRule="exact"/>
              <w:rPr>
                <w:rFonts w:eastAsia="方正仿宋_GBK"/>
                <w:sz w:val="24"/>
              </w:rPr>
            </w:pPr>
            <w:r>
              <w:rPr>
                <w:rFonts w:eastAsia="方正仿宋_GBK"/>
                <w:sz w:val="24"/>
              </w:rPr>
              <w:t>科学技术支出</w:t>
            </w:r>
          </w:p>
        </w:tc>
        <w:tc>
          <w:tcPr>
            <w:tcW w:w="1092" w:type="dxa"/>
            <w:vAlign w:val="center"/>
          </w:tcPr>
          <w:p w:rsidR="0011424B" w:rsidRDefault="000670CF">
            <w:pPr>
              <w:tabs>
                <w:tab w:val="left" w:pos="4680"/>
              </w:tabs>
              <w:spacing w:line="400" w:lineRule="exact"/>
              <w:jc w:val="center"/>
              <w:rPr>
                <w:rFonts w:eastAsia="方正仿宋_GBK"/>
                <w:sz w:val="24"/>
              </w:rPr>
            </w:pPr>
            <w:r>
              <w:rPr>
                <w:rFonts w:eastAsia="方正仿宋_GBK"/>
                <w:sz w:val="24"/>
              </w:rPr>
              <w:t>0</w:t>
            </w:r>
          </w:p>
        </w:tc>
        <w:tc>
          <w:tcPr>
            <w:tcW w:w="1873" w:type="dxa"/>
            <w:vAlign w:val="center"/>
          </w:tcPr>
          <w:p w:rsidR="0011424B" w:rsidRDefault="000670CF">
            <w:pPr>
              <w:tabs>
                <w:tab w:val="left" w:pos="4680"/>
              </w:tabs>
              <w:spacing w:line="400" w:lineRule="exact"/>
              <w:jc w:val="center"/>
              <w:rPr>
                <w:rFonts w:eastAsia="方正仿宋_GBK"/>
                <w:sz w:val="24"/>
              </w:rPr>
            </w:pPr>
            <w:r>
              <w:rPr>
                <w:rFonts w:eastAsia="方正仿宋_GBK"/>
                <w:sz w:val="24"/>
              </w:rPr>
              <w:t>交通运输支出</w:t>
            </w:r>
          </w:p>
        </w:tc>
        <w:tc>
          <w:tcPr>
            <w:tcW w:w="1120" w:type="dxa"/>
            <w:vAlign w:val="center"/>
          </w:tcPr>
          <w:p w:rsidR="0011424B" w:rsidRDefault="000670CF">
            <w:pPr>
              <w:tabs>
                <w:tab w:val="left" w:pos="4680"/>
              </w:tabs>
              <w:spacing w:line="400" w:lineRule="exact"/>
              <w:jc w:val="center"/>
              <w:rPr>
                <w:rFonts w:eastAsia="方正仿宋_GBK"/>
                <w:sz w:val="24"/>
              </w:rPr>
            </w:pPr>
            <w:r>
              <w:rPr>
                <w:rFonts w:eastAsia="方正仿宋_GBK" w:hint="eastAsia"/>
                <w:sz w:val="24"/>
              </w:rPr>
              <w:t>413</w:t>
            </w:r>
          </w:p>
        </w:tc>
        <w:tc>
          <w:tcPr>
            <w:tcW w:w="1892" w:type="dxa"/>
            <w:vAlign w:val="center"/>
          </w:tcPr>
          <w:p w:rsidR="0011424B" w:rsidRDefault="0011424B">
            <w:pPr>
              <w:tabs>
                <w:tab w:val="left" w:pos="4680"/>
              </w:tabs>
              <w:spacing w:line="400" w:lineRule="exact"/>
              <w:jc w:val="center"/>
              <w:rPr>
                <w:rFonts w:eastAsia="方正仿宋_GBK"/>
                <w:sz w:val="24"/>
              </w:rPr>
            </w:pPr>
          </w:p>
        </w:tc>
        <w:tc>
          <w:tcPr>
            <w:tcW w:w="1144" w:type="dxa"/>
            <w:vAlign w:val="center"/>
          </w:tcPr>
          <w:p w:rsidR="0011424B" w:rsidRDefault="0011424B">
            <w:pPr>
              <w:tabs>
                <w:tab w:val="left" w:pos="4680"/>
              </w:tabs>
              <w:spacing w:line="400" w:lineRule="exact"/>
              <w:jc w:val="center"/>
              <w:rPr>
                <w:rFonts w:eastAsia="方正仿宋_GBK"/>
                <w:sz w:val="24"/>
              </w:rPr>
            </w:pPr>
          </w:p>
        </w:tc>
      </w:tr>
      <w:tr w:rsidR="0011424B">
        <w:trPr>
          <w:trHeight w:val="300"/>
        </w:trPr>
        <w:tc>
          <w:tcPr>
            <w:tcW w:w="1876" w:type="dxa"/>
            <w:vAlign w:val="center"/>
          </w:tcPr>
          <w:p w:rsidR="0011424B" w:rsidRDefault="000670CF">
            <w:pPr>
              <w:tabs>
                <w:tab w:val="left" w:pos="4680"/>
              </w:tabs>
              <w:spacing w:line="400" w:lineRule="exact"/>
              <w:rPr>
                <w:rFonts w:eastAsia="方正仿宋_GBK"/>
                <w:spacing w:val="-11"/>
                <w:sz w:val="24"/>
              </w:rPr>
            </w:pPr>
            <w:r>
              <w:rPr>
                <w:rFonts w:eastAsia="方正仿宋_GBK"/>
                <w:spacing w:val="-11"/>
                <w:sz w:val="24"/>
              </w:rPr>
              <w:t>文化旅游体育与传媒支出</w:t>
            </w:r>
          </w:p>
        </w:tc>
        <w:tc>
          <w:tcPr>
            <w:tcW w:w="1092" w:type="dxa"/>
            <w:vAlign w:val="center"/>
          </w:tcPr>
          <w:p w:rsidR="0011424B" w:rsidRDefault="000670CF">
            <w:pPr>
              <w:tabs>
                <w:tab w:val="left" w:pos="4680"/>
              </w:tabs>
              <w:spacing w:line="400" w:lineRule="exact"/>
              <w:jc w:val="center"/>
              <w:rPr>
                <w:rFonts w:eastAsia="方正仿宋_GBK"/>
                <w:sz w:val="24"/>
              </w:rPr>
            </w:pPr>
            <w:r>
              <w:rPr>
                <w:rFonts w:eastAsia="方正仿宋_GBK" w:hint="eastAsia"/>
                <w:sz w:val="24"/>
              </w:rPr>
              <w:t>186</w:t>
            </w:r>
          </w:p>
        </w:tc>
        <w:tc>
          <w:tcPr>
            <w:tcW w:w="1873" w:type="dxa"/>
            <w:vAlign w:val="center"/>
          </w:tcPr>
          <w:p w:rsidR="0011424B" w:rsidRDefault="000670CF">
            <w:pPr>
              <w:tabs>
                <w:tab w:val="left" w:pos="4680"/>
              </w:tabs>
              <w:spacing w:line="400" w:lineRule="exact"/>
              <w:jc w:val="center"/>
              <w:rPr>
                <w:rFonts w:eastAsia="方正仿宋_GBK"/>
                <w:spacing w:val="-11"/>
                <w:sz w:val="24"/>
              </w:rPr>
            </w:pPr>
            <w:r>
              <w:rPr>
                <w:rFonts w:eastAsia="方正仿宋_GBK"/>
                <w:spacing w:val="-11"/>
                <w:sz w:val="24"/>
              </w:rPr>
              <w:t>资源勘探工业信息等支出</w:t>
            </w:r>
          </w:p>
        </w:tc>
        <w:tc>
          <w:tcPr>
            <w:tcW w:w="1120" w:type="dxa"/>
            <w:vAlign w:val="center"/>
          </w:tcPr>
          <w:p w:rsidR="0011424B" w:rsidRDefault="000670CF">
            <w:pPr>
              <w:tabs>
                <w:tab w:val="left" w:pos="4680"/>
              </w:tabs>
              <w:spacing w:line="400" w:lineRule="exact"/>
              <w:jc w:val="center"/>
              <w:rPr>
                <w:rFonts w:eastAsia="方正仿宋_GBK"/>
                <w:sz w:val="24"/>
              </w:rPr>
            </w:pPr>
            <w:r>
              <w:rPr>
                <w:rFonts w:eastAsia="方正仿宋_GBK"/>
                <w:sz w:val="24"/>
              </w:rPr>
              <w:t>0</w:t>
            </w:r>
          </w:p>
        </w:tc>
        <w:tc>
          <w:tcPr>
            <w:tcW w:w="1892" w:type="dxa"/>
            <w:vAlign w:val="center"/>
          </w:tcPr>
          <w:p w:rsidR="0011424B" w:rsidRDefault="0011424B">
            <w:pPr>
              <w:tabs>
                <w:tab w:val="left" w:pos="4680"/>
              </w:tabs>
              <w:spacing w:line="400" w:lineRule="exact"/>
              <w:jc w:val="center"/>
              <w:rPr>
                <w:rFonts w:eastAsia="方正仿宋_GBK"/>
                <w:sz w:val="24"/>
              </w:rPr>
            </w:pPr>
          </w:p>
        </w:tc>
        <w:tc>
          <w:tcPr>
            <w:tcW w:w="1144" w:type="dxa"/>
            <w:vAlign w:val="center"/>
          </w:tcPr>
          <w:p w:rsidR="0011424B" w:rsidRDefault="0011424B">
            <w:pPr>
              <w:tabs>
                <w:tab w:val="left" w:pos="4680"/>
              </w:tabs>
              <w:spacing w:line="400" w:lineRule="exact"/>
              <w:jc w:val="center"/>
              <w:rPr>
                <w:rFonts w:eastAsia="方正仿宋_GBK"/>
                <w:sz w:val="24"/>
              </w:rPr>
            </w:pPr>
          </w:p>
        </w:tc>
      </w:tr>
      <w:tr w:rsidR="0011424B">
        <w:trPr>
          <w:trHeight w:val="303"/>
        </w:trPr>
        <w:tc>
          <w:tcPr>
            <w:tcW w:w="1876" w:type="dxa"/>
            <w:vAlign w:val="center"/>
          </w:tcPr>
          <w:p w:rsidR="0011424B" w:rsidRDefault="000670CF">
            <w:pPr>
              <w:tabs>
                <w:tab w:val="left" w:pos="4680"/>
              </w:tabs>
              <w:spacing w:line="400" w:lineRule="exact"/>
              <w:rPr>
                <w:rFonts w:eastAsia="方正仿宋_GBK"/>
                <w:sz w:val="24"/>
              </w:rPr>
            </w:pPr>
            <w:r>
              <w:rPr>
                <w:rFonts w:eastAsia="方正仿宋_GBK"/>
                <w:sz w:val="24"/>
              </w:rPr>
              <w:t>社会保障和就业支出</w:t>
            </w:r>
          </w:p>
        </w:tc>
        <w:tc>
          <w:tcPr>
            <w:tcW w:w="1092" w:type="dxa"/>
            <w:vAlign w:val="center"/>
          </w:tcPr>
          <w:p w:rsidR="0011424B" w:rsidRDefault="000670CF">
            <w:pPr>
              <w:tabs>
                <w:tab w:val="left" w:pos="4680"/>
              </w:tabs>
              <w:spacing w:line="400" w:lineRule="exact"/>
              <w:jc w:val="center"/>
              <w:rPr>
                <w:rFonts w:eastAsia="方正仿宋_GBK"/>
                <w:sz w:val="24"/>
              </w:rPr>
            </w:pPr>
            <w:r>
              <w:rPr>
                <w:rFonts w:eastAsia="方正仿宋_GBK" w:hint="eastAsia"/>
                <w:sz w:val="24"/>
              </w:rPr>
              <w:t>2989</w:t>
            </w:r>
          </w:p>
        </w:tc>
        <w:tc>
          <w:tcPr>
            <w:tcW w:w="1873" w:type="dxa"/>
            <w:vAlign w:val="center"/>
          </w:tcPr>
          <w:p w:rsidR="0011424B" w:rsidRDefault="000670CF">
            <w:pPr>
              <w:tabs>
                <w:tab w:val="left" w:pos="4680"/>
              </w:tabs>
              <w:spacing w:line="400" w:lineRule="exact"/>
              <w:jc w:val="center"/>
              <w:rPr>
                <w:rFonts w:eastAsia="方正仿宋_GBK"/>
                <w:sz w:val="24"/>
              </w:rPr>
            </w:pPr>
            <w:r>
              <w:rPr>
                <w:rFonts w:eastAsia="方正仿宋_GBK"/>
                <w:sz w:val="24"/>
              </w:rPr>
              <w:t>商业服务业等支出</w:t>
            </w:r>
          </w:p>
        </w:tc>
        <w:tc>
          <w:tcPr>
            <w:tcW w:w="1120" w:type="dxa"/>
            <w:vAlign w:val="center"/>
          </w:tcPr>
          <w:p w:rsidR="0011424B" w:rsidRDefault="000670CF">
            <w:pPr>
              <w:tabs>
                <w:tab w:val="left" w:pos="4680"/>
              </w:tabs>
              <w:spacing w:line="400" w:lineRule="exact"/>
              <w:jc w:val="center"/>
              <w:rPr>
                <w:rFonts w:eastAsia="方正仿宋_GBK"/>
                <w:sz w:val="24"/>
              </w:rPr>
            </w:pPr>
            <w:r>
              <w:rPr>
                <w:rFonts w:eastAsia="方正仿宋_GBK" w:hint="eastAsia"/>
                <w:sz w:val="24"/>
              </w:rPr>
              <w:t>2</w:t>
            </w:r>
          </w:p>
        </w:tc>
        <w:tc>
          <w:tcPr>
            <w:tcW w:w="1892" w:type="dxa"/>
            <w:vAlign w:val="bottom"/>
          </w:tcPr>
          <w:p w:rsidR="0011424B" w:rsidRDefault="0011424B">
            <w:pPr>
              <w:tabs>
                <w:tab w:val="left" w:pos="4680"/>
              </w:tabs>
              <w:spacing w:line="400" w:lineRule="exact"/>
              <w:jc w:val="center"/>
              <w:rPr>
                <w:rFonts w:eastAsia="方正仿宋_GBK"/>
                <w:sz w:val="24"/>
              </w:rPr>
            </w:pPr>
          </w:p>
        </w:tc>
        <w:tc>
          <w:tcPr>
            <w:tcW w:w="1144" w:type="dxa"/>
            <w:vAlign w:val="center"/>
          </w:tcPr>
          <w:p w:rsidR="0011424B" w:rsidRDefault="0011424B">
            <w:pPr>
              <w:tabs>
                <w:tab w:val="left" w:pos="4680"/>
              </w:tabs>
              <w:spacing w:line="400" w:lineRule="exact"/>
              <w:jc w:val="center"/>
              <w:rPr>
                <w:rFonts w:eastAsia="方正仿宋_GBK"/>
                <w:sz w:val="24"/>
              </w:rPr>
            </w:pPr>
          </w:p>
        </w:tc>
      </w:tr>
      <w:tr w:rsidR="0011424B">
        <w:trPr>
          <w:trHeight w:val="496"/>
        </w:trPr>
        <w:tc>
          <w:tcPr>
            <w:tcW w:w="1876" w:type="dxa"/>
            <w:vAlign w:val="center"/>
          </w:tcPr>
          <w:p w:rsidR="0011424B" w:rsidRDefault="000670CF">
            <w:pPr>
              <w:tabs>
                <w:tab w:val="left" w:pos="4680"/>
              </w:tabs>
              <w:spacing w:line="400" w:lineRule="exact"/>
              <w:rPr>
                <w:rFonts w:eastAsia="方正仿宋_GBK"/>
                <w:sz w:val="24"/>
              </w:rPr>
            </w:pPr>
            <w:r>
              <w:rPr>
                <w:rFonts w:eastAsia="方正仿宋_GBK"/>
                <w:sz w:val="24"/>
              </w:rPr>
              <w:t>合计</w:t>
            </w:r>
          </w:p>
        </w:tc>
        <w:tc>
          <w:tcPr>
            <w:tcW w:w="7121" w:type="dxa"/>
            <w:gridSpan w:val="5"/>
            <w:vAlign w:val="center"/>
          </w:tcPr>
          <w:p w:rsidR="0011424B" w:rsidRDefault="000670CF">
            <w:pPr>
              <w:tabs>
                <w:tab w:val="left" w:pos="1305"/>
                <w:tab w:val="left" w:pos="4680"/>
              </w:tabs>
              <w:spacing w:line="400" w:lineRule="exact"/>
              <w:jc w:val="center"/>
              <w:rPr>
                <w:rFonts w:eastAsia="方正仿宋_GBK"/>
                <w:sz w:val="24"/>
              </w:rPr>
            </w:pPr>
            <w:r>
              <w:rPr>
                <w:rFonts w:eastAsia="方正仿宋_GBK" w:hint="eastAsia"/>
                <w:sz w:val="24"/>
              </w:rPr>
              <w:t>10852</w:t>
            </w:r>
          </w:p>
        </w:tc>
      </w:tr>
    </w:tbl>
    <w:p w:rsidR="0011424B" w:rsidRDefault="0011424B">
      <w:pPr>
        <w:spacing w:line="600" w:lineRule="exact"/>
      </w:pPr>
    </w:p>
    <w:sectPr w:rsidR="0011424B" w:rsidSect="0011424B">
      <w:footerReference w:type="default" r:id="rId8"/>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24B" w:rsidRDefault="0011424B" w:rsidP="0011424B">
      <w:r>
        <w:separator/>
      </w:r>
    </w:p>
  </w:endnote>
  <w:endnote w:type="continuationSeparator" w:id="0">
    <w:p w:rsidR="0011424B" w:rsidRDefault="0011424B" w:rsidP="00114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4B" w:rsidRDefault="0011424B">
    <w:pPr>
      <w:pStyle w:val="16"/>
      <w:tabs>
        <w:tab w:val="clear" w:pos="4153"/>
        <w:tab w:val="clear" w:pos="8306"/>
      </w:tabs>
    </w:pPr>
    <w:r>
      <w:pict>
        <v:rect id="_x0000_s3073" style="position:absolute;margin-left:104pt;margin-top:0;width:2in;height:2in;z-index:251659264;mso-position-horizontal:outside;mso-position-horizontal-relative:margin;mso-width-relative:page;mso-height-relative:page"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EBZLn27AQAAhgMAAA4AAAAAAAAAAQAgAAAAIgEAAGRycy9lMm9Eb2MueG1sUEsFBgAA&#10;AAAGAAYAWQEAAE8FAAAAAA==&#10;" filled="f" stroked="f">
          <v:textbox>
            <w:txbxContent>
              <w:p w:rsidR="0011424B" w:rsidRDefault="0011424B">
                <w:pPr>
                  <w:pStyle w:val="16"/>
                  <w:tabs>
                    <w:tab w:val="clear" w:pos="4153"/>
                    <w:tab w:val="clear" w:pos="8306"/>
                  </w:tabs>
                  <w:rPr>
                    <w:sz w:val="28"/>
                    <w:szCs w:val="28"/>
                  </w:rPr>
                </w:pPr>
                <w:r>
                  <w:rPr>
                    <w:sz w:val="28"/>
                    <w:szCs w:val="28"/>
                  </w:rPr>
                  <w:fldChar w:fldCharType="begin"/>
                </w:r>
                <w:r w:rsidR="000670CF">
                  <w:rPr>
                    <w:sz w:val="28"/>
                    <w:szCs w:val="28"/>
                  </w:rPr>
                  <w:instrText xml:space="preserve"> PAGE  \* MERGEFORMAT </w:instrText>
                </w:r>
                <w:r>
                  <w:rPr>
                    <w:sz w:val="28"/>
                    <w:szCs w:val="28"/>
                  </w:rPr>
                  <w:fldChar w:fldCharType="separate"/>
                </w:r>
                <w:r w:rsidR="00AA6F33">
                  <w:rPr>
                    <w:noProof/>
                    <w:sz w:val="28"/>
                    <w:szCs w:val="28"/>
                  </w:rPr>
                  <w:t>12</w:t>
                </w:r>
                <w:r>
                  <w:rPr>
                    <w:sz w:val="28"/>
                    <w:szCs w:val="28"/>
                  </w:rPr>
                  <w:fldChar w:fldCharType="end"/>
                </w:r>
              </w:p>
              <w:p w:rsidR="0011424B" w:rsidRDefault="0011424B"/>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24B" w:rsidRDefault="0011424B" w:rsidP="0011424B">
      <w:r>
        <w:separator/>
      </w:r>
    </w:p>
  </w:footnote>
  <w:footnote w:type="continuationSeparator" w:id="0">
    <w:p w:rsidR="0011424B" w:rsidRDefault="0011424B" w:rsidP="00114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4F3780"/>
    <w:multiLevelType w:val="singleLevel"/>
    <w:tmpl w:val="E04F3780"/>
    <w:lvl w:ilvl="0">
      <w:start w:val="1"/>
      <w:numFmt w:val="decimal"/>
      <w:suff w:val="space"/>
      <w:lvlText w:val="%1."/>
      <w:lvlJc w:val="left"/>
    </w:lvl>
  </w:abstractNum>
  <w:abstractNum w:abstractNumId="1">
    <w:nsid w:val="1B1E69AC"/>
    <w:multiLevelType w:val="singleLevel"/>
    <w:tmpl w:val="1B1E69AC"/>
    <w:lvl w:ilvl="0">
      <w:start w:val="1"/>
      <w:numFmt w:val="decimal"/>
      <w:suff w:val="space"/>
      <w:lvlText w:val="%1."/>
      <w:lvlJc w:val="left"/>
    </w:lvl>
  </w:abstractNum>
  <w:abstractNum w:abstractNumId="2">
    <w:nsid w:val="330AD7EC"/>
    <w:multiLevelType w:val="singleLevel"/>
    <w:tmpl w:val="330AD7EC"/>
    <w:lvl w:ilvl="0">
      <w:start w:val="2"/>
      <w:numFmt w:val="decimal"/>
      <w:suff w:val="space"/>
      <w:lvlText w:val="%1."/>
      <w:lvlJc w:val="left"/>
    </w:lvl>
  </w:abstractNum>
  <w:abstractNum w:abstractNumId="3">
    <w:nsid w:val="67836E3C"/>
    <w:multiLevelType w:val="singleLevel"/>
    <w:tmpl w:val="67836E3C"/>
    <w:lvl w:ilvl="0">
      <w:start w:val="1"/>
      <w:numFmt w:val="chineseCount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noPunctuationKerning/>
  <w:characterSpacingControl w:val="doNotCompress"/>
  <w:hdrShapeDefaults>
    <o:shapedefaults v:ext="edit" spidmax="4098"/>
    <o:shapelayout v:ext="edit">
      <o:idmap v:ext="edit" data="1,3"/>
    </o:shapelayout>
  </w:hdrShapeDefaults>
  <w:footnotePr>
    <w:footnote w:id="-1"/>
    <w:footnote w:id="0"/>
  </w:footnotePr>
  <w:endnotePr>
    <w:endnote w:id="-1"/>
    <w:endnote w:id="0"/>
  </w:endnotePr>
  <w:compat>
    <w:balanceSingleByteDoubleByteWidth/>
    <w:doNotLeaveBackslashAlone/>
    <w:ulTrailSpace/>
    <w:adjustLineHeightInTable/>
    <w:doNotBreakWrappedTables/>
    <w:doNotWrapTextWithPunct/>
    <w:doNotUseEastAsianBreakRules/>
    <w:useFELayout/>
  </w:compat>
  <w:rsids>
    <w:rsidRoot w:val="0011424B"/>
    <w:rsid w:val="0011424B"/>
    <w:rsid w:val="00AA6F33"/>
    <w:rsid w:val="59C54EA6"/>
    <w:rsid w:val="6C9F54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link w:val="1"/>
    <w:qFormat/>
    <w:rsid w:val="001142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qFormat/>
    <w:rsid w:val="0011424B"/>
    <w:pPr>
      <w:widowControl/>
      <w:autoSpaceDE w:val="0"/>
      <w:autoSpaceDN w:val="0"/>
      <w:adjustRightInd w:val="0"/>
      <w:jc w:val="left"/>
    </w:pPr>
    <w:rPr>
      <w:rFonts w:ascii="Arial" w:hAnsi="Arial"/>
      <w:color w:val="000000"/>
      <w:kern w:val="0"/>
      <w:sz w:val="24"/>
    </w:rPr>
  </w:style>
  <w:style w:type="paragraph" w:styleId="a3">
    <w:name w:val="Normal Indent"/>
    <w:basedOn w:val="a"/>
    <w:qFormat/>
    <w:rsid w:val="0011424B"/>
    <w:pPr>
      <w:spacing w:line="560" w:lineRule="exact"/>
    </w:pPr>
    <w:rPr>
      <w:color w:val="FF0000"/>
    </w:rPr>
  </w:style>
  <w:style w:type="character" w:styleId="a4">
    <w:name w:val="Strong"/>
    <w:basedOn w:val="a0"/>
    <w:qFormat/>
    <w:rsid w:val="0011424B"/>
    <w:rPr>
      <w:b/>
    </w:rPr>
  </w:style>
  <w:style w:type="paragraph" w:customStyle="1" w:styleId="11">
    <w:name w:val="标题 11"/>
    <w:basedOn w:val="a"/>
    <w:qFormat/>
    <w:rsid w:val="0011424B"/>
    <w:pPr>
      <w:spacing w:before="100" w:beforeAutospacing="1" w:after="100" w:afterAutospacing="1"/>
      <w:jc w:val="left"/>
      <w:outlineLvl w:val="0"/>
    </w:pPr>
    <w:rPr>
      <w:rFonts w:ascii="宋体" w:hAnsi="宋体" w:hint="eastAsia"/>
      <w:b/>
      <w:kern w:val="44"/>
      <w:sz w:val="48"/>
      <w:szCs w:val="48"/>
    </w:rPr>
  </w:style>
  <w:style w:type="character" w:customStyle="1" w:styleId="10">
    <w:name w:val="默认段落字体1"/>
    <w:qFormat/>
    <w:rsid w:val="0011424B"/>
  </w:style>
  <w:style w:type="table" w:customStyle="1" w:styleId="12">
    <w:name w:val="普通表格1"/>
    <w:semiHidden/>
    <w:qFormat/>
    <w:rsid w:val="0011424B"/>
    <w:tblPr>
      <w:tblCellMar>
        <w:top w:w="0" w:type="dxa"/>
        <w:left w:w="0" w:type="dxa"/>
        <w:bottom w:w="0" w:type="dxa"/>
        <w:right w:w="0" w:type="dxa"/>
      </w:tblCellMar>
    </w:tblPr>
  </w:style>
  <w:style w:type="paragraph" w:customStyle="1" w:styleId="13">
    <w:name w:val="题注1"/>
    <w:basedOn w:val="a"/>
    <w:qFormat/>
    <w:rsid w:val="0011424B"/>
    <w:rPr>
      <w:rFonts w:ascii="Arial" w:eastAsia="黑体" w:hAnsi="Arial"/>
      <w:sz w:val="20"/>
      <w:szCs w:val="20"/>
    </w:rPr>
  </w:style>
  <w:style w:type="paragraph" w:customStyle="1" w:styleId="14">
    <w:name w:val="批注文字1"/>
    <w:basedOn w:val="a"/>
    <w:semiHidden/>
    <w:qFormat/>
    <w:rsid w:val="0011424B"/>
    <w:pPr>
      <w:jc w:val="left"/>
    </w:pPr>
  </w:style>
  <w:style w:type="paragraph" w:customStyle="1" w:styleId="21">
    <w:name w:val="正文文本缩进 21"/>
    <w:basedOn w:val="a"/>
    <w:qFormat/>
    <w:rsid w:val="0011424B"/>
    <w:pPr>
      <w:ind w:firstLineChars="200" w:firstLine="640"/>
    </w:pPr>
    <w:rPr>
      <w:rFonts w:ascii="仿宋_GB2312" w:eastAsia="仿宋_GB2312" w:hAnsi="宋体"/>
      <w:sz w:val="32"/>
    </w:rPr>
  </w:style>
  <w:style w:type="paragraph" w:customStyle="1" w:styleId="15">
    <w:name w:val="批注框文本1"/>
    <w:basedOn w:val="a"/>
    <w:semiHidden/>
    <w:qFormat/>
    <w:rsid w:val="0011424B"/>
    <w:rPr>
      <w:sz w:val="18"/>
      <w:szCs w:val="18"/>
    </w:rPr>
  </w:style>
  <w:style w:type="paragraph" w:customStyle="1" w:styleId="16">
    <w:name w:val="页脚1"/>
    <w:basedOn w:val="a"/>
    <w:link w:val="Char"/>
    <w:qFormat/>
    <w:rsid w:val="0011424B"/>
    <w:pPr>
      <w:tabs>
        <w:tab w:val="center" w:pos="4153"/>
        <w:tab w:val="right" w:pos="8306"/>
      </w:tabs>
      <w:snapToGrid w:val="0"/>
      <w:jc w:val="left"/>
    </w:pPr>
    <w:rPr>
      <w:sz w:val="18"/>
      <w:szCs w:val="18"/>
    </w:rPr>
  </w:style>
  <w:style w:type="character" w:customStyle="1" w:styleId="Char">
    <w:name w:val="页脚 Char"/>
    <w:basedOn w:val="10"/>
    <w:link w:val="16"/>
    <w:qFormat/>
    <w:rsid w:val="0011424B"/>
    <w:rPr>
      <w:kern w:val="2"/>
      <w:sz w:val="18"/>
      <w:szCs w:val="18"/>
    </w:rPr>
  </w:style>
  <w:style w:type="paragraph" w:customStyle="1" w:styleId="17">
    <w:name w:val="页眉1"/>
    <w:basedOn w:val="a"/>
    <w:link w:val="Char0"/>
    <w:qFormat/>
    <w:rsid w:val="0011424B"/>
    <w:pPr>
      <w:pBdr>
        <w:bottom w:val="single" w:sz="6" w:space="1" w:color="000000"/>
      </w:pBdr>
      <w:tabs>
        <w:tab w:val="center" w:pos="4153"/>
        <w:tab w:val="right" w:pos="8306"/>
      </w:tabs>
      <w:snapToGrid w:val="0"/>
      <w:jc w:val="center"/>
    </w:pPr>
    <w:rPr>
      <w:sz w:val="18"/>
      <w:szCs w:val="18"/>
    </w:rPr>
  </w:style>
  <w:style w:type="character" w:customStyle="1" w:styleId="Char0">
    <w:name w:val="页眉 Char"/>
    <w:basedOn w:val="10"/>
    <w:link w:val="17"/>
    <w:qFormat/>
    <w:rsid w:val="0011424B"/>
    <w:rPr>
      <w:kern w:val="2"/>
      <w:sz w:val="18"/>
      <w:szCs w:val="18"/>
    </w:rPr>
  </w:style>
  <w:style w:type="paragraph" w:customStyle="1" w:styleId="18">
    <w:name w:val="普通(网站)1"/>
    <w:basedOn w:val="a"/>
    <w:qFormat/>
    <w:rsid w:val="0011424B"/>
    <w:pPr>
      <w:spacing w:before="100" w:beforeAutospacing="1" w:after="100" w:afterAutospacing="1"/>
      <w:jc w:val="left"/>
    </w:pPr>
    <w:rPr>
      <w:kern w:val="0"/>
      <w:sz w:val="24"/>
    </w:rPr>
  </w:style>
  <w:style w:type="paragraph" w:customStyle="1" w:styleId="19">
    <w:name w:val="批注主题1"/>
    <w:basedOn w:val="14"/>
    <w:semiHidden/>
    <w:qFormat/>
    <w:rsid w:val="0011424B"/>
    <w:rPr>
      <w:b/>
      <w:bCs/>
    </w:rPr>
  </w:style>
  <w:style w:type="table" w:customStyle="1" w:styleId="1a">
    <w:name w:val="网格型1"/>
    <w:basedOn w:val="12"/>
    <w:qFormat/>
    <w:rsid w:val="0011424B"/>
    <w:pPr>
      <w:widowControl w:val="0"/>
      <w:jc w:val="both"/>
    </w:pPr>
    <w:tblPr>
      <w:tblCellMar>
        <w:top w:w="0" w:type="dxa"/>
        <w:left w:w="0" w:type="dxa"/>
        <w:bottom w:w="0" w:type="dxa"/>
        <w:right w:w="0" w:type="dxa"/>
      </w:tblCellMar>
    </w:tblPr>
  </w:style>
  <w:style w:type="character" w:customStyle="1" w:styleId="1b">
    <w:name w:val="要点1"/>
    <w:basedOn w:val="10"/>
    <w:qFormat/>
    <w:rsid w:val="0011424B"/>
    <w:rPr>
      <w:b/>
      <w:bCs/>
    </w:rPr>
  </w:style>
  <w:style w:type="character" w:customStyle="1" w:styleId="1">
    <w:name w:val="批注引用1"/>
    <w:basedOn w:val="10"/>
    <w:semiHidden/>
    <w:qFormat/>
    <w:rsid w:val="0011424B"/>
    <w:rPr>
      <w:sz w:val="21"/>
      <w:szCs w:val="21"/>
    </w:rPr>
  </w:style>
  <w:style w:type="character" w:customStyle="1" w:styleId="p0Char">
    <w:name w:val="p0 Char"/>
    <w:basedOn w:val="10"/>
    <w:link w:val="p0"/>
    <w:qFormat/>
    <w:rsid w:val="0011424B"/>
    <w:rPr>
      <w:rFonts w:ascii="宋体" w:eastAsia="宋体" w:hAnsi="宋体"/>
      <w:sz w:val="24"/>
      <w:lang w:val="en-US" w:eastAsia="zh-CN" w:bidi="ar-SA"/>
    </w:rPr>
  </w:style>
  <w:style w:type="paragraph" w:customStyle="1" w:styleId="p0">
    <w:name w:val="p0"/>
    <w:basedOn w:val="a"/>
    <w:link w:val="p0Char"/>
    <w:qFormat/>
    <w:rsid w:val="0011424B"/>
    <w:pPr>
      <w:widowControl/>
      <w:spacing w:before="100" w:beforeAutospacing="1" w:after="100" w:afterAutospacing="1"/>
      <w:jc w:val="left"/>
    </w:pPr>
    <w:rPr>
      <w:rFonts w:ascii="宋体" w:hAnsi="宋体"/>
      <w:kern w:val="0"/>
      <w:sz w:val="24"/>
      <w:szCs w:val="20"/>
    </w:rPr>
  </w:style>
  <w:style w:type="character" w:customStyle="1" w:styleId="Char1">
    <w:name w:val="无间隔 Char"/>
    <w:basedOn w:val="10"/>
    <w:link w:val="1c"/>
    <w:qFormat/>
    <w:rsid w:val="0011424B"/>
    <w:rPr>
      <w:rFonts w:ascii="Calibri" w:hAnsi="Calibri"/>
      <w:sz w:val="22"/>
      <w:szCs w:val="22"/>
      <w:lang w:val="en-US" w:eastAsia="zh-CN" w:bidi="ar-SA"/>
    </w:rPr>
  </w:style>
  <w:style w:type="paragraph" w:customStyle="1" w:styleId="1c">
    <w:name w:val="无间隔1"/>
    <w:link w:val="Char1"/>
    <w:qFormat/>
    <w:rsid w:val="0011424B"/>
    <w:rPr>
      <w:rFonts w:ascii="Calibri" w:hAnsi="Calibri"/>
      <w:sz w:val="22"/>
      <w:szCs w:val="22"/>
    </w:rPr>
  </w:style>
  <w:style w:type="paragraph" w:customStyle="1" w:styleId="p">
    <w:name w:val="p"/>
    <w:basedOn w:val="a"/>
    <w:qFormat/>
    <w:rsid w:val="0011424B"/>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982</Words>
  <Characters>5598</Characters>
  <Application>Microsoft Office Word</Application>
  <DocSecurity>0</DocSecurity>
  <Lines>46</Lines>
  <Paragraphs>13</Paragraphs>
  <ScaleCrop>false</ScaleCrop>
  <Company/>
  <LinksUpToDate>false</LinksUpToDate>
  <CharactersWithSpaces>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2025-01-13T13:31:00Z</cp:lastPrinted>
  <dcterms:created xsi:type="dcterms:W3CDTF">2024-01-23T05:09:00Z</dcterms:created>
  <dcterms:modified xsi:type="dcterms:W3CDTF">2025-02-06T03:48:00Z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BF5234DBE4824BBD9FD4145CF06BA8DF_13</vt:lpwstr>
  </property>
  <property fmtid="{D5CDD505-2E9C-101B-9397-08002B2CF9AE}" pid="4" name="KSOTemplateDocerSaveRecord">
    <vt:lpwstr>eyJoZGlkIjoiMjAxY2FiZGMyMjc0Mzc2NzYzZTYzMGVmYzIyNmVmMjciLCJ1c2VySWQiOiIxNDY4MzgyNzcxIn0=</vt:lpwstr>
  </property>
</Properties>
</file>