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sz w:val="32"/>
          <w:szCs w:val="48"/>
        </w:rPr>
      </w:pPr>
      <w:r>
        <w:rPr>
          <w:rFonts w:hint="eastAsia" w:ascii="方正黑体_GBK" w:hAnsi="方正黑体_GBK" w:eastAsia="方正黑体_GBK" w:cs="方正黑体_GBK"/>
          <w:sz w:val="32"/>
          <w:szCs w:val="48"/>
        </w:rPr>
        <w:t>附件8</w:t>
      </w:r>
    </w:p>
    <w:p>
      <w:pPr>
        <w:jc w:val="center"/>
        <w:rPr>
          <w:rFonts w:ascii="方正黑体_GBK" w:eastAsia="方正黑体_GBK"/>
          <w:szCs w:val="32"/>
        </w:rPr>
      </w:pPr>
      <w:bookmarkStart w:id="0" w:name="_GoBack"/>
      <w:r>
        <w:rPr>
          <w:rFonts w:hint="eastAsia" w:ascii="方正小标宋_GBK" w:eastAsia="方正小标宋_GBK"/>
          <w:sz w:val="36"/>
          <w:szCs w:val="36"/>
        </w:rPr>
        <w:t>渝北区</w:t>
      </w:r>
      <w:r>
        <w:rPr>
          <w:rFonts w:hint="eastAsia" w:ascii="方正小标宋_GBK" w:eastAsia="方正小标宋_GBK"/>
          <w:sz w:val="36"/>
          <w:szCs w:val="36"/>
          <w:lang w:val="en-US" w:eastAsia="zh-CN"/>
        </w:rPr>
        <w:t>洛碛镇</w:t>
      </w:r>
      <w:r>
        <w:rPr>
          <w:rFonts w:hint="eastAsia" w:ascii="方正小标宋_GBK" w:eastAsia="方正小标宋_GBK"/>
          <w:sz w:val="36"/>
          <w:szCs w:val="36"/>
        </w:rPr>
        <w:t>特困人员终止救助供养公示</w:t>
      </w:r>
    </w:p>
    <w:bookmarkEnd w:id="0"/>
    <w:p>
      <w:pPr>
        <w:widowControl/>
        <w:spacing w:line="400" w:lineRule="exact"/>
        <w:jc w:val="center"/>
        <w:rPr>
          <w:rFonts w:hint="eastAsia" w:ascii="方正仿宋_GBK" w:eastAsia="方正仿宋_GBK" w:cs="Times New Roman"/>
          <w:sz w:val="28"/>
          <w:szCs w:val="28"/>
        </w:rPr>
      </w:pPr>
      <w:r>
        <w:rPr>
          <w:rFonts w:hint="eastAsia" w:ascii="方正仿宋_GBK" w:eastAsia="方正仿宋_GBK" w:cs="Times New Roman"/>
          <w:sz w:val="28"/>
          <w:szCs w:val="28"/>
          <w:lang w:val="en-US" w:eastAsia="zh-CN"/>
        </w:rPr>
        <w:t xml:space="preserve">      </w:t>
      </w:r>
      <w:r>
        <w:rPr>
          <w:rFonts w:hint="eastAsia" w:ascii="方正仿宋_GBK" w:eastAsia="方正仿宋_GBK" w:cs="Times New Roman"/>
          <w:sz w:val="28"/>
          <w:szCs w:val="28"/>
        </w:rPr>
        <w:t>按照特困人员救助供养有关政策规定，经</w:t>
      </w:r>
      <w:r>
        <w:rPr>
          <w:rFonts w:hint="eastAsia" w:ascii="方正仿宋_GBK" w:eastAsia="方正仿宋_GBK" w:cs="Times New Roman"/>
          <w:sz w:val="28"/>
          <w:szCs w:val="28"/>
          <w:lang w:eastAsia="zh-CN"/>
        </w:rPr>
        <w:t>洛碛镇</w:t>
      </w:r>
      <w:r>
        <w:rPr>
          <w:rFonts w:hint="eastAsia" w:ascii="方正仿宋_GBK" w:eastAsia="方正仿宋_GBK" w:cs="Times New Roman"/>
          <w:sz w:val="28"/>
          <w:szCs w:val="28"/>
        </w:rPr>
        <w:t>镇人民政府调查核实，拟对以下人员终止特困人员救助供养，现公示如下：</w:t>
      </w:r>
    </w:p>
    <w:p>
      <w:pPr>
        <w:snapToGrid w:val="0"/>
        <w:spacing w:beforeLines="50"/>
        <w:rPr>
          <w:rFonts w:ascii="方正黑体_GBK" w:eastAsia="方正黑体_GBK"/>
          <w:sz w:val="28"/>
          <w:szCs w:val="28"/>
        </w:rPr>
      </w:pPr>
    </w:p>
    <w:p>
      <w:pPr>
        <w:snapToGrid w:val="0"/>
        <w:spacing w:beforeLines="50"/>
        <w:ind w:firstLine="2400" w:firstLineChars="800"/>
        <w:rPr>
          <w:rFonts w:ascii="方正黑体_GBK" w:eastAsia="方正黑体_GBK"/>
          <w:color w:val="FF0000"/>
          <w:sz w:val="30"/>
          <w:szCs w:val="30"/>
        </w:rPr>
      </w:pPr>
      <w:r>
        <w:rPr>
          <w:rFonts w:hint="eastAsia" w:ascii="方正黑体_GBK" w:eastAsia="方正黑体_GBK"/>
          <w:sz w:val="30"/>
          <w:szCs w:val="30"/>
        </w:rPr>
        <w:t>拟终止特困救助供养的人员</w:t>
      </w:r>
    </w:p>
    <w:tbl>
      <w:tblPr>
        <w:tblStyle w:val="3"/>
        <w:tblW w:w="8969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23"/>
        <w:gridCol w:w="1083"/>
        <w:gridCol w:w="975"/>
        <w:gridCol w:w="2388"/>
        <w:gridCol w:w="1266"/>
        <w:gridCol w:w="2334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3" w:hRule="atLeast"/>
          <w:jc w:val="center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序号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申请人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年龄</w:t>
            </w:r>
          </w:p>
        </w:tc>
        <w:tc>
          <w:tcPr>
            <w:tcW w:w="23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家庭住址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供养形式</w:t>
            </w:r>
          </w:p>
        </w:tc>
        <w:tc>
          <w:tcPr>
            <w:tcW w:w="2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终止救助供养理由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3" w:hRule="atLeast"/>
          <w:jc w:val="center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both"/>
              <w:rPr>
                <w:rFonts w:hint="default" w:ascii="方正仿宋_GBK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 w:cs="Times New Roman"/>
                <w:sz w:val="28"/>
                <w:szCs w:val="28"/>
                <w:lang w:val="en-US" w:eastAsia="zh-CN"/>
              </w:rPr>
              <w:t>王正甫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方正仿宋_GBK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 w:cs="Times New Roman"/>
                <w:sz w:val="28"/>
                <w:szCs w:val="28"/>
                <w:lang w:val="en-US" w:eastAsia="zh-CN"/>
              </w:rPr>
              <w:t>74</w:t>
            </w:r>
          </w:p>
        </w:tc>
        <w:tc>
          <w:tcPr>
            <w:tcW w:w="23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方正仿宋_GBK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 w:cs="Times New Roman"/>
                <w:sz w:val="28"/>
                <w:szCs w:val="28"/>
                <w:lang w:val="en-US" w:eastAsia="zh-CN"/>
              </w:rPr>
              <w:t>箭沱村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方正仿宋_GBK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 w:cs="Times New Roman"/>
                <w:sz w:val="28"/>
                <w:szCs w:val="28"/>
                <w:lang w:val="en-US" w:eastAsia="zh-CN"/>
              </w:rPr>
              <w:t>分散供养</w:t>
            </w:r>
          </w:p>
        </w:tc>
        <w:tc>
          <w:tcPr>
            <w:tcW w:w="2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方正仿宋_GBK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 w:cs="Times New Roman"/>
                <w:sz w:val="28"/>
                <w:szCs w:val="28"/>
                <w:lang w:val="en-US" w:eastAsia="zh-CN"/>
              </w:rPr>
              <w:t>12月13日死亡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3" w:hRule="atLeast"/>
          <w:jc w:val="center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方正仿宋_GBK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方正仿宋_GBK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方正仿宋_GBK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3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方正仿宋_GBK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方正仿宋_GBK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方正仿宋_GBK" w:eastAsia="方正仿宋_GBK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3" w:hRule="atLeast"/>
          <w:jc w:val="center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方正仿宋_GBK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方正仿宋_GBK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方正仿宋_GBK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3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方正仿宋_GBK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方正仿宋_GBK" w:eastAsia="方正仿宋_GBK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3" w:hRule="atLeast"/>
          <w:jc w:val="center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方正仿宋_GBK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方正仿宋_GBK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方正仿宋_GBK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3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方正仿宋_GBK" w:eastAsia="方正仿宋_GBK" w:cs="Times New Roman"/>
                <w:sz w:val="28"/>
                <w:szCs w:val="28"/>
                <w:lang w:val="en-US" w:eastAsia="zh-CN"/>
              </w:rPr>
            </w:pPr>
          </w:p>
        </w:tc>
      </w:tr>
    </w:tbl>
    <w:p>
      <w:pPr>
        <w:widowControl/>
        <w:ind w:firstLine="560" w:firstLineChars="200"/>
        <w:rPr>
          <w:rFonts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备注：供养形式为 “集中供养”“分散供养”。</w:t>
      </w:r>
    </w:p>
    <w:p>
      <w:pPr>
        <w:widowControl/>
        <w:ind w:firstLine="560" w:firstLineChars="200"/>
        <w:rPr>
          <w:rFonts w:hint="eastAsia" w:ascii="方正仿宋_GBK" w:hAnsi="方正仿宋_GBK" w:eastAsia="方正仿宋_GBK" w:cs="方正仿宋_GBK"/>
          <w:kern w:val="0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举报电话：    023-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67381653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eastAsia="zh-CN"/>
        </w:rPr>
        <w:t>（洛碛镇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人民政府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eastAsia="zh-CN"/>
        </w:rPr>
        <w:t>）</w:t>
      </w:r>
    </w:p>
    <w:p>
      <w:pPr>
        <w:widowControl/>
        <w:ind w:firstLine="2520" w:firstLineChars="900"/>
        <w:rPr>
          <w:rFonts w:hint="eastAsia"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 xml:space="preserve"> 023-86015051（渝北区民政局）</w:t>
      </w:r>
    </w:p>
    <w:p>
      <w:pPr>
        <w:widowControl/>
        <w:ind w:firstLine="560" w:firstLineChars="200"/>
        <w:rPr>
          <w:rFonts w:hint="eastAsia" w:ascii="方正仿宋_GBK" w:hAnsi="方正仿宋_GBK" w:eastAsia="方正仿宋_GBK" w:cs="方正仿宋_GBK"/>
          <w:kern w:val="0"/>
          <w:sz w:val="28"/>
          <w:szCs w:val="28"/>
        </w:rPr>
      </w:pPr>
    </w:p>
    <w:p>
      <w:pPr>
        <w:widowControl/>
        <w:ind w:firstLine="560" w:firstLineChars="200"/>
        <w:jc w:val="center"/>
        <w:rPr>
          <w:rFonts w:hint="eastAsia"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 xml:space="preserve">                             重庆市渝北区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eastAsia="zh-CN"/>
        </w:rPr>
        <w:t>洛碛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镇人民政府</w:t>
      </w:r>
    </w:p>
    <w:p>
      <w:pPr>
        <w:pStyle w:val="2"/>
        <w:jc w:val="center"/>
        <w:rPr>
          <w:rFonts w:hint="default" w:eastAsia="方正仿宋_GBK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 xml:space="preserve">                                 2024年12月13日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xYTA1OGE2YmMyNGI5ZGY2ZGEzY2U3YjI5NGYzMWUifQ=="/>
    <w:docVar w:name="KSO_WPS_MARK_KEY" w:val="7567848a-8e88-4d29-8dc9-0861ba0cfd55"/>
  </w:docVars>
  <w:rsids>
    <w:rsidRoot w:val="00870272"/>
    <w:rsid w:val="00266A31"/>
    <w:rsid w:val="00325FBA"/>
    <w:rsid w:val="003A46AE"/>
    <w:rsid w:val="003A7955"/>
    <w:rsid w:val="00870272"/>
    <w:rsid w:val="009E16DF"/>
    <w:rsid w:val="00C3568A"/>
    <w:rsid w:val="00DB597A"/>
    <w:rsid w:val="00DD0B96"/>
    <w:rsid w:val="00EB63F9"/>
    <w:rsid w:val="00F67F28"/>
    <w:rsid w:val="01ED3690"/>
    <w:rsid w:val="04AD5F53"/>
    <w:rsid w:val="07F70C24"/>
    <w:rsid w:val="09B2776D"/>
    <w:rsid w:val="0D243633"/>
    <w:rsid w:val="0D336473"/>
    <w:rsid w:val="0E9C22F2"/>
    <w:rsid w:val="13357092"/>
    <w:rsid w:val="14E85338"/>
    <w:rsid w:val="15D07782"/>
    <w:rsid w:val="18824F01"/>
    <w:rsid w:val="1BE70CBB"/>
    <w:rsid w:val="1DEE3E5F"/>
    <w:rsid w:val="1E920DFE"/>
    <w:rsid w:val="226C43B2"/>
    <w:rsid w:val="24B11821"/>
    <w:rsid w:val="283257A9"/>
    <w:rsid w:val="2D36155F"/>
    <w:rsid w:val="2DB15C40"/>
    <w:rsid w:val="307554E2"/>
    <w:rsid w:val="313C6965"/>
    <w:rsid w:val="31D23C7B"/>
    <w:rsid w:val="320A0BFC"/>
    <w:rsid w:val="398B7DC1"/>
    <w:rsid w:val="3A702493"/>
    <w:rsid w:val="3A84766A"/>
    <w:rsid w:val="3EC43D05"/>
    <w:rsid w:val="3EDC1C62"/>
    <w:rsid w:val="43436E9C"/>
    <w:rsid w:val="43857576"/>
    <w:rsid w:val="45443B09"/>
    <w:rsid w:val="47303DBE"/>
    <w:rsid w:val="48B46308"/>
    <w:rsid w:val="4C7728EF"/>
    <w:rsid w:val="4DD82A9C"/>
    <w:rsid w:val="4E3A1D8A"/>
    <w:rsid w:val="4F506B2E"/>
    <w:rsid w:val="50481DBB"/>
    <w:rsid w:val="51874325"/>
    <w:rsid w:val="540C73DD"/>
    <w:rsid w:val="579C37D9"/>
    <w:rsid w:val="5A336764"/>
    <w:rsid w:val="5CEE7C31"/>
    <w:rsid w:val="60682EA6"/>
    <w:rsid w:val="61C101BF"/>
    <w:rsid w:val="65D10095"/>
    <w:rsid w:val="697A2F6B"/>
    <w:rsid w:val="6C735A5D"/>
    <w:rsid w:val="6D021299"/>
    <w:rsid w:val="701B625A"/>
    <w:rsid w:val="727331D4"/>
    <w:rsid w:val="72760880"/>
    <w:rsid w:val="74B453E3"/>
    <w:rsid w:val="7651446C"/>
    <w:rsid w:val="7C297DF0"/>
    <w:rsid w:val="7C59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189</Words>
  <Characters>219</Characters>
  <Lines>1</Lines>
  <Paragraphs>1</Paragraphs>
  <TotalTime>9</TotalTime>
  <ScaleCrop>false</ScaleCrop>
  <LinksUpToDate>false</LinksUpToDate>
  <CharactersWithSpaces>293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2020-03-13T01:12:00Z</dcterms:created>
  <dc:creator>Administrator</dc:creator>
  <cp:lastModifiedBy>小哪吒XYJ</cp:lastModifiedBy>
  <cp:lastPrinted>2024-08-08T09:18:00Z</cp:lastPrinted>
  <dcterms:modified xsi:type="dcterms:W3CDTF">2024-12-13T09:15:44Z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197386519CE14317ABFCDAFF5E10FEDD</vt:lpwstr>
  </property>
  <property fmtid="{D5CDD505-2E9C-101B-9397-08002B2CF9AE}" pid="4" name="KSOSaveFontToCloudKey">
    <vt:lpwstr>263936054_btnclosed</vt:lpwstr>
  </property>
</Properties>
</file>