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3581C" w:rsidRDefault="0063581C" w:rsidP="00005CFA">
      <w:pPr>
        <w:spacing w:line="600" w:lineRule="exact"/>
        <w:rPr>
          <w:rFonts w:ascii="方正小标宋_GBK" w:eastAsia="方正小标宋_GBK" w:hAnsi="华文中宋" w:cs="华文中宋"/>
          <w:sz w:val="44"/>
          <w:szCs w:val="44"/>
        </w:rPr>
      </w:pPr>
      <w:bookmarkStart w:id="0" w:name="_GoBack"/>
    </w:p>
    <w:p w:rsidR="00D7167C" w:rsidRDefault="00D7167C" w:rsidP="00EE21B6">
      <w:pPr>
        <w:spacing w:line="600" w:lineRule="exact"/>
        <w:jc w:val="center"/>
        <w:rPr>
          <w:rFonts w:ascii="方正小标宋_GBK" w:eastAsia="方正小标宋_GBK" w:hAnsi="华文中宋" w:cs="华文中宋" w:hint="eastAsia"/>
          <w:sz w:val="44"/>
          <w:szCs w:val="44"/>
        </w:rPr>
      </w:pPr>
      <w:r w:rsidRPr="00D7167C">
        <w:rPr>
          <w:rFonts w:ascii="方正小标宋_GBK" w:eastAsia="方正小标宋_GBK" w:hAnsi="华文中宋" w:cs="华文中宋"/>
          <w:sz w:val="44"/>
          <w:szCs w:val="44"/>
        </w:rPr>
        <w:t>重庆市渝北区龙塔街道综合行政执法大队</w:t>
      </w:r>
    </w:p>
    <w:p w:rsidR="00006FB1" w:rsidRPr="00496C6A" w:rsidRDefault="0044097A" w:rsidP="00EE21B6">
      <w:pPr>
        <w:spacing w:line="600" w:lineRule="exact"/>
        <w:jc w:val="center"/>
        <w:rPr>
          <w:rFonts w:ascii="方正小标宋_GBK" w:eastAsia="方正小标宋_GBK" w:hAnsi="华文中宋" w:cs="华文中宋" w:hint="eastAsia"/>
          <w:sz w:val="44"/>
          <w:szCs w:val="44"/>
        </w:rPr>
      </w:pPr>
      <w:r>
        <w:rPr>
          <w:rFonts w:ascii="方正小标宋_GBK" w:eastAsia="方正小标宋_GBK" w:hAnsi="华文中宋" w:cs="华文中宋" w:hint="eastAsia"/>
          <w:sz w:val="44"/>
          <w:szCs w:val="44"/>
        </w:rPr>
        <w:t>202</w:t>
      </w:r>
      <w:r w:rsidR="00F96171">
        <w:rPr>
          <w:rFonts w:ascii="方正小标宋_GBK" w:eastAsia="方正小标宋_GBK" w:hAnsi="华文中宋" w:cs="华文中宋" w:hint="eastAsia"/>
          <w:sz w:val="44"/>
          <w:szCs w:val="44"/>
        </w:rPr>
        <w:t>3</w:t>
      </w:r>
      <w:r w:rsidR="00AE4156" w:rsidRPr="00496C6A">
        <w:rPr>
          <w:rFonts w:ascii="方正小标宋_GBK" w:eastAsia="方正小标宋_GBK" w:hAnsi="华文中宋" w:cs="华文中宋" w:hint="eastAsia"/>
          <w:sz w:val="44"/>
          <w:szCs w:val="44"/>
        </w:rPr>
        <w:t>年</w:t>
      </w:r>
      <w:r w:rsidR="00946D33" w:rsidRPr="00496C6A">
        <w:rPr>
          <w:rFonts w:ascii="方正小标宋_GBK" w:eastAsia="方正小标宋_GBK" w:hAnsi="华文中宋" w:cs="华文中宋" w:hint="eastAsia"/>
          <w:sz w:val="44"/>
          <w:szCs w:val="44"/>
        </w:rPr>
        <w:t>单位</w:t>
      </w:r>
      <w:r w:rsidR="00006FB1" w:rsidRPr="00496C6A">
        <w:rPr>
          <w:rFonts w:ascii="方正小标宋_GBK" w:eastAsia="方正小标宋_GBK" w:hAnsi="华文中宋" w:cs="华文中宋" w:hint="eastAsia"/>
          <w:sz w:val="44"/>
          <w:szCs w:val="44"/>
        </w:rPr>
        <w:t>预算情况说明</w:t>
      </w:r>
    </w:p>
    <w:p w:rsidR="001C0A7C" w:rsidRPr="00D7167C" w:rsidRDefault="001C0A7C">
      <w:pPr>
        <w:spacing w:line="600" w:lineRule="exact"/>
        <w:ind w:firstLineChars="200" w:firstLine="880"/>
        <w:jc w:val="center"/>
        <w:rPr>
          <w:rFonts w:ascii="方正小标宋_GBK" w:eastAsia="方正小标宋_GBK" w:hAnsi="华文中宋" w:cs="华文中宋" w:hint="eastAsia"/>
          <w:sz w:val="44"/>
          <w:szCs w:val="44"/>
        </w:rPr>
      </w:pPr>
    </w:p>
    <w:p w:rsidR="00006FB1" w:rsidRPr="00496C6A" w:rsidRDefault="00496C6A" w:rsidP="00496C6A">
      <w:pPr>
        <w:spacing w:line="600" w:lineRule="exact"/>
        <w:ind w:firstLineChars="200" w:firstLine="640"/>
        <w:rPr>
          <w:rFonts w:ascii="方正黑体_GBK" w:eastAsia="方正黑体_GBK" w:hAnsi="黑体" w:cs="仿宋_GB2312" w:hint="eastAsia"/>
          <w:sz w:val="32"/>
        </w:rPr>
      </w:pPr>
      <w:r w:rsidRPr="00496C6A">
        <w:rPr>
          <w:rFonts w:ascii="方正黑体_GBK" w:eastAsia="方正黑体_GBK" w:hAnsi="黑体" w:cs="仿宋_GB2312" w:hint="eastAsia"/>
          <w:sz w:val="32"/>
        </w:rPr>
        <w:t>一、</w:t>
      </w:r>
      <w:r w:rsidR="00006FB1" w:rsidRPr="00496C6A">
        <w:rPr>
          <w:rFonts w:ascii="方正黑体_GBK" w:eastAsia="方正黑体_GBK" w:hAnsi="黑体" w:cs="仿宋_GB2312" w:hint="eastAsia"/>
          <w:sz w:val="32"/>
        </w:rPr>
        <w:t>单位基本情况</w:t>
      </w:r>
    </w:p>
    <w:p w:rsidR="00023A4C" w:rsidRPr="00496C6A" w:rsidRDefault="00BD0BB9" w:rsidP="00765DF5">
      <w:pPr>
        <w:spacing w:line="600" w:lineRule="exact"/>
        <w:ind w:firstLineChars="200" w:firstLine="640"/>
        <w:rPr>
          <w:rFonts w:ascii="方正仿宋_GBK" w:eastAsia="方正仿宋_GBK" w:hAnsi="仿宋_GB2312" w:cs="仿宋_GB2312" w:hint="eastAsia"/>
          <w:sz w:val="32"/>
        </w:rPr>
      </w:pPr>
      <w:r w:rsidRPr="00496C6A">
        <w:rPr>
          <w:rFonts w:ascii="方正仿宋_GBK" w:eastAsia="方正仿宋_GBK" w:hAnsi="仿宋_GB2312" w:cs="仿宋_GB2312" w:hint="eastAsia"/>
          <w:sz w:val="32"/>
        </w:rPr>
        <w:t>（一）职能职责</w:t>
      </w:r>
    </w:p>
    <w:p w:rsidR="00765DF5" w:rsidRPr="00156EB8" w:rsidRDefault="007D7C66" w:rsidP="00765DF5">
      <w:pPr>
        <w:spacing w:line="600" w:lineRule="exact"/>
        <w:ind w:firstLineChars="200" w:firstLine="640"/>
        <w:rPr>
          <w:rFonts w:ascii="仿宋_GB2312" w:eastAsia="仿宋_GB2312" w:hAnsi="仿宋_GB2312" w:cs="仿宋_GB2312" w:hint="eastAsia"/>
          <w:sz w:val="32"/>
        </w:rPr>
      </w:pPr>
      <w:r w:rsidRPr="00156EB8">
        <w:rPr>
          <w:rFonts w:ascii="仿宋_GB2312" w:eastAsia="仿宋_GB2312" w:hAnsi="仿宋_GB2312" w:cs="仿宋_GB2312" w:hint="eastAsia"/>
          <w:sz w:val="32"/>
        </w:rPr>
        <w:t>重庆市渝北区</w:t>
      </w:r>
      <w:r w:rsidRPr="00156EB8">
        <w:rPr>
          <w:rFonts w:ascii="仿宋_GB2312" w:eastAsia="仿宋_GB2312" w:hAnsi="仿宋_GB2312" w:cs="仿宋_GB2312"/>
          <w:sz w:val="32"/>
        </w:rPr>
        <w:t>龙塔街道综合行政执法大队</w:t>
      </w:r>
      <w:r w:rsidR="00AB0A11" w:rsidRPr="00156EB8">
        <w:rPr>
          <w:rFonts w:ascii="仿宋_GB2312" w:eastAsia="仿宋_GB2312" w:hAnsi="仿宋_GB2312" w:cs="仿宋_GB2312" w:hint="eastAsia"/>
          <w:sz w:val="32"/>
        </w:rPr>
        <w:t>主要承担综合行政执法基础性、事务性工作。</w:t>
      </w:r>
    </w:p>
    <w:p w:rsidR="00BD0BB9" w:rsidRPr="00496C6A" w:rsidRDefault="00926FE2" w:rsidP="00926FE2">
      <w:pPr>
        <w:pStyle w:val="a6"/>
        <w:tabs>
          <w:tab w:val="center" w:pos="4153"/>
          <w:tab w:val="left" w:pos="7275"/>
        </w:tabs>
        <w:spacing w:line="600" w:lineRule="exact"/>
        <w:ind w:left="640" w:firstLineChars="0" w:firstLine="0"/>
        <w:jc w:val="left"/>
        <w:rPr>
          <w:rFonts w:ascii="方正仿宋_GBK" w:eastAsia="方正仿宋_GBK" w:hAnsi="仿宋_GB2312" w:cs="仿宋_GB2312" w:hint="eastAsia"/>
          <w:sz w:val="32"/>
        </w:rPr>
      </w:pPr>
      <w:r w:rsidRPr="00496C6A">
        <w:rPr>
          <w:rFonts w:ascii="方正仿宋_GBK" w:eastAsia="方正仿宋_GBK" w:hAnsi="仿宋_GB2312" w:cs="仿宋_GB2312" w:hint="eastAsia"/>
          <w:sz w:val="32"/>
        </w:rPr>
        <w:t>（二）</w:t>
      </w:r>
      <w:r w:rsidR="00EE21B6" w:rsidRPr="00496C6A">
        <w:rPr>
          <w:rFonts w:ascii="方正仿宋_GBK" w:eastAsia="方正仿宋_GBK" w:hAnsi="仿宋_GB2312" w:cs="仿宋_GB2312" w:hint="eastAsia"/>
          <w:sz w:val="32"/>
        </w:rPr>
        <w:t>单位构成</w:t>
      </w:r>
    </w:p>
    <w:p w:rsidR="00926FE2" w:rsidRPr="00156EB8" w:rsidRDefault="007D7C66" w:rsidP="00C54039">
      <w:pPr>
        <w:spacing w:line="600" w:lineRule="exact"/>
        <w:ind w:firstLineChars="200" w:firstLine="640"/>
        <w:rPr>
          <w:rFonts w:ascii="仿宋_GB2312" w:eastAsia="仿宋_GB2312" w:hAnsi="仿宋_GB2312" w:cs="仿宋_GB2312" w:hint="eastAsia"/>
          <w:sz w:val="32"/>
        </w:rPr>
      </w:pPr>
      <w:r w:rsidRPr="00156EB8">
        <w:rPr>
          <w:rFonts w:ascii="仿宋_GB2312" w:eastAsia="仿宋_GB2312" w:hAnsi="仿宋_GB2312" w:cs="仿宋_GB2312" w:hint="eastAsia"/>
          <w:sz w:val="32"/>
        </w:rPr>
        <w:t>重庆市渝北区</w:t>
      </w:r>
      <w:r w:rsidRPr="00156EB8">
        <w:rPr>
          <w:rFonts w:ascii="仿宋_GB2312" w:eastAsia="仿宋_GB2312" w:hAnsi="仿宋_GB2312" w:cs="仿宋_GB2312"/>
          <w:sz w:val="32"/>
        </w:rPr>
        <w:t>龙塔街道综合行政执法大队</w:t>
      </w:r>
      <w:r w:rsidRPr="00156EB8">
        <w:rPr>
          <w:rFonts w:ascii="仿宋_GB2312" w:eastAsia="仿宋_GB2312" w:hAnsi="仿宋_GB2312" w:cs="仿宋_GB2312" w:hint="eastAsia"/>
          <w:sz w:val="32"/>
        </w:rPr>
        <w:t>无内设机构及二级预算单位。</w:t>
      </w:r>
    </w:p>
    <w:p w:rsidR="00006FB1" w:rsidRPr="00496C6A" w:rsidRDefault="00496C6A" w:rsidP="00496C6A">
      <w:pPr>
        <w:spacing w:line="600" w:lineRule="exact"/>
        <w:ind w:firstLineChars="200" w:firstLine="640"/>
        <w:rPr>
          <w:rFonts w:ascii="方正黑体_GBK" w:eastAsia="方正黑体_GBK" w:hAnsi="黑体" w:cs="仿宋_GB2312" w:hint="eastAsia"/>
          <w:sz w:val="32"/>
        </w:rPr>
      </w:pPr>
      <w:r w:rsidRPr="00496C6A">
        <w:rPr>
          <w:rFonts w:ascii="方正黑体_GBK" w:eastAsia="方正黑体_GBK" w:hAnsi="黑体" w:cs="仿宋_GB2312" w:hint="eastAsia"/>
          <w:sz w:val="32"/>
        </w:rPr>
        <w:t>二、</w:t>
      </w:r>
      <w:r w:rsidR="00946D33" w:rsidRPr="00496C6A">
        <w:rPr>
          <w:rFonts w:ascii="方正黑体_GBK" w:eastAsia="方正黑体_GBK" w:hAnsi="黑体" w:cs="仿宋_GB2312" w:hint="eastAsia"/>
          <w:sz w:val="32"/>
        </w:rPr>
        <w:t>单位</w:t>
      </w:r>
      <w:r w:rsidR="00543257" w:rsidRPr="00496C6A">
        <w:rPr>
          <w:rFonts w:ascii="方正黑体_GBK" w:eastAsia="方正黑体_GBK" w:hAnsi="黑体" w:cs="仿宋_GB2312" w:hint="eastAsia"/>
          <w:sz w:val="32"/>
        </w:rPr>
        <w:t>收支总体情况</w:t>
      </w:r>
    </w:p>
    <w:p w:rsidR="00543257" w:rsidRPr="00156EB8" w:rsidRDefault="00543257" w:rsidP="00543257">
      <w:pPr>
        <w:spacing w:line="600" w:lineRule="exact"/>
        <w:ind w:firstLineChars="200" w:firstLine="640"/>
        <w:rPr>
          <w:rFonts w:ascii="仿宋_GB2312" w:eastAsia="仿宋_GB2312" w:hAnsi="仿宋_GB2312" w:cs="仿宋_GB2312" w:hint="eastAsia"/>
          <w:sz w:val="32"/>
        </w:rPr>
      </w:pPr>
      <w:r w:rsidRPr="00156EB8">
        <w:rPr>
          <w:rFonts w:ascii="仿宋_GB2312" w:eastAsia="仿宋_GB2312" w:hAnsi="仿宋_GB2312" w:cs="仿宋_GB2312" w:hint="eastAsia"/>
          <w:sz w:val="32"/>
        </w:rPr>
        <w:t>（一）收入预算：</w:t>
      </w:r>
      <w:r w:rsidR="0044097A" w:rsidRPr="00156EB8">
        <w:rPr>
          <w:rFonts w:ascii="仿宋_GB2312" w:eastAsia="仿宋_GB2312" w:hAnsi="仿宋_GB2312" w:cs="仿宋_GB2312" w:hint="eastAsia"/>
          <w:sz w:val="32"/>
        </w:rPr>
        <w:t>202</w:t>
      </w:r>
      <w:r w:rsidR="00CE52C5" w:rsidRPr="00156EB8">
        <w:rPr>
          <w:rFonts w:ascii="仿宋_GB2312" w:eastAsia="仿宋_GB2312" w:hAnsi="仿宋_GB2312" w:cs="仿宋_GB2312" w:hint="eastAsia"/>
          <w:sz w:val="32"/>
        </w:rPr>
        <w:t>3</w:t>
      </w:r>
      <w:r w:rsidRPr="00156EB8">
        <w:rPr>
          <w:rFonts w:ascii="仿宋_GB2312" w:eastAsia="仿宋_GB2312" w:hAnsi="仿宋_GB2312" w:cs="仿宋_GB2312" w:hint="eastAsia"/>
          <w:sz w:val="32"/>
        </w:rPr>
        <w:t>年年初预算数</w:t>
      </w:r>
      <w:r w:rsidR="00F96171" w:rsidRPr="00156EB8">
        <w:rPr>
          <w:rFonts w:ascii="仿宋_GB2312" w:eastAsia="仿宋_GB2312" w:hAnsi="仿宋_GB2312" w:cs="仿宋_GB2312"/>
          <w:sz w:val="32"/>
        </w:rPr>
        <w:t>927223.6</w:t>
      </w:r>
      <w:r w:rsidR="00D47321" w:rsidRPr="00156EB8">
        <w:rPr>
          <w:rFonts w:ascii="仿宋_GB2312" w:eastAsia="仿宋_GB2312" w:hAnsi="仿宋_GB2312" w:cs="仿宋_GB2312" w:hint="eastAsia"/>
          <w:sz w:val="32"/>
        </w:rPr>
        <w:t>元</w:t>
      </w:r>
      <w:r w:rsidR="00165A74" w:rsidRPr="00156EB8">
        <w:rPr>
          <w:rFonts w:ascii="仿宋_GB2312" w:eastAsia="仿宋_GB2312" w:hAnsi="仿宋_GB2312" w:cs="仿宋_GB2312" w:hint="eastAsia"/>
          <w:sz w:val="32"/>
        </w:rPr>
        <w:t>，其中：</w:t>
      </w:r>
      <w:r w:rsidRPr="00156EB8">
        <w:rPr>
          <w:rFonts w:ascii="仿宋_GB2312" w:eastAsia="仿宋_GB2312" w:hAnsi="仿宋_GB2312" w:cs="仿宋_GB2312" w:hint="eastAsia"/>
          <w:sz w:val="32"/>
        </w:rPr>
        <w:t>一般公共预算</w:t>
      </w:r>
      <w:r w:rsidR="00BE616A" w:rsidRPr="00156EB8">
        <w:rPr>
          <w:rFonts w:ascii="仿宋_GB2312" w:eastAsia="仿宋_GB2312" w:hAnsi="仿宋_GB2312" w:cs="仿宋_GB2312" w:hint="eastAsia"/>
          <w:sz w:val="32"/>
        </w:rPr>
        <w:t>财政</w:t>
      </w:r>
      <w:r w:rsidRPr="00156EB8">
        <w:rPr>
          <w:rFonts w:ascii="仿宋_GB2312" w:eastAsia="仿宋_GB2312" w:hAnsi="仿宋_GB2312" w:cs="仿宋_GB2312" w:hint="eastAsia"/>
          <w:sz w:val="32"/>
        </w:rPr>
        <w:t>拨款</w:t>
      </w:r>
      <w:r w:rsidR="0021462F" w:rsidRPr="00156EB8">
        <w:rPr>
          <w:rFonts w:ascii="仿宋_GB2312" w:eastAsia="仿宋_GB2312" w:hAnsi="仿宋_GB2312" w:cs="仿宋_GB2312" w:hint="eastAsia"/>
          <w:sz w:val="32"/>
        </w:rPr>
        <w:t>收入</w:t>
      </w:r>
      <w:r w:rsidR="00F96171" w:rsidRPr="00156EB8">
        <w:rPr>
          <w:rFonts w:ascii="仿宋_GB2312" w:eastAsia="仿宋_GB2312" w:hAnsi="仿宋_GB2312" w:cs="仿宋_GB2312"/>
          <w:sz w:val="32"/>
        </w:rPr>
        <w:t>927223.6</w:t>
      </w:r>
      <w:r w:rsidR="00D47321" w:rsidRPr="00156EB8">
        <w:rPr>
          <w:rFonts w:ascii="仿宋_GB2312" w:eastAsia="仿宋_GB2312" w:hAnsi="仿宋_GB2312" w:cs="仿宋_GB2312" w:hint="eastAsia"/>
          <w:sz w:val="32"/>
        </w:rPr>
        <w:t>元</w:t>
      </w:r>
      <w:r w:rsidRPr="00156EB8">
        <w:rPr>
          <w:rFonts w:ascii="仿宋_GB2312" w:eastAsia="仿宋_GB2312" w:hAnsi="仿宋_GB2312" w:cs="仿宋_GB2312" w:hint="eastAsia"/>
          <w:sz w:val="32"/>
        </w:rPr>
        <w:t>，政府性基金预算</w:t>
      </w:r>
      <w:r w:rsidR="00BE616A" w:rsidRPr="00156EB8">
        <w:rPr>
          <w:rFonts w:ascii="仿宋_GB2312" w:eastAsia="仿宋_GB2312" w:hAnsi="仿宋_GB2312" w:cs="仿宋_GB2312" w:hint="eastAsia"/>
          <w:sz w:val="32"/>
        </w:rPr>
        <w:t>财政</w:t>
      </w:r>
      <w:r w:rsidRPr="00156EB8">
        <w:rPr>
          <w:rFonts w:ascii="仿宋_GB2312" w:eastAsia="仿宋_GB2312" w:hAnsi="仿宋_GB2312" w:cs="仿宋_GB2312" w:hint="eastAsia"/>
          <w:sz w:val="32"/>
        </w:rPr>
        <w:t>拨款</w:t>
      </w:r>
      <w:r w:rsidR="0021462F" w:rsidRPr="00156EB8">
        <w:rPr>
          <w:rFonts w:ascii="仿宋_GB2312" w:eastAsia="仿宋_GB2312" w:hAnsi="仿宋_GB2312" w:cs="仿宋_GB2312" w:hint="eastAsia"/>
          <w:sz w:val="32"/>
        </w:rPr>
        <w:t>收入</w:t>
      </w:r>
      <w:r w:rsidR="00DB7B5D" w:rsidRPr="00156EB8">
        <w:rPr>
          <w:rFonts w:ascii="仿宋_GB2312" w:eastAsia="仿宋_GB2312" w:hAnsi="仿宋_GB2312" w:cs="仿宋_GB2312" w:hint="eastAsia"/>
          <w:sz w:val="32"/>
        </w:rPr>
        <w:t>0</w:t>
      </w:r>
      <w:r w:rsidR="00D47321" w:rsidRPr="00156EB8">
        <w:rPr>
          <w:rFonts w:ascii="仿宋_GB2312" w:eastAsia="仿宋_GB2312" w:hAnsi="仿宋_GB2312" w:cs="仿宋_GB2312" w:hint="eastAsia"/>
          <w:sz w:val="32"/>
        </w:rPr>
        <w:t>元</w:t>
      </w:r>
      <w:r w:rsidRPr="00156EB8">
        <w:rPr>
          <w:rFonts w:ascii="仿宋_GB2312" w:eastAsia="仿宋_GB2312" w:hAnsi="仿宋_GB2312" w:cs="仿宋_GB2312" w:hint="eastAsia"/>
          <w:sz w:val="32"/>
        </w:rPr>
        <w:t>，国有资本经营预算</w:t>
      </w:r>
      <w:r w:rsidR="0021462F" w:rsidRPr="00156EB8">
        <w:rPr>
          <w:rFonts w:ascii="仿宋_GB2312" w:eastAsia="仿宋_GB2312" w:hAnsi="仿宋_GB2312" w:cs="仿宋_GB2312" w:hint="eastAsia"/>
          <w:sz w:val="32"/>
        </w:rPr>
        <w:t>财政拨款</w:t>
      </w:r>
      <w:r w:rsidRPr="00156EB8">
        <w:rPr>
          <w:rFonts w:ascii="仿宋_GB2312" w:eastAsia="仿宋_GB2312" w:hAnsi="仿宋_GB2312" w:cs="仿宋_GB2312" w:hint="eastAsia"/>
          <w:sz w:val="32"/>
        </w:rPr>
        <w:t>收入</w:t>
      </w:r>
      <w:r w:rsidR="00DB7B5D" w:rsidRPr="00156EB8">
        <w:rPr>
          <w:rFonts w:ascii="仿宋_GB2312" w:eastAsia="仿宋_GB2312" w:hAnsi="仿宋_GB2312" w:cs="仿宋_GB2312" w:hint="eastAsia"/>
          <w:sz w:val="32"/>
        </w:rPr>
        <w:t>0</w:t>
      </w:r>
      <w:r w:rsidR="00D47321" w:rsidRPr="00156EB8">
        <w:rPr>
          <w:rFonts w:ascii="仿宋_GB2312" w:eastAsia="仿宋_GB2312" w:hAnsi="仿宋_GB2312" w:cs="仿宋_GB2312" w:hint="eastAsia"/>
          <w:sz w:val="32"/>
        </w:rPr>
        <w:t>元</w:t>
      </w:r>
      <w:r w:rsidRPr="00156EB8">
        <w:rPr>
          <w:rFonts w:ascii="仿宋_GB2312" w:eastAsia="仿宋_GB2312" w:hAnsi="仿宋_GB2312" w:cs="仿宋_GB2312" w:hint="eastAsia"/>
          <w:sz w:val="32"/>
        </w:rPr>
        <w:t>，</w:t>
      </w:r>
      <w:r w:rsidR="003D14F0" w:rsidRPr="00156EB8">
        <w:rPr>
          <w:rFonts w:ascii="仿宋_GB2312" w:eastAsia="仿宋_GB2312" w:hAnsi="仿宋_GB2312" w:cs="仿宋_GB2312" w:hint="eastAsia"/>
          <w:sz w:val="32"/>
        </w:rPr>
        <w:t xml:space="preserve">事业收入 </w:t>
      </w:r>
      <w:r w:rsidR="00D47321" w:rsidRPr="00156EB8">
        <w:rPr>
          <w:rFonts w:ascii="仿宋_GB2312" w:eastAsia="仿宋_GB2312" w:hAnsi="仿宋_GB2312" w:cs="仿宋_GB2312" w:hint="eastAsia"/>
          <w:sz w:val="32"/>
        </w:rPr>
        <w:t>元</w:t>
      </w:r>
      <w:r w:rsidR="003D14F0" w:rsidRPr="00156EB8">
        <w:rPr>
          <w:rFonts w:ascii="仿宋_GB2312" w:eastAsia="仿宋_GB2312" w:hAnsi="仿宋_GB2312" w:cs="仿宋_GB2312" w:hint="eastAsia"/>
          <w:sz w:val="32"/>
        </w:rPr>
        <w:t>，事业单位经营收入</w:t>
      </w:r>
      <w:r w:rsidR="00DB7B5D" w:rsidRPr="00156EB8">
        <w:rPr>
          <w:rFonts w:ascii="仿宋_GB2312" w:eastAsia="仿宋_GB2312" w:hAnsi="仿宋_GB2312" w:cs="仿宋_GB2312" w:hint="eastAsia"/>
          <w:sz w:val="32"/>
        </w:rPr>
        <w:t>0</w:t>
      </w:r>
      <w:r w:rsidR="00D47321" w:rsidRPr="00156EB8">
        <w:rPr>
          <w:rFonts w:ascii="仿宋_GB2312" w:eastAsia="仿宋_GB2312" w:hAnsi="仿宋_GB2312" w:cs="仿宋_GB2312" w:hint="eastAsia"/>
          <w:sz w:val="32"/>
        </w:rPr>
        <w:t>元</w:t>
      </w:r>
      <w:r w:rsidR="003D14F0" w:rsidRPr="00156EB8">
        <w:rPr>
          <w:rFonts w:ascii="仿宋_GB2312" w:eastAsia="仿宋_GB2312" w:hAnsi="仿宋_GB2312" w:cs="仿宋_GB2312" w:hint="eastAsia"/>
          <w:sz w:val="32"/>
        </w:rPr>
        <w:t>，</w:t>
      </w:r>
      <w:r w:rsidRPr="00156EB8">
        <w:rPr>
          <w:rFonts w:ascii="仿宋_GB2312" w:eastAsia="仿宋_GB2312" w:hAnsi="仿宋_GB2312" w:cs="仿宋_GB2312" w:hint="eastAsia"/>
          <w:sz w:val="32"/>
        </w:rPr>
        <w:t>其他收入</w:t>
      </w:r>
      <w:r w:rsidR="00DB7B5D" w:rsidRPr="00156EB8">
        <w:rPr>
          <w:rFonts w:ascii="仿宋_GB2312" w:eastAsia="仿宋_GB2312" w:hAnsi="仿宋_GB2312" w:cs="仿宋_GB2312" w:hint="eastAsia"/>
          <w:sz w:val="32"/>
        </w:rPr>
        <w:t>0</w:t>
      </w:r>
      <w:r w:rsidR="00D47321" w:rsidRPr="00156EB8">
        <w:rPr>
          <w:rFonts w:ascii="仿宋_GB2312" w:eastAsia="仿宋_GB2312" w:hAnsi="仿宋_GB2312" w:cs="仿宋_GB2312" w:hint="eastAsia"/>
          <w:sz w:val="32"/>
        </w:rPr>
        <w:t>元</w:t>
      </w:r>
      <w:r w:rsidRPr="00156EB8">
        <w:rPr>
          <w:rFonts w:ascii="仿宋_GB2312" w:eastAsia="仿宋_GB2312" w:hAnsi="仿宋_GB2312" w:cs="仿宋_GB2312" w:hint="eastAsia"/>
          <w:sz w:val="32"/>
        </w:rPr>
        <w:t>。</w:t>
      </w:r>
      <w:r w:rsidR="00F96171" w:rsidRPr="00156EB8">
        <w:rPr>
          <w:rFonts w:ascii="仿宋_GB2312" w:eastAsia="仿宋_GB2312" w:hAnsi="仿宋_GB2312" w:cs="仿宋_GB2312" w:hint="eastAsia"/>
          <w:sz w:val="32"/>
        </w:rPr>
        <w:t>收入较上年初预算增加</w:t>
      </w:r>
      <w:r w:rsidR="00F96171" w:rsidRPr="00156EB8">
        <w:rPr>
          <w:rFonts w:ascii="仿宋_GB2312" w:eastAsia="仿宋_GB2312" w:hAnsi="仿宋_GB2312" w:cs="仿宋_GB2312"/>
          <w:sz w:val="32"/>
        </w:rPr>
        <w:t>61946.22</w:t>
      </w:r>
      <w:r w:rsidR="00CE52C5" w:rsidRPr="00156EB8">
        <w:rPr>
          <w:rFonts w:ascii="仿宋_GB2312" w:eastAsia="仿宋_GB2312" w:hAnsi="仿宋_GB2312" w:cs="仿宋_GB2312" w:hint="eastAsia"/>
          <w:sz w:val="32"/>
        </w:rPr>
        <w:t>元</w:t>
      </w:r>
      <w:r w:rsidR="00F96171" w:rsidRPr="00156EB8">
        <w:rPr>
          <w:rFonts w:ascii="仿宋_GB2312" w:eastAsia="仿宋_GB2312" w:hAnsi="仿宋_GB2312" w:cs="仿宋_GB2312" w:hint="eastAsia"/>
          <w:sz w:val="32"/>
        </w:rPr>
        <w:t>。</w:t>
      </w:r>
    </w:p>
    <w:p w:rsidR="00CE52C5" w:rsidRPr="00156EB8" w:rsidRDefault="00543257" w:rsidP="00CE52C5">
      <w:pPr>
        <w:spacing w:line="600" w:lineRule="exact"/>
        <w:ind w:firstLineChars="200" w:firstLine="640"/>
        <w:rPr>
          <w:rFonts w:ascii="仿宋_GB2312" w:eastAsia="仿宋_GB2312" w:hAnsi="仿宋_GB2312" w:cs="仿宋_GB2312" w:hint="eastAsia"/>
          <w:sz w:val="32"/>
        </w:rPr>
      </w:pPr>
      <w:r w:rsidRPr="00156EB8">
        <w:rPr>
          <w:rFonts w:ascii="仿宋_GB2312" w:eastAsia="仿宋_GB2312" w:hAnsi="仿宋_GB2312" w:cs="仿宋_GB2312" w:hint="eastAsia"/>
          <w:sz w:val="32"/>
        </w:rPr>
        <w:t>（二）支出预算：</w:t>
      </w:r>
      <w:r w:rsidR="0044097A" w:rsidRPr="00156EB8">
        <w:rPr>
          <w:rFonts w:ascii="仿宋_GB2312" w:eastAsia="仿宋_GB2312" w:hAnsi="仿宋_GB2312" w:cs="仿宋_GB2312" w:hint="eastAsia"/>
          <w:sz w:val="32"/>
        </w:rPr>
        <w:t>202</w:t>
      </w:r>
      <w:r w:rsidR="00CE52C5" w:rsidRPr="00156EB8">
        <w:rPr>
          <w:rFonts w:ascii="仿宋_GB2312" w:eastAsia="仿宋_GB2312" w:hAnsi="仿宋_GB2312" w:cs="仿宋_GB2312" w:hint="eastAsia"/>
          <w:sz w:val="32"/>
        </w:rPr>
        <w:t>3</w:t>
      </w:r>
      <w:r w:rsidRPr="00156EB8">
        <w:rPr>
          <w:rFonts w:ascii="仿宋_GB2312" w:eastAsia="仿宋_GB2312" w:hAnsi="仿宋_GB2312" w:cs="仿宋_GB2312" w:hint="eastAsia"/>
          <w:sz w:val="32"/>
        </w:rPr>
        <w:t>年年初预算数</w:t>
      </w:r>
      <w:r w:rsidR="00CE52C5" w:rsidRPr="00156EB8">
        <w:rPr>
          <w:rFonts w:ascii="仿宋_GB2312" w:eastAsia="仿宋_GB2312" w:hAnsi="仿宋_GB2312" w:cs="仿宋_GB2312"/>
          <w:sz w:val="32"/>
        </w:rPr>
        <w:t>927223.6</w:t>
      </w:r>
      <w:r w:rsidR="00D47321" w:rsidRPr="00156EB8">
        <w:rPr>
          <w:rFonts w:ascii="仿宋_GB2312" w:eastAsia="仿宋_GB2312" w:hAnsi="仿宋_GB2312" w:cs="仿宋_GB2312" w:hint="eastAsia"/>
          <w:sz w:val="32"/>
        </w:rPr>
        <w:t>元</w:t>
      </w:r>
      <w:r w:rsidR="00165A74" w:rsidRPr="00156EB8">
        <w:rPr>
          <w:rFonts w:ascii="仿宋_GB2312" w:eastAsia="仿宋_GB2312" w:hAnsi="仿宋_GB2312" w:cs="仿宋_GB2312" w:hint="eastAsia"/>
          <w:sz w:val="32"/>
        </w:rPr>
        <w:t>，其中：</w:t>
      </w:r>
      <w:r w:rsidR="004E4607" w:rsidRPr="00156EB8">
        <w:rPr>
          <w:rFonts w:ascii="仿宋_GB2312" w:eastAsia="仿宋_GB2312" w:hAnsi="仿宋_GB2312" w:cs="仿宋_GB2312" w:hint="eastAsia"/>
          <w:sz w:val="32"/>
        </w:rPr>
        <w:t xml:space="preserve">社会保障和就业支出预算 </w:t>
      </w:r>
      <w:r w:rsidR="00CE52C5" w:rsidRPr="00156EB8">
        <w:rPr>
          <w:rFonts w:ascii="仿宋_GB2312" w:eastAsia="仿宋_GB2312" w:hAnsi="仿宋_GB2312" w:cs="仿宋_GB2312"/>
          <w:sz w:val="32"/>
        </w:rPr>
        <w:t>72282.24</w:t>
      </w:r>
      <w:r w:rsidR="004E4607" w:rsidRPr="00156EB8">
        <w:rPr>
          <w:rFonts w:ascii="仿宋_GB2312" w:eastAsia="仿宋_GB2312" w:hAnsi="仿宋_GB2312" w:cs="仿宋_GB2312" w:hint="eastAsia"/>
          <w:sz w:val="32"/>
        </w:rPr>
        <w:t>元,卫生健康支出预算</w:t>
      </w:r>
      <w:r w:rsidR="00CE52C5" w:rsidRPr="00156EB8">
        <w:rPr>
          <w:rFonts w:ascii="仿宋_GB2312" w:eastAsia="仿宋_GB2312" w:hAnsi="仿宋_GB2312" w:cs="仿宋_GB2312"/>
          <w:sz w:val="32"/>
        </w:rPr>
        <w:t>36517.6</w:t>
      </w:r>
      <w:r w:rsidR="004E4607" w:rsidRPr="00156EB8">
        <w:rPr>
          <w:rFonts w:ascii="仿宋_GB2312" w:eastAsia="仿宋_GB2312" w:hAnsi="仿宋_GB2312" w:cs="仿宋_GB2312" w:hint="eastAsia"/>
          <w:sz w:val="32"/>
        </w:rPr>
        <w:t>元，</w:t>
      </w:r>
      <w:r w:rsidR="00DB7B5D" w:rsidRPr="00156EB8">
        <w:rPr>
          <w:rFonts w:ascii="仿宋_GB2312" w:eastAsia="仿宋_GB2312" w:hAnsi="仿宋_GB2312" w:cs="仿宋_GB2312" w:hint="eastAsia"/>
          <w:sz w:val="32"/>
        </w:rPr>
        <w:t>城乡社区</w:t>
      </w:r>
      <w:r w:rsidRPr="00156EB8">
        <w:rPr>
          <w:rFonts w:ascii="仿宋_GB2312" w:eastAsia="仿宋_GB2312" w:hAnsi="仿宋_GB2312" w:cs="仿宋_GB2312" w:hint="eastAsia"/>
          <w:sz w:val="32"/>
        </w:rPr>
        <w:t>支出</w:t>
      </w:r>
      <w:r w:rsidR="00BD0BB9" w:rsidRPr="00156EB8">
        <w:rPr>
          <w:rFonts w:ascii="仿宋_GB2312" w:eastAsia="仿宋_GB2312" w:hAnsi="仿宋_GB2312" w:cs="仿宋_GB2312" w:hint="eastAsia"/>
          <w:sz w:val="32"/>
        </w:rPr>
        <w:t>预算</w:t>
      </w:r>
      <w:r w:rsidR="00CE52C5" w:rsidRPr="00156EB8">
        <w:rPr>
          <w:rFonts w:ascii="仿宋_GB2312" w:eastAsia="仿宋_GB2312" w:hAnsi="仿宋_GB2312" w:cs="仿宋_GB2312"/>
          <w:sz w:val="32"/>
        </w:rPr>
        <w:t>782282.64</w:t>
      </w:r>
      <w:r w:rsidR="00D47321" w:rsidRPr="00156EB8">
        <w:rPr>
          <w:rFonts w:ascii="仿宋_GB2312" w:eastAsia="仿宋_GB2312" w:hAnsi="仿宋_GB2312" w:cs="仿宋_GB2312" w:hint="eastAsia"/>
          <w:sz w:val="32"/>
        </w:rPr>
        <w:t>元</w:t>
      </w:r>
      <w:r w:rsidRPr="00156EB8">
        <w:rPr>
          <w:rFonts w:ascii="仿宋_GB2312" w:eastAsia="仿宋_GB2312" w:hAnsi="仿宋_GB2312" w:cs="仿宋_GB2312" w:hint="eastAsia"/>
          <w:sz w:val="32"/>
        </w:rPr>
        <w:t>，住房保障</w:t>
      </w:r>
      <w:r w:rsidR="00BD0BB9" w:rsidRPr="00156EB8">
        <w:rPr>
          <w:rFonts w:ascii="仿宋_GB2312" w:eastAsia="仿宋_GB2312" w:hAnsi="仿宋_GB2312" w:cs="仿宋_GB2312" w:hint="eastAsia"/>
          <w:sz w:val="32"/>
        </w:rPr>
        <w:t>支出预算</w:t>
      </w:r>
      <w:r w:rsidR="00CE52C5" w:rsidRPr="00156EB8">
        <w:rPr>
          <w:rFonts w:ascii="仿宋_GB2312" w:eastAsia="仿宋_GB2312" w:hAnsi="仿宋_GB2312" w:cs="仿宋_GB2312"/>
          <w:sz w:val="32"/>
        </w:rPr>
        <w:t>36141.12</w:t>
      </w:r>
      <w:r w:rsidR="00D47321" w:rsidRPr="00156EB8">
        <w:rPr>
          <w:rFonts w:ascii="仿宋_GB2312" w:eastAsia="仿宋_GB2312" w:hAnsi="仿宋_GB2312" w:cs="仿宋_GB2312" w:hint="eastAsia"/>
          <w:sz w:val="32"/>
        </w:rPr>
        <w:t>元</w:t>
      </w:r>
      <w:r w:rsidRPr="00156EB8">
        <w:rPr>
          <w:rFonts w:ascii="仿宋_GB2312" w:eastAsia="仿宋_GB2312" w:hAnsi="仿宋_GB2312" w:cs="仿宋_GB2312" w:hint="eastAsia"/>
          <w:sz w:val="32"/>
        </w:rPr>
        <w:t>。</w:t>
      </w:r>
      <w:r w:rsidR="00CE52C5" w:rsidRPr="00156EB8">
        <w:rPr>
          <w:rFonts w:ascii="仿宋_GB2312" w:eastAsia="仿宋_GB2312" w:hAnsi="仿宋_GB2312" w:cs="仿宋_GB2312" w:hint="eastAsia"/>
          <w:sz w:val="32"/>
        </w:rPr>
        <w:t>支出较上年初预算增加</w:t>
      </w:r>
      <w:r w:rsidR="00CE52C5" w:rsidRPr="00156EB8">
        <w:rPr>
          <w:rFonts w:ascii="仿宋_GB2312" w:eastAsia="仿宋_GB2312" w:hAnsi="仿宋_GB2312" w:cs="仿宋_GB2312"/>
          <w:sz w:val="32"/>
        </w:rPr>
        <w:t>61946.22</w:t>
      </w:r>
      <w:r w:rsidR="00CE52C5" w:rsidRPr="00156EB8">
        <w:rPr>
          <w:rFonts w:ascii="仿宋_GB2312" w:eastAsia="仿宋_GB2312" w:hAnsi="仿宋_GB2312" w:cs="仿宋_GB2312" w:hint="eastAsia"/>
          <w:sz w:val="32"/>
        </w:rPr>
        <w:t>元，其中基本支出增加101946.22元，项目支出减少40000元。</w:t>
      </w:r>
    </w:p>
    <w:p w:rsidR="00543257" w:rsidRPr="00DB7B5D" w:rsidRDefault="00543257" w:rsidP="00DB7B5D">
      <w:pPr>
        <w:spacing w:line="600" w:lineRule="exact"/>
        <w:ind w:firstLineChars="200" w:firstLine="640"/>
        <w:rPr>
          <w:rFonts w:ascii="方正仿宋_GBK" w:eastAsia="方正仿宋_GBK" w:hAnsi="仿宋_GB2312" w:cs="仿宋_GB2312" w:hint="eastAsia"/>
          <w:sz w:val="32"/>
        </w:rPr>
      </w:pPr>
    </w:p>
    <w:p w:rsidR="00543257" w:rsidRPr="00496C6A" w:rsidRDefault="00496C6A" w:rsidP="00496C6A">
      <w:pPr>
        <w:spacing w:line="600" w:lineRule="exact"/>
        <w:ind w:firstLineChars="200" w:firstLine="640"/>
        <w:rPr>
          <w:rFonts w:ascii="方正仿宋_GBK" w:eastAsia="方正仿宋_GBK" w:hAnsi="黑体" w:cs="仿宋_GB2312" w:hint="eastAsia"/>
          <w:sz w:val="32"/>
        </w:rPr>
      </w:pPr>
      <w:r w:rsidRPr="00496C6A">
        <w:rPr>
          <w:rFonts w:ascii="方正黑体_GBK" w:eastAsia="方正黑体_GBK" w:hAnsi="黑体" w:cs="仿宋_GB2312" w:hint="eastAsia"/>
          <w:sz w:val="32"/>
        </w:rPr>
        <w:lastRenderedPageBreak/>
        <w:t>三</w:t>
      </w:r>
      <w:r w:rsidRPr="00496C6A">
        <w:rPr>
          <w:rFonts w:ascii="方正黑体_GBK" w:eastAsia="方正黑体_GBK" w:hAnsi="黑体" w:cs="仿宋_GB2312"/>
          <w:sz w:val="32"/>
        </w:rPr>
        <w:t>、</w:t>
      </w:r>
      <w:r w:rsidR="00946D33" w:rsidRPr="00496C6A">
        <w:rPr>
          <w:rFonts w:ascii="方正黑体_GBK" w:eastAsia="方正黑体_GBK" w:hAnsi="黑体" w:cs="仿宋_GB2312" w:hint="eastAsia"/>
          <w:sz w:val="32"/>
        </w:rPr>
        <w:t>单位</w:t>
      </w:r>
      <w:r w:rsidR="00543257" w:rsidRPr="00496C6A">
        <w:rPr>
          <w:rFonts w:ascii="方正黑体_GBK" w:eastAsia="方正黑体_GBK" w:hAnsi="黑体" w:cs="仿宋_GB2312" w:hint="eastAsia"/>
          <w:sz w:val="32"/>
        </w:rPr>
        <w:t>预算情况说明</w:t>
      </w:r>
    </w:p>
    <w:p w:rsidR="00006FB1" w:rsidRPr="00156EB8" w:rsidRDefault="0044097A" w:rsidP="00F66710">
      <w:pPr>
        <w:spacing w:line="600" w:lineRule="exact"/>
        <w:ind w:firstLineChars="200" w:firstLine="640"/>
        <w:rPr>
          <w:rFonts w:ascii="仿宋_GB2312" w:eastAsia="仿宋_GB2312" w:hAnsi="仿宋_GB2312" w:cs="仿宋_GB2312" w:hint="eastAsia"/>
          <w:sz w:val="32"/>
        </w:rPr>
      </w:pPr>
      <w:r w:rsidRPr="00226369">
        <w:rPr>
          <w:rFonts w:ascii="仿宋_GB2312" w:eastAsia="仿宋_GB2312" w:hAnsi="仿宋_GB2312" w:cs="仿宋_GB2312" w:hint="eastAsia"/>
          <w:sz w:val="32"/>
        </w:rPr>
        <w:t>2</w:t>
      </w:r>
      <w:r w:rsidRPr="00156EB8">
        <w:rPr>
          <w:rFonts w:ascii="仿宋_GB2312" w:eastAsia="仿宋_GB2312" w:hAnsi="仿宋_GB2312" w:cs="仿宋_GB2312" w:hint="eastAsia"/>
          <w:sz w:val="32"/>
        </w:rPr>
        <w:t>02</w:t>
      </w:r>
      <w:r w:rsidR="00CE52C5" w:rsidRPr="00156EB8">
        <w:rPr>
          <w:rFonts w:ascii="仿宋_GB2312" w:eastAsia="仿宋_GB2312" w:hAnsi="仿宋_GB2312" w:cs="仿宋_GB2312" w:hint="eastAsia"/>
          <w:sz w:val="32"/>
        </w:rPr>
        <w:t>3</w:t>
      </w:r>
      <w:r w:rsidR="00AE4156" w:rsidRPr="00156EB8">
        <w:rPr>
          <w:rFonts w:ascii="仿宋_GB2312" w:eastAsia="仿宋_GB2312" w:hAnsi="仿宋_GB2312" w:cs="仿宋_GB2312" w:hint="eastAsia"/>
          <w:sz w:val="32"/>
        </w:rPr>
        <w:t>年</w:t>
      </w:r>
      <w:r w:rsidR="001E31D9" w:rsidRPr="00156EB8">
        <w:rPr>
          <w:rFonts w:ascii="仿宋_GB2312" w:eastAsia="仿宋_GB2312" w:hAnsi="仿宋_GB2312" w:cs="仿宋_GB2312" w:hint="eastAsia"/>
          <w:sz w:val="32"/>
        </w:rPr>
        <w:t>一般公共预算</w:t>
      </w:r>
      <w:r w:rsidR="00FE12C3" w:rsidRPr="00156EB8">
        <w:rPr>
          <w:rFonts w:ascii="仿宋_GB2312" w:eastAsia="仿宋_GB2312" w:hAnsi="仿宋_GB2312" w:cs="仿宋_GB2312" w:hint="eastAsia"/>
          <w:sz w:val="32"/>
        </w:rPr>
        <w:t>财政拨款</w:t>
      </w:r>
      <w:r w:rsidR="001E31D9" w:rsidRPr="00156EB8">
        <w:rPr>
          <w:rFonts w:ascii="仿宋_GB2312" w:eastAsia="仿宋_GB2312" w:hAnsi="仿宋_GB2312" w:cs="仿宋_GB2312" w:hint="eastAsia"/>
          <w:sz w:val="32"/>
        </w:rPr>
        <w:t>收入</w:t>
      </w:r>
      <w:r w:rsidR="00CE52C5" w:rsidRPr="00156EB8">
        <w:rPr>
          <w:rFonts w:ascii="仿宋_GB2312" w:eastAsia="仿宋_GB2312" w:hAnsi="仿宋_GB2312" w:cs="仿宋_GB2312"/>
          <w:sz w:val="32"/>
        </w:rPr>
        <w:t>927223.6</w:t>
      </w:r>
      <w:r w:rsidR="00D47321" w:rsidRPr="00156EB8">
        <w:rPr>
          <w:rFonts w:ascii="仿宋_GB2312" w:eastAsia="仿宋_GB2312" w:hAnsi="仿宋_GB2312" w:cs="仿宋_GB2312" w:hint="eastAsia"/>
          <w:sz w:val="32"/>
        </w:rPr>
        <w:t>元</w:t>
      </w:r>
      <w:r w:rsidR="001E31D9" w:rsidRPr="00156EB8">
        <w:rPr>
          <w:rFonts w:ascii="仿宋_GB2312" w:eastAsia="仿宋_GB2312" w:hAnsi="仿宋_GB2312" w:cs="仿宋_GB2312" w:hint="eastAsia"/>
          <w:sz w:val="32"/>
        </w:rPr>
        <w:t>，</w:t>
      </w:r>
      <w:r w:rsidR="00876439" w:rsidRPr="00156EB8">
        <w:rPr>
          <w:rFonts w:ascii="仿宋_GB2312" w:eastAsia="仿宋_GB2312" w:hAnsi="仿宋_GB2312" w:cs="仿宋_GB2312" w:hint="eastAsia"/>
          <w:sz w:val="32"/>
        </w:rPr>
        <w:t>一般公共预算财政拨款支出</w:t>
      </w:r>
      <w:r w:rsidR="00CE52C5" w:rsidRPr="00156EB8">
        <w:rPr>
          <w:rFonts w:ascii="仿宋_GB2312" w:eastAsia="仿宋_GB2312" w:hAnsi="仿宋_GB2312" w:cs="仿宋_GB2312"/>
          <w:sz w:val="32"/>
        </w:rPr>
        <w:t>927223.6</w:t>
      </w:r>
      <w:r w:rsidR="00D47321" w:rsidRPr="00156EB8">
        <w:rPr>
          <w:rFonts w:ascii="仿宋_GB2312" w:eastAsia="仿宋_GB2312" w:hAnsi="仿宋_GB2312" w:cs="仿宋_GB2312" w:hint="eastAsia"/>
          <w:sz w:val="32"/>
        </w:rPr>
        <w:t>元</w:t>
      </w:r>
      <w:r w:rsidR="00876439" w:rsidRPr="00156EB8">
        <w:rPr>
          <w:rFonts w:ascii="仿宋_GB2312" w:eastAsia="仿宋_GB2312" w:hAnsi="仿宋_GB2312" w:cs="仿宋_GB2312" w:hint="eastAsia"/>
          <w:sz w:val="32"/>
        </w:rPr>
        <w:t>，</w:t>
      </w:r>
      <w:r w:rsidR="00FE12C3" w:rsidRPr="00156EB8">
        <w:rPr>
          <w:rFonts w:ascii="仿宋_GB2312" w:eastAsia="仿宋_GB2312" w:hAnsi="仿宋_GB2312" w:cs="仿宋_GB2312" w:hint="eastAsia"/>
          <w:sz w:val="32"/>
        </w:rPr>
        <w:t>其中：</w:t>
      </w:r>
      <w:r w:rsidR="00876439" w:rsidRPr="00156EB8">
        <w:rPr>
          <w:rFonts w:ascii="仿宋_GB2312" w:eastAsia="仿宋_GB2312" w:hAnsi="仿宋_GB2312" w:cs="仿宋_GB2312" w:hint="eastAsia"/>
          <w:sz w:val="32"/>
        </w:rPr>
        <w:t>基本支出</w:t>
      </w:r>
      <w:r w:rsidR="00CE52C5" w:rsidRPr="00156EB8">
        <w:rPr>
          <w:rFonts w:ascii="仿宋_GB2312" w:eastAsia="仿宋_GB2312" w:hAnsi="仿宋_GB2312" w:cs="仿宋_GB2312"/>
          <w:sz w:val="32"/>
        </w:rPr>
        <w:t>917223.6</w:t>
      </w:r>
      <w:r w:rsidR="00D47321" w:rsidRPr="00156EB8">
        <w:rPr>
          <w:rFonts w:ascii="仿宋_GB2312" w:eastAsia="仿宋_GB2312" w:hAnsi="仿宋_GB2312" w:cs="仿宋_GB2312" w:hint="eastAsia"/>
          <w:sz w:val="32"/>
        </w:rPr>
        <w:t>元</w:t>
      </w:r>
      <w:r w:rsidR="00876439" w:rsidRPr="00156EB8">
        <w:rPr>
          <w:rFonts w:ascii="仿宋_GB2312" w:eastAsia="仿宋_GB2312" w:hAnsi="仿宋_GB2312" w:cs="仿宋_GB2312" w:hint="eastAsia"/>
          <w:sz w:val="32"/>
        </w:rPr>
        <w:t>，</w:t>
      </w:r>
      <w:r w:rsidR="00375FC9" w:rsidRPr="00156EB8">
        <w:rPr>
          <w:rFonts w:ascii="仿宋_GB2312" w:eastAsia="仿宋_GB2312" w:hAnsi="仿宋_GB2312" w:cs="仿宋_GB2312" w:hint="eastAsia"/>
          <w:sz w:val="32"/>
        </w:rPr>
        <w:t>主要用于保障</w:t>
      </w:r>
      <w:r w:rsidR="007D7C66" w:rsidRPr="00156EB8">
        <w:rPr>
          <w:rFonts w:ascii="仿宋_GB2312" w:eastAsia="仿宋_GB2312" w:hAnsi="仿宋_GB2312" w:cs="仿宋_GB2312" w:hint="eastAsia"/>
          <w:sz w:val="32"/>
        </w:rPr>
        <w:t>重庆市渝北区</w:t>
      </w:r>
      <w:r w:rsidR="00DB7B5D" w:rsidRPr="00156EB8">
        <w:rPr>
          <w:rFonts w:ascii="仿宋_GB2312" w:eastAsia="仿宋_GB2312" w:hAnsi="仿宋_GB2312" w:cs="仿宋_GB2312"/>
          <w:sz w:val="32"/>
        </w:rPr>
        <w:t>龙塔街道综合行政执法大队</w:t>
      </w:r>
      <w:r w:rsidR="0039559F" w:rsidRPr="00156EB8">
        <w:rPr>
          <w:rFonts w:ascii="仿宋_GB2312" w:eastAsia="仿宋_GB2312" w:hAnsi="仿宋_GB2312" w:cs="仿宋_GB2312" w:hint="eastAsia"/>
          <w:sz w:val="32"/>
        </w:rPr>
        <w:t>在职人员工资福利及社会保险</w:t>
      </w:r>
      <w:r w:rsidR="00437D88" w:rsidRPr="00156EB8">
        <w:rPr>
          <w:rFonts w:ascii="仿宋_GB2312" w:eastAsia="仿宋_GB2312" w:hAnsi="仿宋_GB2312" w:cs="仿宋_GB2312" w:hint="eastAsia"/>
          <w:sz w:val="32"/>
        </w:rPr>
        <w:t>缴</w:t>
      </w:r>
      <w:r w:rsidR="0039559F" w:rsidRPr="00156EB8">
        <w:rPr>
          <w:rFonts w:ascii="仿宋_GB2312" w:eastAsia="仿宋_GB2312" w:hAnsi="仿宋_GB2312" w:cs="仿宋_GB2312" w:hint="eastAsia"/>
          <w:sz w:val="32"/>
        </w:rPr>
        <w:t>费，</w:t>
      </w:r>
      <w:r w:rsidR="0098712E" w:rsidRPr="00156EB8">
        <w:rPr>
          <w:rFonts w:ascii="仿宋_GB2312" w:eastAsia="仿宋_GB2312" w:hAnsi="仿宋_GB2312" w:cs="仿宋_GB2312" w:hint="eastAsia"/>
          <w:sz w:val="32"/>
        </w:rPr>
        <w:t>退休人员</w:t>
      </w:r>
      <w:r w:rsidR="0039559F" w:rsidRPr="00156EB8">
        <w:rPr>
          <w:rFonts w:ascii="仿宋_GB2312" w:eastAsia="仿宋_GB2312" w:hAnsi="仿宋_GB2312" w:cs="仿宋_GB2312" w:hint="eastAsia"/>
          <w:sz w:val="32"/>
        </w:rPr>
        <w:t>补助</w:t>
      </w:r>
      <w:r w:rsidR="0098712E" w:rsidRPr="00156EB8">
        <w:rPr>
          <w:rFonts w:ascii="仿宋_GB2312" w:eastAsia="仿宋_GB2312" w:hAnsi="仿宋_GB2312" w:cs="仿宋_GB2312" w:hint="eastAsia"/>
          <w:sz w:val="32"/>
        </w:rPr>
        <w:t>等</w:t>
      </w:r>
      <w:r w:rsidR="0039559F" w:rsidRPr="00156EB8">
        <w:rPr>
          <w:rFonts w:ascii="仿宋_GB2312" w:eastAsia="仿宋_GB2312" w:hAnsi="仿宋_GB2312" w:cs="仿宋_GB2312" w:hint="eastAsia"/>
          <w:sz w:val="32"/>
        </w:rPr>
        <w:t>，保障</w:t>
      </w:r>
      <w:r w:rsidR="00946D33" w:rsidRPr="00156EB8">
        <w:rPr>
          <w:rFonts w:ascii="仿宋_GB2312" w:eastAsia="仿宋_GB2312" w:hAnsi="仿宋_GB2312" w:cs="仿宋_GB2312" w:hint="eastAsia"/>
          <w:sz w:val="32"/>
        </w:rPr>
        <w:t>单位</w:t>
      </w:r>
      <w:r w:rsidR="0039559F" w:rsidRPr="00156EB8">
        <w:rPr>
          <w:rFonts w:ascii="仿宋_GB2312" w:eastAsia="仿宋_GB2312" w:hAnsi="仿宋_GB2312" w:cs="仿宋_GB2312" w:hint="eastAsia"/>
          <w:sz w:val="32"/>
        </w:rPr>
        <w:t>正常运转的各项商品服务支出</w:t>
      </w:r>
      <w:r w:rsidR="00880920" w:rsidRPr="00156EB8">
        <w:rPr>
          <w:rFonts w:ascii="仿宋_GB2312" w:eastAsia="仿宋_GB2312" w:hAnsi="仿宋_GB2312" w:cs="仿宋_GB2312" w:hint="eastAsia"/>
          <w:sz w:val="32"/>
        </w:rPr>
        <w:t>；</w:t>
      </w:r>
      <w:r w:rsidR="00CE52C5" w:rsidRPr="00156EB8">
        <w:rPr>
          <w:rFonts w:ascii="仿宋_GB2312" w:eastAsia="仿宋_GB2312" w:hAnsi="仿宋_GB2312" w:cs="仿宋_GB2312" w:hint="eastAsia"/>
          <w:sz w:val="32"/>
        </w:rPr>
        <w:t>基本支出较上年增加101946.22元，主要原因是公用经费预算增加，在2022年预算时，未将综合行政执法大队的部分公用经费单独预算，在2023年已纠正。</w:t>
      </w:r>
      <w:r w:rsidR="00876439" w:rsidRPr="00156EB8">
        <w:rPr>
          <w:rFonts w:ascii="仿宋_GB2312" w:eastAsia="仿宋_GB2312" w:hAnsi="仿宋_GB2312" w:cs="仿宋_GB2312" w:hint="eastAsia"/>
          <w:sz w:val="32"/>
        </w:rPr>
        <w:t>项目支出</w:t>
      </w:r>
      <w:r w:rsidR="00CE52C5" w:rsidRPr="00156EB8">
        <w:rPr>
          <w:rFonts w:ascii="仿宋_GB2312" w:eastAsia="仿宋_GB2312" w:hAnsi="仿宋_GB2312" w:cs="仿宋_GB2312"/>
          <w:sz w:val="32"/>
        </w:rPr>
        <w:t>10000</w:t>
      </w:r>
      <w:r w:rsidR="00D47321" w:rsidRPr="00156EB8">
        <w:rPr>
          <w:rFonts w:ascii="仿宋_GB2312" w:eastAsia="仿宋_GB2312" w:hAnsi="仿宋_GB2312" w:cs="仿宋_GB2312" w:hint="eastAsia"/>
          <w:sz w:val="32"/>
        </w:rPr>
        <w:t>元</w:t>
      </w:r>
      <w:r w:rsidR="00876439" w:rsidRPr="00156EB8">
        <w:rPr>
          <w:rFonts w:ascii="仿宋_GB2312" w:eastAsia="仿宋_GB2312" w:hAnsi="仿宋_GB2312" w:cs="仿宋_GB2312" w:hint="eastAsia"/>
          <w:sz w:val="32"/>
        </w:rPr>
        <w:t>，</w:t>
      </w:r>
      <w:r w:rsidR="00375FC9" w:rsidRPr="00156EB8">
        <w:rPr>
          <w:rFonts w:ascii="仿宋_GB2312" w:eastAsia="仿宋_GB2312" w:hAnsi="仿宋_GB2312" w:cs="仿宋_GB2312" w:hint="eastAsia"/>
          <w:sz w:val="32"/>
        </w:rPr>
        <w:t>主要用于</w:t>
      </w:r>
      <w:r w:rsidR="00DB7B5D" w:rsidRPr="00156EB8">
        <w:rPr>
          <w:rFonts w:ascii="仿宋_GB2312" w:eastAsia="仿宋_GB2312" w:hAnsi="仿宋_GB2312" w:cs="仿宋_GB2312"/>
          <w:sz w:val="32"/>
        </w:rPr>
        <w:t>综合行政执法工作经费</w:t>
      </w:r>
      <w:r w:rsidR="007D7C66" w:rsidRPr="00156EB8">
        <w:rPr>
          <w:rFonts w:ascii="仿宋_GB2312" w:eastAsia="仿宋_GB2312" w:hAnsi="仿宋_GB2312" w:cs="仿宋_GB2312" w:hint="eastAsia"/>
          <w:sz w:val="32"/>
        </w:rPr>
        <w:t>。</w:t>
      </w:r>
      <w:r w:rsidR="00CE52C5" w:rsidRPr="00156EB8">
        <w:rPr>
          <w:rFonts w:ascii="仿宋_GB2312" w:eastAsia="仿宋_GB2312" w:hAnsi="仿宋_GB2312" w:cs="仿宋_GB2312" w:hint="eastAsia"/>
          <w:sz w:val="32"/>
        </w:rPr>
        <w:t>项目支出较上年减少40000元，主要原因一是压减支出厉行节约，二是部分</w:t>
      </w:r>
      <w:r w:rsidR="00CE52C5" w:rsidRPr="00156EB8">
        <w:rPr>
          <w:rFonts w:ascii="仿宋_GB2312" w:eastAsia="仿宋_GB2312" w:hAnsi="仿宋_GB2312" w:cs="仿宋_GB2312"/>
          <w:sz w:val="32"/>
        </w:rPr>
        <w:t>执法工作经费</w:t>
      </w:r>
      <w:r w:rsidR="00CE52C5" w:rsidRPr="00156EB8">
        <w:rPr>
          <w:rFonts w:ascii="仿宋_GB2312" w:eastAsia="仿宋_GB2312" w:hAnsi="仿宋_GB2312" w:cs="仿宋_GB2312" w:hint="eastAsia"/>
          <w:sz w:val="32"/>
        </w:rPr>
        <w:t>将由上级部门在年中时根据安排划拨。</w:t>
      </w:r>
    </w:p>
    <w:p w:rsidR="00AC6F85" w:rsidRPr="00156EB8" w:rsidRDefault="00DB7B5D" w:rsidP="0058350C">
      <w:pPr>
        <w:spacing w:line="600" w:lineRule="exact"/>
        <w:ind w:firstLineChars="200" w:firstLine="640"/>
        <w:rPr>
          <w:rFonts w:ascii="仿宋_GB2312" w:eastAsia="仿宋_GB2312" w:hAnsi="仿宋_GB2312" w:cs="仿宋_GB2312" w:hint="eastAsia"/>
          <w:sz w:val="32"/>
        </w:rPr>
      </w:pPr>
      <w:r w:rsidRPr="00156EB8">
        <w:rPr>
          <w:rFonts w:ascii="仿宋_GB2312" w:eastAsia="仿宋_GB2312" w:hAnsi="仿宋_GB2312" w:cs="仿宋_GB2312" w:hint="eastAsia"/>
          <w:sz w:val="32"/>
        </w:rPr>
        <w:t>重庆市渝北区</w:t>
      </w:r>
      <w:r w:rsidRPr="00156EB8">
        <w:rPr>
          <w:rFonts w:ascii="仿宋_GB2312" w:eastAsia="仿宋_GB2312" w:hAnsi="仿宋_GB2312" w:cs="仿宋_GB2312"/>
          <w:sz w:val="32"/>
        </w:rPr>
        <w:t>龙塔街道综合行政执法大队</w:t>
      </w:r>
      <w:r w:rsidR="0044097A" w:rsidRPr="00156EB8">
        <w:rPr>
          <w:rFonts w:ascii="仿宋_GB2312" w:eastAsia="仿宋_GB2312" w:hAnsi="仿宋_GB2312" w:cs="仿宋_GB2312" w:hint="eastAsia"/>
          <w:sz w:val="32"/>
        </w:rPr>
        <w:t>202</w:t>
      </w:r>
      <w:r w:rsidR="009C06B6" w:rsidRPr="00156EB8">
        <w:rPr>
          <w:rFonts w:ascii="仿宋_GB2312" w:eastAsia="仿宋_GB2312" w:hAnsi="仿宋_GB2312" w:cs="仿宋_GB2312" w:hint="eastAsia"/>
          <w:sz w:val="32"/>
        </w:rPr>
        <w:t>3</w:t>
      </w:r>
      <w:r w:rsidR="00AE4156" w:rsidRPr="00156EB8">
        <w:rPr>
          <w:rFonts w:ascii="仿宋_GB2312" w:eastAsia="仿宋_GB2312" w:hAnsi="仿宋_GB2312" w:cs="仿宋_GB2312" w:hint="eastAsia"/>
          <w:sz w:val="32"/>
        </w:rPr>
        <w:t>年</w:t>
      </w:r>
      <w:r w:rsidR="00595C24" w:rsidRPr="00156EB8">
        <w:rPr>
          <w:rFonts w:ascii="仿宋_GB2312" w:eastAsia="仿宋_GB2312" w:hAnsi="仿宋_GB2312" w:cs="仿宋_GB2312" w:hint="eastAsia"/>
          <w:sz w:val="32"/>
        </w:rPr>
        <w:t>无</w:t>
      </w:r>
      <w:r w:rsidR="00346387" w:rsidRPr="00156EB8">
        <w:rPr>
          <w:rFonts w:ascii="仿宋_GB2312" w:eastAsia="仿宋_GB2312" w:hAnsi="仿宋_GB2312" w:cs="仿宋_GB2312" w:hint="eastAsia"/>
          <w:sz w:val="32"/>
        </w:rPr>
        <w:t>使用政府性基金预算拨款安排的支出</w:t>
      </w:r>
      <w:r w:rsidR="00B0269C" w:rsidRPr="00156EB8">
        <w:rPr>
          <w:rFonts w:ascii="仿宋_GB2312" w:eastAsia="仿宋_GB2312" w:hAnsi="仿宋_GB2312" w:cs="仿宋_GB2312" w:hint="eastAsia"/>
          <w:sz w:val="32"/>
        </w:rPr>
        <w:t>。</w:t>
      </w:r>
    </w:p>
    <w:p w:rsidR="00006FB1" w:rsidRPr="00496C6A" w:rsidRDefault="00496C6A" w:rsidP="00496C6A">
      <w:pPr>
        <w:spacing w:line="600" w:lineRule="exact"/>
        <w:ind w:firstLineChars="200" w:firstLine="640"/>
        <w:rPr>
          <w:rFonts w:ascii="方正仿宋_GBK" w:eastAsia="方正仿宋_GBK" w:hAnsi="黑体" w:cs="仿宋_GB2312" w:hint="eastAsia"/>
          <w:sz w:val="32"/>
        </w:rPr>
      </w:pPr>
      <w:r w:rsidRPr="00496C6A">
        <w:rPr>
          <w:rFonts w:ascii="方正黑体_GBK" w:eastAsia="方正黑体_GBK" w:hAnsi="黑体" w:cs="仿宋_GB2312" w:hint="eastAsia"/>
          <w:sz w:val="32"/>
        </w:rPr>
        <w:t>四</w:t>
      </w:r>
      <w:r w:rsidRPr="00496C6A">
        <w:rPr>
          <w:rFonts w:ascii="方正黑体_GBK" w:eastAsia="方正黑体_GBK" w:hAnsi="黑体" w:cs="仿宋_GB2312"/>
          <w:sz w:val="32"/>
        </w:rPr>
        <w:t>、</w:t>
      </w:r>
      <w:r w:rsidR="00006FB1" w:rsidRPr="00496C6A">
        <w:rPr>
          <w:rFonts w:ascii="方正黑体_GBK" w:eastAsia="方正黑体_GBK" w:hAnsi="黑体" w:cs="仿宋_GB2312" w:hint="eastAsia"/>
          <w:sz w:val="32"/>
        </w:rPr>
        <w:t>“三公”经费情况说明</w:t>
      </w:r>
    </w:p>
    <w:p w:rsidR="00310CAD" w:rsidRPr="00156EB8" w:rsidRDefault="00DB7B5D" w:rsidP="00156EB8">
      <w:pPr>
        <w:spacing w:line="600" w:lineRule="exact"/>
        <w:ind w:firstLineChars="200" w:firstLine="640"/>
        <w:rPr>
          <w:rFonts w:ascii="仿宋_GB2312" w:eastAsia="仿宋_GB2312" w:hAnsi="仿宋_GB2312" w:cs="仿宋_GB2312" w:hint="eastAsia"/>
          <w:sz w:val="32"/>
        </w:rPr>
      </w:pPr>
      <w:r w:rsidRPr="00156EB8">
        <w:rPr>
          <w:rFonts w:ascii="仿宋_GB2312" w:eastAsia="仿宋_GB2312" w:hAnsi="仿宋_GB2312" w:cs="仿宋_GB2312" w:hint="eastAsia"/>
          <w:sz w:val="32"/>
        </w:rPr>
        <w:t>2022年“三公”经费预算</w:t>
      </w:r>
      <w:r w:rsidR="009C06B6" w:rsidRPr="00156EB8">
        <w:rPr>
          <w:rFonts w:ascii="仿宋_GB2312" w:eastAsia="仿宋_GB2312" w:hAnsi="仿宋_GB2312" w:cs="仿宋_GB2312" w:hint="eastAsia"/>
          <w:sz w:val="32"/>
        </w:rPr>
        <w:t>10</w:t>
      </w:r>
      <w:r w:rsidRPr="00156EB8">
        <w:rPr>
          <w:rFonts w:ascii="仿宋_GB2312" w:eastAsia="仿宋_GB2312" w:hAnsi="仿宋_GB2312" w:cs="仿宋_GB2312"/>
          <w:sz w:val="32"/>
        </w:rPr>
        <w:t>000</w:t>
      </w:r>
      <w:r w:rsidRPr="00156EB8">
        <w:rPr>
          <w:rFonts w:ascii="仿宋_GB2312" w:eastAsia="仿宋_GB2312" w:hAnsi="仿宋_GB2312" w:cs="仿宋_GB2312" w:hint="eastAsia"/>
          <w:sz w:val="32"/>
        </w:rPr>
        <w:t>元，其中：因公出国（境）费用0元，公务接待费</w:t>
      </w:r>
      <w:r w:rsidR="009C06B6" w:rsidRPr="00156EB8">
        <w:rPr>
          <w:rFonts w:ascii="仿宋_GB2312" w:eastAsia="仿宋_GB2312" w:hAnsi="仿宋_GB2312" w:cs="仿宋_GB2312" w:hint="eastAsia"/>
          <w:sz w:val="32"/>
        </w:rPr>
        <w:t>10</w:t>
      </w:r>
      <w:r w:rsidRPr="00156EB8">
        <w:rPr>
          <w:rFonts w:ascii="仿宋_GB2312" w:eastAsia="仿宋_GB2312" w:hAnsi="仿宋_GB2312" w:cs="仿宋_GB2312"/>
          <w:sz w:val="32"/>
        </w:rPr>
        <w:t>000</w:t>
      </w:r>
      <w:r w:rsidRPr="00156EB8">
        <w:rPr>
          <w:rFonts w:ascii="仿宋_GB2312" w:eastAsia="仿宋_GB2312" w:hAnsi="仿宋_GB2312" w:cs="仿宋_GB2312" w:hint="eastAsia"/>
          <w:sz w:val="32"/>
        </w:rPr>
        <w:t>元，公务用车运行维护费0元，公务用车购置费0元，。</w:t>
      </w:r>
      <w:r w:rsidR="00310CAD" w:rsidRPr="00156EB8">
        <w:rPr>
          <w:rFonts w:ascii="仿宋_GB2312" w:eastAsia="仿宋_GB2312" w:hAnsi="仿宋_GB2312" w:cs="仿宋_GB2312" w:hint="eastAsia"/>
          <w:sz w:val="32"/>
        </w:rPr>
        <w:t>“三公”经费预算较上年预算增加2000元，主要原因是街道内人员调派导致的三公经费统筹，街道整体“三公”经费预算未超过上年数。</w:t>
      </w:r>
    </w:p>
    <w:p w:rsidR="004F7D1D" w:rsidRPr="00496C6A" w:rsidRDefault="00496C6A" w:rsidP="009C06B6">
      <w:pPr>
        <w:spacing w:line="600" w:lineRule="exact"/>
        <w:ind w:firstLine="600"/>
        <w:rPr>
          <w:rFonts w:ascii="方正黑体_GBK" w:eastAsia="方正黑体_GBK" w:hAnsi="黑体" w:cs="仿宋_GB2312" w:hint="eastAsia"/>
          <w:sz w:val="32"/>
        </w:rPr>
      </w:pPr>
      <w:r w:rsidRPr="00496C6A">
        <w:rPr>
          <w:rFonts w:ascii="方正黑体_GBK" w:eastAsia="方正黑体_GBK" w:hAnsi="黑体" w:cs="仿宋_GB2312" w:hint="eastAsia"/>
          <w:sz w:val="32"/>
        </w:rPr>
        <w:t>五、</w:t>
      </w:r>
      <w:r w:rsidR="004F7D1D" w:rsidRPr="00496C6A">
        <w:rPr>
          <w:rFonts w:ascii="方正黑体_GBK" w:eastAsia="方正黑体_GBK" w:hAnsi="黑体" w:cs="仿宋_GB2312" w:hint="eastAsia"/>
          <w:sz w:val="32"/>
        </w:rPr>
        <w:t>其他重要事项的情况说明</w:t>
      </w:r>
    </w:p>
    <w:p w:rsidR="00DB7B5D" w:rsidRPr="00283219" w:rsidRDefault="00AE4156" w:rsidP="00156EB8">
      <w:pPr>
        <w:spacing w:line="600" w:lineRule="exact"/>
        <w:ind w:firstLineChars="200" w:firstLine="640"/>
        <w:rPr>
          <w:rFonts w:ascii="仿宋_GB2312" w:eastAsia="仿宋_GB2312" w:hAnsi="仿宋_GB2312" w:cs="仿宋_GB2312"/>
          <w:sz w:val="32"/>
        </w:rPr>
      </w:pPr>
      <w:r w:rsidRPr="00AB6288">
        <w:rPr>
          <w:rFonts w:ascii="仿宋_GB2312" w:eastAsia="仿宋_GB2312" w:hAnsi="仿宋_GB2312" w:cs="仿宋_GB2312" w:hint="eastAsia"/>
          <w:sz w:val="32"/>
        </w:rPr>
        <w:t>1</w:t>
      </w:r>
      <w:r w:rsidRPr="00156EB8">
        <w:rPr>
          <w:rFonts w:ascii="仿宋_GB2312" w:eastAsia="仿宋_GB2312" w:hAnsi="仿宋_GB2312" w:cs="仿宋_GB2312" w:hint="eastAsia"/>
          <w:sz w:val="32"/>
        </w:rPr>
        <w:t>、机关运行经费。</w:t>
      </w:r>
    </w:p>
    <w:p w:rsidR="00AE4156" w:rsidRPr="00156EB8" w:rsidRDefault="00585A88" w:rsidP="00156EB8">
      <w:pPr>
        <w:spacing w:line="600" w:lineRule="exact"/>
        <w:ind w:firstLineChars="200" w:firstLine="640"/>
        <w:rPr>
          <w:rFonts w:ascii="仿宋_GB2312" w:eastAsia="仿宋_GB2312" w:hAnsi="仿宋_GB2312" w:cs="仿宋_GB2312" w:hint="eastAsia"/>
          <w:sz w:val="32"/>
        </w:rPr>
      </w:pPr>
      <w:r w:rsidRPr="00364B79">
        <w:rPr>
          <w:rFonts w:ascii="仿宋_GB2312" w:eastAsia="仿宋_GB2312" w:hAnsi="仿宋_GB2312" w:cs="仿宋_GB2312" w:hint="eastAsia"/>
          <w:sz w:val="32"/>
        </w:rPr>
        <w:t>我单位是</w:t>
      </w:r>
      <w:r w:rsidRPr="00364B79">
        <w:rPr>
          <w:rFonts w:ascii="仿宋_GB2312" w:eastAsia="仿宋_GB2312" w:hAnsi="仿宋_GB2312" w:cs="仿宋_GB2312"/>
          <w:sz w:val="32"/>
        </w:rPr>
        <w:t>事业单位，</w:t>
      </w:r>
      <w:r w:rsidRPr="00364B79">
        <w:rPr>
          <w:rFonts w:ascii="仿宋_GB2312" w:eastAsia="仿宋_GB2312" w:hAnsi="仿宋_GB2312" w:cs="仿宋_GB2312" w:hint="eastAsia"/>
          <w:sz w:val="32"/>
        </w:rPr>
        <w:t>不在</w:t>
      </w:r>
      <w:r w:rsidRPr="00364B79">
        <w:rPr>
          <w:rFonts w:ascii="仿宋_GB2312" w:eastAsia="仿宋_GB2312" w:hAnsi="仿宋_GB2312" w:cs="仿宋_GB2312"/>
          <w:sz w:val="32"/>
        </w:rPr>
        <w:t>机关运行经费统计范围之内。</w:t>
      </w:r>
    </w:p>
    <w:p w:rsidR="00DB7B5D" w:rsidRPr="00156EB8" w:rsidRDefault="00940465" w:rsidP="00156EB8">
      <w:pPr>
        <w:spacing w:line="600" w:lineRule="exact"/>
        <w:ind w:firstLineChars="200" w:firstLine="640"/>
        <w:rPr>
          <w:rFonts w:ascii="仿宋_GB2312" w:eastAsia="仿宋_GB2312" w:hAnsi="仿宋_GB2312" w:cs="仿宋_GB2312" w:hint="eastAsia"/>
          <w:sz w:val="32"/>
        </w:rPr>
      </w:pPr>
      <w:r w:rsidRPr="00156EB8">
        <w:rPr>
          <w:rFonts w:ascii="仿宋_GB2312" w:eastAsia="仿宋_GB2312" w:hAnsi="仿宋_GB2312" w:cs="仿宋_GB2312" w:hint="eastAsia"/>
          <w:sz w:val="32"/>
        </w:rPr>
        <w:t>2、</w:t>
      </w:r>
      <w:r w:rsidR="00DB7B5D" w:rsidRPr="00156EB8">
        <w:rPr>
          <w:rFonts w:ascii="仿宋_GB2312" w:eastAsia="仿宋_GB2312" w:hAnsi="仿宋_GB2312" w:cs="仿宋_GB2312" w:hint="eastAsia"/>
          <w:sz w:val="32"/>
        </w:rPr>
        <w:t>政府采购情况。本单位政府采购预算总额0元：政府采购</w:t>
      </w:r>
      <w:r w:rsidR="00DB7B5D" w:rsidRPr="00156EB8">
        <w:rPr>
          <w:rFonts w:ascii="仿宋_GB2312" w:eastAsia="仿宋_GB2312" w:hAnsi="仿宋_GB2312" w:cs="仿宋_GB2312" w:hint="eastAsia"/>
          <w:sz w:val="32"/>
        </w:rPr>
        <w:lastRenderedPageBreak/>
        <w:t>货物预算0元、政府采购工程预算0元、政府采购服务预算0元；其中一般公共预算财政拨款政府采购0元：政府采购货物预算  元、政府采购工程预算0元、政府采购服务预算0元。</w:t>
      </w:r>
    </w:p>
    <w:p w:rsidR="00940465" w:rsidRPr="00156EB8" w:rsidRDefault="00940465" w:rsidP="00156EB8">
      <w:pPr>
        <w:spacing w:line="600" w:lineRule="exact"/>
        <w:ind w:firstLineChars="200" w:firstLine="640"/>
        <w:rPr>
          <w:rFonts w:ascii="仿宋_GB2312" w:eastAsia="仿宋_GB2312" w:hAnsi="仿宋_GB2312" w:cs="仿宋_GB2312" w:hint="eastAsia"/>
          <w:sz w:val="32"/>
        </w:rPr>
      </w:pPr>
      <w:r w:rsidRPr="00156EB8">
        <w:rPr>
          <w:rFonts w:ascii="仿宋_GB2312" w:eastAsia="仿宋_GB2312" w:hAnsi="仿宋_GB2312" w:cs="仿宋_GB2312" w:hint="eastAsia"/>
          <w:sz w:val="32"/>
        </w:rPr>
        <w:t>3、绩效目标设置情况。</w:t>
      </w:r>
      <w:r w:rsidR="0044097A" w:rsidRPr="00156EB8">
        <w:rPr>
          <w:rFonts w:ascii="仿宋_GB2312" w:eastAsia="仿宋_GB2312" w:hAnsi="仿宋_GB2312" w:cs="仿宋_GB2312" w:hint="eastAsia"/>
          <w:sz w:val="32"/>
        </w:rPr>
        <w:t>202</w:t>
      </w:r>
      <w:r w:rsidR="00165C5F" w:rsidRPr="00156EB8">
        <w:rPr>
          <w:rFonts w:ascii="仿宋_GB2312" w:eastAsia="仿宋_GB2312" w:hAnsi="仿宋_GB2312" w:cs="仿宋_GB2312" w:hint="eastAsia"/>
          <w:sz w:val="32"/>
        </w:rPr>
        <w:t>3</w:t>
      </w:r>
      <w:r w:rsidR="00AE4156" w:rsidRPr="00156EB8">
        <w:rPr>
          <w:rFonts w:ascii="仿宋_GB2312" w:eastAsia="仿宋_GB2312" w:hAnsi="仿宋_GB2312" w:cs="仿宋_GB2312" w:hint="eastAsia"/>
          <w:sz w:val="32"/>
        </w:rPr>
        <w:t>年</w:t>
      </w:r>
      <w:r w:rsidR="000F1499" w:rsidRPr="00156EB8">
        <w:rPr>
          <w:rFonts w:ascii="仿宋_GB2312" w:eastAsia="仿宋_GB2312" w:hAnsi="仿宋_GB2312" w:cs="仿宋_GB2312" w:hint="eastAsia"/>
          <w:sz w:val="32"/>
        </w:rPr>
        <w:t>项目支出</w:t>
      </w:r>
      <w:r w:rsidR="008D2570" w:rsidRPr="00156EB8">
        <w:rPr>
          <w:rFonts w:ascii="仿宋_GB2312" w:eastAsia="仿宋_GB2312" w:hAnsi="仿宋_GB2312" w:cs="仿宋_GB2312" w:hint="eastAsia"/>
          <w:sz w:val="32"/>
        </w:rPr>
        <w:t>均</w:t>
      </w:r>
      <w:r w:rsidR="000F1499" w:rsidRPr="00156EB8">
        <w:rPr>
          <w:rFonts w:ascii="仿宋_GB2312" w:eastAsia="仿宋_GB2312" w:hAnsi="仿宋_GB2312" w:cs="仿宋_GB2312" w:hint="eastAsia"/>
          <w:sz w:val="32"/>
        </w:rPr>
        <w:t>实行了绩效目标管理</w:t>
      </w:r>
      <w:r w:rsidR="00C2696C" w:rsidRPr="00156EB8">
        <w:rPr>
          <w:rFonts w:ascii="仿宋_GB2312" w:eastAsia="仿宋_GB2312" w:hAnsi="仿宋_GB2312" w:cs="仿宋_GB2312" w:hint="eastAsia"/>
          <w:sz w:val="32"/>
        </w:rPr>
        <w:t>，涉及一般公共预算当年财政拨款</w:t>
      </w:r>
      <w:r w:rsidR="00165C5F" w:rsidRPr="00156EB8">
        <w:rPr>
          <w:rFonts w:ascii="仿宋_GB2312" w:eastAsia="仿宋_GB2312" w:hAnsi="仿宋_GB2312" w:cs="仿宋_GB2312"/>
          <w:sz w:val="32"/>
        </w:rPr>
        <w:t>10000</w:t>
      </w:r>
      <w:r w:rsidR="00D47321" w:rsidRPr="00156EB8">
        <w:rPr>
          <w:rFonts w:ascii="仿宋_GB2312" w:eastAsia="仿宋_GB2312" w:hAnsi="仿宋_GB2312" w:cs="仿宋_GB2312" w:hint="eastAsia"/>
          <w:sz w:val="32"/>
        </w:rPr>
        <w:t>元</w:t>
      </w:r>
      <w:r w:rsidR="00C2696C" w:rsidRPr="00156EB8">
        <w:rPr>
          <w:rFonts w:ascii="仿宋_GB2312" w:eastAsia="仿宋_GB2312" w:hAnsi="仿宋_GB2312" w:cs="仿宋_GB2312" w:hint="eastAsia"/>
          <w:sz w:val="32"/>
        </w:rPr>
        <w:t>。</w:t>
      </w:r>
    </w:p>
    <w:p w:rsidR="00DB7B5D" w:rsidRPr="00156EB8" w:rsidRDefault="00A45A23" w:rsidP="00156EB8">
      <w:pPr>
        <w:spacing w:line="600" w:lineRule="exact"/>
        <w:ind w:firstLineChars="200" w:firstLine="640"/>
        <w:rPr>
          <w:rFonts w:ascii="仿宋_GB2312" w:eastAsia="仿宋_GB2312" w:hAnsi="仿宋_GB2312" w:cs="仿宋_GB2312" w:hint="eastAsia"/>
          <w:sz w:val="32"/>
        </w:rPr>
      </w:pPr>
      <w:r w:rsidRPr="00156EB8">
        <w:rPr>
          <w:rFonts w:ascii="仿宋_GB2312" w:eastAsia="仿宋_GB2312" w:hAnsi="仿宋_GB2312" w:cs="仿宋_GB2312" w:hint="eastAsia"/>
          <w:sz w:val="32"/>
        </w:rPr>
        <w:t>4、</w:t>
      </w:r>
      <w:r w:rsidR="00DB7B5D" w:rsidRPr="00156EB8">
        <w:rPr>
          <w:rFonts w:ascii="仿宋_GB2312" w:eastAsia="仿宋_GB2312" w:hAnsi="仿宋_GB2312" w:cs="仿宋_GB2312" w:hint="eastAsia"/>
          <w:sz w:val="32"/>
        </w:rPr>
        <w:t>国有资产占有使用情况。截止202</w:t>
      </w:r>
      <w:r w:rsidR="00165C5F" w:rsidRPr="00156EB8">
        <w:rPr>
          <w:rFonts w:ascii="仿宋_GB2312" w:eastAsia="仿宋_GB2312" w:hAnsi="仿宋_GB2312" w:cs="仿宋_GB2312" w:hint="eastAsia"/>
          <w:sz w:val="32"/>
        </w:rPr>
        <w:t>2</w:t>
      </w:r>
      <w:r w:rsidR="00DB7B5D" w:rsidRPr="00156EB8">
        <w:rPr>
          <w:rFonts w:ascii="仿宋_GB2312" w:eastAsia="仿宋_GB2312" w:hAnsi="仿宋_GB2312" w:cs="仿宋_GB2312" w:hint="eastAsia"/>
          <w:sz w:val="32"/>
        </w:rPr>
        <w:t>年12月，本单位共有车辆0辆，其中一般公务用车0辆、执勤执法用车0辆。202</w:t>
      </w:r>
      <w:r w:rsidR="00165C5F" w:rsidRPr="00156EB8">
        <w:rPr>
          <w:rFonts w:ascii="仿宋_GB2312" w:eastAsia="仿宋_GB2312" w:hAnsi="仿宋_GB2312" w:cs="仿宋_GB2312" w:hint="eastAsia"/>
          <w:sz w:val="32"/>
        </w:rPr>
        <w:t>3</w:t>
      </w:r>
      <w:r w:rsidR="00DB7B5D" w:rsidRPr="00156EB8">
        <w:rPr>
          <w:rFonts w:ascii="仿宋_GB2312" w:eastAsia="仿宋_GB2312" w:hAnsi="仿宋_GB2312" w:cs="仿宋_GB2312" w:hint="eastAsia"/>
          <w:sz w:val="32"/>
        </w:rPr>
        <w:t>年一般公共预算安排购置车辆0辆，其中一般公务用车0辆、执勤执法用车0辆。</w:t>
      </w:r>
    </w:p>
    <w:p w:rsidR="005174B9" w:rsidRPr="00496C6A" w:rsidRDefault="00496C6A" w:rsidP="00DB7B5D">
      <w:pPr>
        <w:ind w:firstLineChars="200" w:firstLine="640"/>
        <w:rPr>
          <w:rFonts w:ascii="方正黑体_GBK" w:eastAsia="方正黑体_GBK" w:hAnsi="黑体" w:cs="仿宋_GB2312" w:hint="eastAsia"/>
          <w:sz w:val="32"/>
        </w:rPr>
      </w:pPr>
      <w:r w:rsidRPr="00364B79">
        <w:rPr>
          <w:rFonts w:ascii="方正黑体_GBK" w:eastAsia="方正黑体_GBK" w:hAnsi="黑体" w:cs="仿宋_GB2312" w:hint="eastAsia"/>
          <w:sz w:val="32"/>
        </w:rPr>
        <w:t>六</w:t>
      </w:r>
      <w:r w:rsidRPr="00364B79">
        <w:rPr>
          <w:rFonts w:ascii="方正黑体_GBK" w:eastAsia="方正黑体_GBK" w:hAnsi="黑体" w:cs="仿宋_GB2312"/>
          <w:sz w:val="32"/>
        </w:rPr>
        <w:t>、</w:t>
      </w:r>
      <w:r w:rsidR="005174B9" w:rsidRPr="00364B79">
        <w:rPr>
          <w:rFonts w:ascii="方正黑体_GBK" w:eastAsia="方正黑体_GBK" w:hAnsi="黑体" w:cs="仿宋_GB2312" w:hint="eastAsia"/>
          <w:sz w:val="32"/>
        </w:rPr>
        <w:t>专业性名词解释</w:t>
      </w:r>
    </w:p>
    <w:p w:rsidR="005174B9" w:rsidRPr="00496C6A" w:rsidRDefault="005174B9" w:rsidP="005174B9">
      <w:pPr>
        <w:pStyle w:val="a6"/>
        <w:tabs>
          <w:tab w:val="center" w:pos="4153"/>
          <w:tab w:val="left" w:pos="7275"/>
        </w:tabs>
        <w:spacing w:line="600" w:lineRule="exact"/>
        <w:ind w:firstLine="640"/>
        <w:jc w:val="left"/>
        <w:rPr>
          <w:rFonts w:ascii="方正仿宋_GBK" w:eastAsia="方正仿宋_GBK" w:hint="eastAsia"/>
          <w:sz w:val="32"/>
          <w:szCs w:val="32"/>
        </w:rPr>
      </w:pPr>
      <w:r w:rsidRPr="00496C6A">
        <w:rPr>
          <w:rFonts w:ascii="方正仿宋_GBK" w:eastAsia="方正仿宋_GBK" w:hint="eastAsia"/>
          <w:sz w:val="32"/>
          <w:szCs w:val="32"/>
        </w:rPr>
        <w:t>（一）财政拨款收入：指本年度从本级财政部门取得的财政拨款，包括一般公共预算财政拨款和政府性基金预算财政拨款。</w:t>
      </w:r>
    </w:p>
    <w:p w:rsidR="005174B9" w:rsidRPr="00496C6A" w:rsidRDefault="005174B9" w:rsidP="005174B9">
      <w:pPr>
        <w:pStyle w:val="a6"/>
        <w:tabs>
          <w:tab w:val="center" w:pos="4153"/>
          <w:tab w:val="left" w:pos="7275"/>
        </w:tabs>
        <w:spacing w:line="600" w:lineRule="exact"/>
        <w:ind w:firstLine="640"/>
        <w:jc w:val="left"/>
        <w:rPr>
          <w:rFonts w:ascii="方正仿宋_GBK" w:eastAsia="方正仿宋_GBK" w:hint="eastAsia"/>
          <w:sz w:val="32"/>
          <w:szCs w:val="32"/>
        </w:rPr>
      </w:pPr>
      <w:r w:rsidRPr="00496C6A">
        <w:rPr>
          <w:rFonts w:ascii="方正仿宋_GBK" w:eastAsia="方正仿宋_GBK" w:hint="eastAsia"/>
          <w:sz w:val="32"/>
          <w:szCs w:val="32"/>
        </w:rPr>
        <w:t>（二）其他收入：指单位取得的除“财政拨款收入”、“事业收入”、“经营收入”等以外的收入。</w:t>
      </w:r>
    </w:p>
    <w:p w:rsidR="005174B9" w:rsidRPr="00496C6A" w:rsidRDefault="005174B9" w:rsidP="005174B9">
      <w:pPr>
        <w:pStyle w:val="a6"/>
        <w:tabs>
          <w:tab w:val="center" w:pos="4153"/>
          <w:tab w:val="left" w:pos="7275"/>
        </w:tabs>
        <w:spacing w:line="600" w:lineRule="exact"/>
        <w:ind w:firstLine="640"/>
        <w:jc w:val="left"/>
        <w:rPr>
          <w:rFonts w:ascii="方正仿宋_GBK" w:eastAsia="方正仿宋_GBK" w:hint="eastAsia"/>
          <w:sz w:val="32"/>
          <w:szCs w:val="32"/>
        </w:rPr>
      </w:pPr>
      <w:r w:rsidRPr="00496C6A">
        <w:rPr>
          <w:rFonts w:ascii="方正仿宋_GBK" w:eastAsia="方正仿宋_GBK" w:hint="eastAsia"/>
          <w:sz w:val="32"/>
          <w:szCs w:val="32"/>
        </w:rPr>
        <w:t>（三）基本支出：指为保障机构正常运转、完成日常工作任务而发生的人员经费和公用经费。</w:t>
      </w:r>
    </w:p>
    <w:p w:rsidR="005174B9" w:rsidRPr="00496C6A" w:rsidRDefault="005174B9" w:rsidP="005174B9">
      <w:pPr>
        <w:pStyle w:val="a6"/>
        <w:tabs>
          <w:tab w:val="center" w:pos="4153"/>
          <w:tab w:val="left" w:pos="7275"/>
        </w:tabs>
        <w:spacing w:line="600" w:lineRule="exact"/>
        <w:ind w:firstLine="640"/>
        <w:jc w:val="left"/>
        <w:rPr>
          <w:rFonts w:ascii="方正仿宋_GBK" w:eastAsia="方正仿宋_GBK" w:hint="eastAsia"/>
          <w:sz w:val="32"/>
          <w:szCs w:val="32"/>
        </w:rPr>
      </w:pPr>
      <w:r w:rsidRPr="00496C6A">
        <w:rPr>
          <w:rFonts w:ascii="方正仿宋_GBK" w:eastAsia="方正仿宋_GBK" w:hint="eastAsia"/>
          <w:sz w:val="32"/>
          <w:szCs w:val="32"/>
        </w:rPr>
        <w:t>（四）项目支出：指在基本支出之外为完成特定行政任务和事业发展目标所发生的支出。</w:t>
      </w:r>
    </w:p>
    <w:p w:rsidR="00C83563" w:rsidRDefault="005174B9" w:rsidP="008A13B7">
      <w:pPr>
        <w:ind w:firstLineChars="200" w:firstLine="640"/>
        <w:rPr>
          <w:rFonts w:ascii="方正仿宋_GBK" w:eastAsia="方正仿宋_GBK"/>
          <w:sz w:val="32"/>
          <w:szCs w:val="32"/>
        </w:rPr>
      </w:pPr>
      <w:r w:rsidRPr="00496C6A">
        <w:rPr>
          <w:rFonts w:ascii="方正仿宋_GBK" w:eastAsia="方正仿宋_GBK" w:hint="eastAsia"/>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w:t>
      </w:r>
      <w:r w:rsidRPr="00496C6A">
        <w:rPr>
          <w:rFonts w:ascii="方正仿宋_GBK" w:eastAsia="方正仿宋_GBK" w:hint="eastAsia"/>
          <w:sz w:val="32"/>
          <w:szCs w:val="32"/>
        </w:rPr>
        <w:lastRenderedPageBreak/>
        <w:t>运行维护费反映单位按规定保留的公务用车燃料费、维修费、过路过桥费、保险费、安全奖励费用等支出；公务接待费反映单位按规定开支的各类公务接待（含外宾接待）支出。</w:t>
      </w:r>
    </w:p>
    <w:p w:rsidR="00C83563" w:rsidRDefault="00C83563" w:rsidP="008A13B7">
      <w:pPr>
        <w:ind w:firstLineChars="200" w:firstLine="640"/>
        <w:rPr>
          <w:rFonts w:ascii="方正黑体_GBK" w:eastAsia="方正黑体_GBK"/>
          <w:sz w:val="32"/>
          <w:szCs w:val="32"/>
        </w:rPr>
      </w:pPr>
      <w:r w:rsidRPr="00364B79">
        <w:rPr>
          <w:rFonts w:ascii="方正黑体_GBK" w:eastAsia="方正黑体_GBK" w:hAnsi="黑体" w:cs="仿宋_GB2312" w:hint="eastAsia"/>
          <w:sz w:val="32"/>
        </w:rPr>
        <w:t>七</w:t>
      </w:r>
      <w:r w:rsidRPr="00364B79">
        <w:rPr>
          <w:rFonts w:ascii="方正黑体_GBK" w:eastAsia="方正黑体_GBK" w:hAnsi="黑体" w:cs="仿宋_GB2312"/>
          <w:sz w:val="32"/>
        </w:rPr>
        <w:t>、</w:t>
      </w:r>
      <w:r w:rsidRPr="00364B79">
        <w:rPr>
          <w:rFonts w:ascii="方正黑体_GBK" w:eastAsia="方正黑体_GBK" w:hint="eastAsia"/>
          <w:sz w:val="32"/>
          <w:szCs w:val="32"/>
        </w:rPr>
        <w:t>预算公开联系方式及信息反馈</w:t>
      </w:r>
    </w:p>
    <w:p w:rsidR="00CF42ED" w:rsidRPr="008459F4" w:rsidRDefault="008459F4" w:rsidP="00B02003">
      <w:pPr>
        <w:ind w:firstLineChars="200" w:firstLine="643"/>
        <w:rPr>
          <w:rFonts w:ascii="方正仿宋_GBK" w:eastAsia="方正仿宋_GBK" w:hAnsi="仿宋_GB2312" w:cs="仿宋_GB2312" w:hint="eastAsia"/>
          <w:b/>
          <w:sz w:val="32"/>
        </w:rPr>
      </w:pPr>
      <w:r w:rsidRPr="00496C6A">
        <w:rPr>
          <w:rFonts w:ascii="方正仿宋_GBK" w:eastAsia="方正仿宋_GBK" w:hAnsi="仿宋_GB2312" w:cs="仿宋_GB2312" w:hint="eastAsia"/>
          <w:b/>
          <w:sz w:val="32"/>
        </w:rPr>
        <w:t>单位预算公开联系人：</w:t>
      </w:r>
      <w:r>
        <w:rPr>
          <w:rFonts w:ascii="方正仿宋_GBK" w:eastAsia="方正仿宋_GBK" w:hAnsi="仿宋_GB2312" w:cs="仿宋_GB2312" w:hint="eastAsia"/>
          <w:b/>
          <w:sz w:val="32"/>
        </w:rPr>
        <w:t>何晓彦</w:t>
      </w:r>
      <w:r>
        <w:rPr>
          <w:rFonts w:ascii="方正仿宋_GBK" w:eastAsia="方正仿宋_GBK" w:hAnsi="仿宋_GB2312" w:cs="仿宋_GB2312"/>
          <w:b/>
          <w:sz w:val="32"/>
        </w:rPr>
        <w:t xml:space="preserve">   </w:t>
      </w:r>
      <w:r w:rsidRPr="00496C6A">
        <w:rPr>
          <w:rFonts w:ascii="方正仿宋_GBK" w:eastAsia="方正仿宋_GBK" w:hAnsi="仿宋_GB2312" w:cs="仿宋_GB2312" w:hint="eastAsia"/>
          <w:b/>
          <w:sz w:val="32"/>
        </w:rPr>
        <w:t>联系方式</w:t>
      </w:r>
      <w:r w:rsidRPr="00610449">
        <w:rPr>
          <w:rFonts w:ascii="方正仿宋_GBK" w:eastAsia="方正仿宋_GBK" w:hAnsi="仿宋_GB2312" w:cs="仿宋_GB2312" w:hint="eastAsia"/>
          <w:b/>
          <w:sz w:val="32"/>
        </w:rPr>
        <w:t>：</w:t>
      </w:r>
      <w:r w:rsidRPr="00610449">
        <w:rPr>
          <w:rFonts w:ascii="方正仿宋_GBK" w:eastAsia="方正仿宋_GBK" w:hint="eastAsia"/>
          <w:b/>
          <w:sz w:val="32"/>
        </w:rPr>
        <w:t>023-86812</w:t>
      </w:r>
      <w:r>
        <w:rPr>
          <w:rFonts w:ascii="方正仿宋_GBK" w:eastAsia="方正仿宋_GBK" w:hint="eastAsia"/>
          <w:b/>
          <w:sz w:val="32"/>
        </w:rPr>
        <w:t>425</w:t>
      </w:r>
      <w:bookmarkEnd w:id="0"/>
    </w:p>
    <w:sectPr w:rsidR="00CF42ED" w:rsidRPr="008459F4" w:rsidSect="00496C6A">
      <w:pgSz w:w="11906" w:h="16838"/>
      <w:pgMar w:top="1440" w:right="1440" w:bottom="144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DBE" w:rsidRDefault="00066DBE" w:rsidP="00375FC9">
      <w:r>
        <w:separator/>
      </w:r>
    </w:p>
  </w:endnote>
  <w:endnote w:type="continuationSeparator" w:id="0">
    <w:p w:rsidR="00066DBE" w:rsidRDefault="00066DBE" w:rsidP="00375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DBE" w:rsidRDefault="00066DBE" w:rsidP="00375FC9">
      <w:r>
        <w:separator/>
      </w:r>
    </w:p>
  </w:footnote>
  <w:footnote w:type="continuationSeparator" w:id="0">
    <w:p w:rsidR="00066DBE" w:rsidRDefault="00066DBE" w:rsidP="00375F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E47B2"/>
    <w:multiLevelType w:val="hybridMultilevel"/>
    <w:tmpl w:val="0F78DD1C"/>
    <w:lvl w:ilvl="0" w:tplc="21B0D48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847F1BC"/>
    <w:multiLevelType w:val="singleLevel"/>
    <w:tmpl w:val="5847F1BC"/>
    <w:lvl w:ilvl="0">
      <w:start w:val="1"/>
      <w:numFmt w:val="chineseCounting"/>
      <w:suff w:val="nothing"/>
      <w:lvlText w:val="%1、"/>
      <w:lvlJc w:val="left"/>
    </w:lvl>
  </w:abstractNum>
  <w:abstractNum w:abstractNumId="2">
    <w:nsid w:val="64B702B1"/>
    <w:multiLevelType w:val="singleLevel"/>
    <w:tmpl w:val="5847F1BC"/>
    <w:lvl w:ilvl="0">
      <w:start w:val="1"/>
      <w:numFmt w:val="chineseCounting"/>
      <w:suff w:val="nothing"/>
      <w:lvlText w:val="%1、"/>
      <w:lvlJc w:val="left"/>
    </w:lvl>
  </w:abstractNum>
  <w:abstractNum w:abstractNumId="3">
    <w:nsid w:val="733C138C"/>
    <w:multiLevelType w:val="singleLevel"/>
    <w:tmpl w:val="5847F1BC"/>
    <w:lvl w:ilvl="0">
      <w:start w:val="1"/>
      <w:numFmt w:val="chineseCounting"/>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D1D"/>
    <w:rsid w:val="00005CFA"/>
    <w:rsid w:val="00006FB1"/>
    <w:rsid w:val="0001271B"/>
    <w:rsid w:val="00023A4C"/>
    <w:rsid w:val="00042219"/>
    <w:rsid w:val="00047C7A"/>
    <w:rsid w:val="00053834"/>
    <w:rsid w:val="000551A4"/>
    <w:rsid w:val="000624D8"/>
    <w:rsid w:val="00066DBE"/>
    <w:rsid w:val="0007330D"/>
    <w:rsid w:val="00075914"/>
    <w:rsid w:val="0008570C"/>
    <w:rsid w:val="00091B93"/>
    <w:rsid w:val="00093301"/>
    <w:rsid w:val="00096685"/>
    <w:rsid w:val="000A5522"/>
    <w:rsid w:val="000A60FC"/>
    <w:rsid w:val="000C594E"/>
    <w:rsid w:val="000D2E8F"/>
    <w:rsid w:val="000D6437"/>
    <w:rsid w:val="000F1499"/>
    <w:rsid w:val="000F5707"/>
    <w:rsid w:val="0010264D"/>
    <w:rsid w:val="00106A76"/>
    <w:rsid w:val="00125C07"/>
    <w:rsid w:val="0014404E"/>
    <w:rsid w:val="001525DD"/>
    <w:rsid w:val="00156EB8"/>
    <w:rsid w:val="00161474"/>
    <w:rsid w:val="00165A74"/>
    <w:rsid w:val="00165C5F"/>
    <w:rsid w:val="001738CB"/>
    <w:rsid w:val="00191ADC"/>
    <w:rsid w:val="001957F9"/>
    <w:rsid w:val="001C0A7C"/>
    <w:rsid w:val="001D0CAA"/>
    <w:rsid w:val="001D4937"/>
    <w:rsid w:val="001E1AED"/>
    <w:rsid w:val="001E31D9"/>
    <w:rsid w:val="001E4755"/>
    <w:rsid w:val="00202E0A"/>
    <w:rsid w:val="002132E9"/>
    <w:rsid w:val="00213635"/>
    <w:rsid w:val="0021462F"/>
    <w:rsid w:val="00226369"/>
    <w:rsid w:val="00226F1D"/>
    <w:rsid w:val="00236764"/>
    <w:rsid w:val="00242727"/>
    <w:rsid w:val="00246006"/>
    <w:rsid w:val="00246AA4"/>
    <w:rsid w:val="00247013"/>
    <w:rsid w:val="00252849"/>
    <w:rsid w:val="002605A5"/>
    <w:rsid w:val="00261DE7"/>
    <w:rsid w:val="0026529F"/>
    <w:rsid w:val="0027005A"/>
    <w:rsid w:val="002773F0"/>
    <w:rsid w:val="00280A93"/>
    <w:rsid w:val="00281BCE"/>
    <w:rsid w:val="00286440"/>
    <w:rsid w:val="002959B6"/>
    <w:rsid w:val="002B41F1"/>
    <w:rsid w:val="002C4122"/>
    <w:rsid w:val="002D2A88"/>
    <w:rsid w:val="002E46A9"/>
    <w:rsid w:val="0030024E"/>
    <w:rsid w:val="00300531"/>
    <w:rsid w:val="003019D9"/>
    <w:rsid w:val="00310CAD"/>
    <w:rsid w:val="00341606"/>
    <w:rsid w:val="00346387"/>
    <w:rsid w:val="0034700C"/>
    <w:rsid w:val="00357A28"/>
    <w:rsid w:val="00364B79"/>
    <w:rsid w:val="00367516"/>
    <w:rsid w:val="00375FC9"/>
    <w:rsid w:val="00383298"/>
    <w:rsid w:val="003872D5"/>
    <w:rsid w:val="0039559F"/>
    <w:rsid w:val="003B11A5"/>
    <w:rsid w:val="003B33C4"/>
    <w:rsid w:val="003B36C2"/>
    <w:rsid w:val="003B7615"/>
    <w:rsid w:val="003C604A"/>
    <w:rsid w:val="003D14F0"/>
    <w:rsid w:val="003D7234"/>
    <w:rsid w:val="003D7504"/>
    <w:rsid w:val="003E4EB6"/>
    <w:rsid w:val="003F6450"/>
    <w:rsid w:val="00422C2F"/>
    <w:rsid w:val="00430B72"/>
    <w:rsid w:val="00437D88"/>
    <w:rsid w:val="0044097A"/>
    <w:rsid w:val="004417DC"/>
    <w:rsid w:val="00445520"/>
    <w:rsid w:val="00462595"/>
    <w:rsid w:val="004756B4"/>
    <w:rsid w:val="00481384"/>
    <w:rsid w:val="0049017F"/>
    <w:rsid w:val="00492FB3"/>
    <w:rsid w:val="00496C6A"/>
    <w:rsid w:val="004B1650"/>
    <w:rsid w:val="004C42ED"/>
    <w:rsid w:val="004C60BD"/>
    <w:rsid w:val="004D1E02"/>
    <w:rsid w:val="004E4607"/>
    <w:rsid w:val="004E592A"/>
    <w:rsid w:val="004E6E1A"/>
    <w:rsid w:val="004F1853"/>
    <w:rsid w:val="004F7D1D"/>
    <w:rsid w:val="00500B1D"/>
    <w:rsid w:val="00506D12"/>
    <w:rsid w:val="00506DF4"/>
    <w:rsid w:val="00507823"/>
    <w:rsid w:val="005174B9"/>
    <w:rsid w:val="00536713"/>
    <w:rsid w:val="00543257"/>
    <w:rsid w:val="00572736"/>
    <w:rsid w:val="0058350C"/>
    <w:rsid w:val="00585A88"/>
    <w:rsid w:val="00595C24"/>
    <w:rsid w:val="005A1227"/>
    <w:rsid w:val="005A4606"/>
    <w:rsid w:val="005A4AD7"/>
    <w:rsid w:val="005B0F11"/>
    <w:rsid w:val="005C4962"/>
    <w:rsid w:val="005E06C9"/>
    <w:rsid w:val="005E18A6"/>
    <w:rsid w:val="005F1960"/>
    <w:rsid w:val="006115F1"/>
    <w:rsid w:val="00620BCE"/>
    <w:rsid w:val="0063581C"/>
    <w:rsid w:val="00644B7C"/>
    <w:rsid w:val="00653E42"/>
    <w:rsid w:val="0066585E"/>
    <w:rsid w:val="006809FA"/>
    <w:rsid w:val="006B7C09"/>
    <w:rsid w:val="006C01C3"/>
    <w:rsid w:val="006D0C33"/>
    <w:rsid w:val="006D1609"/>
    <w:rsid w:val="006E0BEC"/>
    <w:rsid w:val="006E455F"/>
    <w:rsid w:val="006F7539"/>
    <w:rsid w:val="00714828"/>
    <w:rsid w:val="007158F8"/>
    <w:rsid w:val="0071734A"/>
    <w:rsid w:val="007252E3"/>
    <w:rsid w:val="00742C4D"/>
    <w:rsid w:val="007620B8"/>
    <w:rsid w:val="00762CF8"/>
    <w:rsid w:val="00765DF5"/>
    <w:rsid w:val="007713EB"/>
    <w:rsid w:val="0077406A"/>
    <w:rsid w:val="00791CE4"/>
    <w:rsid w:val="007B10D4"/>
    <w:rsid w:val="007B22D6"/>
    <w:rsid w:val="007B5ACF"/>
    <w:rsid w:val="007B6182"/>
    <w:rsid w:val="007C4C9B"/>
    <w:rsid w:val="007D2AEA"/>
    <w:rsid w:val="007D7C66"/>
    <w:rsid w:val="007E0B4D"/>
    <w:rsid w:val="007E6A39"/>
    <w:rsid w:val="007F68E5"/>
    <w:rsid w:val="00801BFF"/>
    <w:rsid w:val="00803270"/>
    <w:rsid w:val="00805D05"/>
    <w:rsid w:val="00813B4F"/>
    <w:rsid w:val="00830BF3"/>
    <w:rsid w:val="00833B65"/>
    <w:rsid w:val="008459F4"/>
    <w:rsid w:val="008560C6"/>
    <w:rsid w:val="00865B11"/>
    <w:rsid w:val="00876439"/>
    <w:rsid w:val="00880920"/>
    <w:rsid w:val="00893BF5"/>
    <w:rsid w:val="008A13B7"/>
    <w:rsid w:val="008A622D"/>
    <w:rsid w:val="008D2570"/>
    <w:rsid w:val="008E3C27"/>
    <w:rsid w:val="008E5A19"/>
    <w:rsid w:val="008E7590"/>
    <w:rsid w:val="008F1CA6"/>
    <w:rsid w:val="008F731A"/>
    <w:rsid w:val="00905727"/>
    <w:rsid w:val="00914195"/>
    <w:rsid w:val="00921FDF"/>
    <w:rsid w:val="009239C9"/>
    <w:rsid w:val="00926FE2"/>
    <w:rsid w:val="00933A24"/>
    <w:rsid w:val="00936EDC"/>
    <w:rsid w:val="00940465"/>
    <w:rsid w:val="00942ED0"/>
    <w:rsid w:val="00943BD5"/>
    <w:rsid w:val="0094655E"/>
    <w:rsid w:val="00946D33"/>
    <w:rsid w:val="009561D9"/>
    <w:rsid w:val="009653AE"/>
    <w:rsid w:val="00972AB0"/>
    <w:rsid w:val="00983001"/>
    <w:rsid w:val="0098712E"/>
    <w:rsid w:val="009B77D4"/>
    <w:rsid w:val="009C06B6"/>
    <w:rsid w:val="009E6734"/>
    <w:rsid w:val="009F01A9"/>
    <w:rsid w:val="00A05F72"/>
    <w:rsid w:val="00A07288"/>
    <w:rsid w:val="00A174AB"/>
    <w:rsid w:val="00A17EF6"/>
    <w:rsid w:val="00A21DCD"/>
    <w:rsid w:val="00A33F5E"/>
    <w:rsid w:val="00A34047"/>
    <w:rsid w:val="00A35F07"/>
    <w:rsid w:val="00A3721F"/>
    <w:rsid w:val="00A45A23"/>
    <w:rsid w:val="00A52D34"/>
    <w:rsid w:val="00A712EA"/>
    <w:rsid w:val="00A8020D"/>
    <w:rsid w:val="00A802E9"/>
    <w:rsid w:val="00A80B6C"/>
    <w:rsid w:val="00AA324B"/>
    <w:rsid w:val="00AB0A11"/>
    <w:rsid w:val="00AB25DF"/>
    <w:rsid w:val="00AB6288"/>
    <w:rsid w:val="00AC6F85"/>
    <w:rsid w:val="00AC6FC9"/>
    <w:rsid w:val="00AE0A20"/>
    <w:rsid w:val="00AE4156"/>
    <w:rsid w:val="00B02003"/>
    <w:rsid w:val="00B0269C"/>
    <w:rsid w:val="00B0790F"/>
    <w:rsid w:val="00B1352B"/>
    <w:rsid w:val="00B1356B"/>
    <w:rsid w:val="00B24FA7"/>
    <w:rsid w:val="00B257E3"/>
    <w:rsid w:val="00B54CE7"/>
    <w:rsid w:val="00B558CC"/>
    <w:rsid w:val="00B56688"/>
    <w:rsid w:val="00B65450"/>
    <w:rsid w:val="00B72347"/>
    <w:rsid w:val="00B86388"/>
    <w:rsid w:val="00BB3B39"/>
    <w:rsid w:val="00BC2C3D"/>
    <w:rsid w:val="00BD0BB9"/>
    <w:rsid w:val="00BD5FA5"/>
    <w:rsid w:val="00BE573E"/>
    <w:rsid w:val="00BE616A"/>
    <w:rsid w:val="00BF67E7"/>
    <w:rsid w:val="00C2696C"/>
    <w:rsid w:val="00C427D3"/>
    <w:rsid w:val="00C47446"/>
    <w:rsid w:val="00C54039"/>
    <w:rsid w:val="00C5758E"/>
    <w:rsid w:val="00C601F9"/>
    <w:rsid w:val="00C7602D"/>
    <w:rsid w:val="00C827DC"/>
    <w:rsid w:val="00C83563"/>
    <w:rsid w:val="00C95346"/>
    <w:rsid w:val="00CA4340"/>
    <w:rsid w:val="00CA71A5"/>
    <w:rsid w:val="00CB0296"/>
    <w:rsid w:val="00CC4A96"/>
    <w:rsid w:val="00CD1C4A"/>
    <w:rsid w:val="00CE1014"/>
    <w:rsid w:val="00CE52C5"/>
    <w:rsid w:val="00CF42ED"/>
    <w:rsid w:val="00D0143D"/>
    <w:rsid w:val="00D10AB7"/>
    <w:rsid w:val="00D160DD"/>
    <w:rsid w:val="00D21CDE"/>
    <w:rsid w:val="00D329CF"/>
    <w:rsid w:val="00D40ADE"/>
    <w:rsid w:val="00D411DD"/>
    <w:rsid w:val="00D46486"/>
    <w:rsid w:val="00D47321"/>
    <w:rsid w:val="00D64C2C"/>
    <w:rsid w:val="00D66063"/>
    <w:rsid w:val="00D7167C"/>
    <w:rsid w:val="00D77D37"/>
    <w:rsid w:val="00D80BC2"/>
    <w:rsid w:val="00D8620E"/>
    <w:rsid w:val="00DA7788"/>
    <w:rsid w:val="00DA7FE6"/>
    <w:rsid w:val="00DB0EC5"/>
    <w:rsid w:val="00DB4539"/>
    <w:rsid w:val="00DB7B5D"/>
    <w:rsid w:val="00DE1280"/>
    <w:rsid w:val="00DE3685"/>
    <w:rsid w:val="00DE5805"/>
    <w:rsid w:val="00E00D68"/>
    <w:rsid w:val="00E01CEB"/>
    <w:rsid w:val="00E11FB2"/>
    <w:rsid w:val="00E149C0"/>
    <w:rsid w:val="00E275D0"/>
    <w:rsid w:val="00E40ED1"/>
    <w:rsid w:val="00E4747D"/>
    <w:rsid w:val="00E712B9"/>
    <w:rsid w:val="00E96899"/>
    <w:rsid w:val="00EC09E7"/>
    <w:rsid w:val="00EE21B6"/>
    <w:rsid w:val="00EF1B14"/>
    <w:rsid w:val="00EF782E"/>
    <w:rsid w:val="00EF7D6B"/>
    <w:rsid w:val="00F11A07"/>
    <w:rsid w:val="00F258CE"/>
    <w:rsid w:val="00F605C0"/>
    <w:rsid w:val="00F66710"/>
    <w:rsid w:val="00F84112"/>
    <w:rsid w:val="00F84AC6"/>
    <w:rsid w:val="00F86A3C"/>
    <w:rsid w:val="00F90464"/>
    <w:rsid w:val="00F922D1"/>
    <w:rsid w:val="00F9492F"/>
    <w:rsid w:val="00F96171"/>
    <w:rsid w:val="00FB05BF"/>
    <w:rsid w:val="00FC2169"/>
    <w:rsid w:val="00FC2267"/>
    <w:rsid w:val="00FE12C3"/>
    <w:rsid w:val="00FE28C5"/>
    <w:rsid w:val="00FE28C9"/>
    <w:rsid w:val="18CC21E2"/>
    <w:rsid w:val="19D75DEA"/>
    <w:rsid w:val="3BC5739B"/>
    <w:rsid w:val="48310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F66710"/>
    <w:rPr>
      <w:sz w:val="18"/>
      <w:szCs w:val="18"/>
      <w:lang w:val="x-none" w:eastAsia="x-none"/>
    </w:rPr>
  </w:style>
  <w:style w:type="character" w:customStyle="1" w:styleId="Char">
    <w:name w:val="批注框文本 Char"/>
    <w:link w:val="a3"/>
    <w:rsid w:val="00F66710"/>
    <w:rPr>
      <w:kern w:val="2"/>
      <w:sz w:val="18"/>
      <w:szCs w:val="18"/>
    </w:rPr>
  </w:style>
  <w:style w:type="paragraph" w:styleId="a4">
    <w:name w:val="header"/>
    <w:basedOn w:val="a"/>
    <w:link w:val="Char0"/>
    <w:rsid w:val="00375FC9"/>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4"/>
    <w:rsid w:val="00375FC9"/>
    <w:rPr>
      <w:kern w:val="2"/>
      <w:sz w:val="18"/>
      <w:szCs w:val="18"/>
    </w:rPr>
  </w:style>
  <w:style w:type="paragraph" w:styleId="a5">
    <w:name w:val="footer"/>
    <w:basedOn w:val="a"/>
    <w:link w:val="Char1"/>
    <w:rsid w:val="00375FC9"/>
    <w:pPr>
      <w:tabs>
        <w:tab w:val="center" w:pos="4153"/>
        <w:tab w:val="right" w:pos="8306"/>
      </w:tabs>
      <w:snapToGrid w:val="0"/>
      <w:jc w:val="left"/>
    </w:pPr>
    <w:rPr>
      <w:sz w:val="18"/>
      <w:szCs w:val="18"/>
      <w:lang w:val="x-none" w:eastAsia="x-none"/>
    </w:rPr>
  </w:style>
  <w:style w:type="character" w:customStyle="1" w:styleId="Char1">
    <w:name w:val="页脚 Char"/>
    <w:link w:val="a5"/>
    <w:rsid w:val="00375FC9"/>
    <w:rPr>
      <w:kern w:val="2"/>
      <w:sz w:val="18"/>
      <w:szCs w:val="18"/>
    </w:rPr>
  </w:style>
  <w:style w:type="paragraph" w:styleId="a6">
    <w:name w:val="List Paragraph"/>
    <w:basedOn w:val="a"/>
    <w:uiPriority w:val="34"/>
    <w:qFormat/>
    <w:rsid w:val="00926FE2"/>
    <w:pPr>
      <w:ind w:firstLineChars="200" w:firstLine="420"/>
    </w:pPr>
  </w:style>
  <w:style w:type="paragraph" w:styleId="a7">
    <w:name w:val="Normal (Web)"/>
    <w:basedOn w:val="a"/>
    <w:uiPriority w:val="99"/>
    <w:unhideWhenUsed/>
    <w:rsid w:val="00D40ADE"/>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F66710"/>
    <w:rPr>
      <w:sz w:val="18"/>
      <w:szCs w:val="18"/>
      <w:lang w:val="x-none" w:eastAsia="x-none"/>
    </w:rPr>
  </w:style>
  <w:style w:type="character" w:customStyle="1" w:styleId="Char">
    <w:name w:val="批注框文本 Char"/>
    <w:link w:val="a3"/>
    <w:rsid w:val="00F66710"/>
    <w:rPr>
      <w:kern w:val="2"/>
      <w:sz w:val="18"/>
      <w:szCs w:val="18"/>
    </w:rPr>
  </w:style>
  <w:style w:type="paragraph" w:styleId="a4">
    <w:name w:val="header"/>
    <w:basedOn w:val="a"/>
    <w:link w:val="Char0"/>
    <w:rsid w:val="00375FC9"/>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4"/>
    <w:rsid w:val="00375FC9"/>
    <w:rPr>
      <w:kern w:val="2"/>
      <w:sz w:val="18"/>
      <w:szCs w:val="18"/>
    </w:rPr>
  </w:style>
  <w:style w:type="paragraph" w:styleId="a5">
    <w:name w:val="footer"/>
    <w:basedOn w:val="a"/>
    <w:link w:val="Char1"/>
    <w:rsid w:val="00375FC9"/>
    <w:pPr>
      <w:tabs>
        <w:tab w:val="center" w:pos="4153"/>
        <w:tab w:val="right" w:pos="8306"/>
      </w:tabs>
      <w:snapToGrid w:val="0"/>
      <w:jc w:val="left"/>
    </w:pPr>
    <w:rPr>
      <w:sz w:val="18"/>
      <w:szCs w:val="18"/>
      <w:lang w:val="x-none" w:eastAsia="x-none"/>
    </w:rPr>
  </w:style>
  <w:style w:type="character" w:customStyle="1" w:styleId="Char1">
    <w:name w:val="页脚 Char"/>
    <w:link w:val="a5"/>
    <w:rsid w:val="00375FC9"/>
    <w:rPr>
      <w:kern w:val="2"/>
      <w:sz w:val="18"/>
      <w:szCs w:val="18"/>
    </w:rPr>
  </w:style>
  <w:style w:type="paragraph" w:styleId="a6">
    <w:name w:val="List Paragraph"/>
    <w:basedOn w:val="a"/>
    <w:uiPriority w:val="34"/>
    <w:qFormat/>
    <w:rsid w:val="00926FE2"/>
    <w:pPr>
      <w:ind w:firstLineChars="200" w:firstLine="420"/>
    </w:pPr>
  </w:style>
  <w:style w:type="paragraph" w:styleId="a7">
    <w:name w:val="Normal (Web)"/>
    <w:basedOn w:val="a"/>
    <w:uiPriority w:val="99"/>
    <w:unhideWhenUsed/>
    <w:rsid w:val="00D40ADE"/>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460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253</Words>
  <Characters>1443</Characters>
  <Application>Microsoft Office Word</Application>
  <DocSecurity>0</DocSecurity>
  <PresentationFormat/>
  <Lines>12</Lines>
  <Paragraphs>3</Paragraphs>
  <Slides>0</Slides>
  <Notes>0</Notes>
  <HiddenSlides>0</HiddenSlides>
  <MMClips>0</MMClips>
  <ScaleCrop>false</ScaleCrop>
  <Company>微软中国</Company>
  <LinksUpToDate>false</LinksUpToDate>
  <CharactersWithSpaces>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渝北管理员</cp:lastModifiedBy>
  <cp:revision>2</cp:revision>
  <cp:lastPrinted>2022-02-08T07:22:00Z</cp:lastPrinted>
  <dcterms:created xsi:type="dcterms:W3CDTF">2023-03-17T01:44:00Z</dcterms:created>
  <dcterms:modified xsi:type="dcterms:W3CDTF">2023-03-17T01:44:00Z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