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26852" w14:textId="77777777" w:rsidR="00754A87" w:rsidRDefault="00716864">
      <w:pPr>
        <w:spacing w:line="600" w:lineRule="exact"/>
        <w:rPr>
          <w:rFonts w:eastAsia="方正楷体_GBK"/>
          <w:bCs/>
          <w:sz w:val="32"/>
          <w:szCs w:val="32"/>
        </w:rPr>
      </w:pPr>
      <w:r>
        <w:rPr>
          <w:rFonts w:eastAsia="方正楷体_GBK"/>
          <w:bCs/>
          <w:sz w:val="32"/>
          <w:szCs w:val="32"/>
        </w:rPr>
        <w:t>大湾镇第</w:t>
      </w:r>
      <w:r>
        <w:rPr>
          <w:rFonts w:eastAsia="方正楷体_GBK" w:hint="eastAsia"/>
          <w:bCs/>
          <w:sz w:val="32"/>
          <w:szCs w:val="32"/>
        </w:rPr>
        <w:t>二十</w:t>
      </w:r>
      <w:r>
        <w:rPr>
          <w:rFonts w:eastAsia="方正楷体_GBK"/>
          <w:bCs/>
          <w:sz w:val="32"/>
          <w:szCs w:val="32"/>
        </w:rPr>
        <w:t>届人民代表大会</w:t>
      </w:r>
    </w:p>
    <w:p w14:paraId="004B7E9F" w14:textId="77777777" w:rsidR="00754A87" w:rsidRDefault="00716864">
      <w:pPr>
        <w:tabs>
          <w:tab w:val="left" w:pos="2775"/>
        </w:tabs>
        <w:spacing w:line="600" w:lineRule="exact"/>
        <w:rPr>
          <w:rFonts w:eastAsia="方正楷体_GBK"/>
          <w:bCs/>
          <w:sz w:val="32"/>
          <w:szCs w:val="32"/>
        </w:rPr>
      </w:pPr>
      <w:r>
        <w:rPr>
          <w:rFonts w:eastAsia="方正楷体_GBK"/>
          <w:bCs/>
          <w:sz w:val="32"/>
          <w:szCs w:val="32"/>
        </w:rPr>
        <w:t>第</w:t>
      </w:r>
      <w:r>
        <w:rPr>
          <w:rFonts w:eastAsia="方正楷体_GBK" w:hint="eastAsia"/>
          <w:bCs/>
          <w:sz w:val="32"/>
          <w:szCs w:val="32"/>
        </w:rPr>
        <w:t>十</w:t>
      </w:r>
      <w:r>
        <w:rPr>
          <w:rFonts w:eastAsia="方正楷体_GBK"/>
          <w:bCs/>
          <w:sz w:val="32"/>
          <w:szCs w:val="32"/>
        </w:rPr>
        <w:t>次会议材料（</w:t>
      </w:r>
      <w:r>
        <w:rPr>
          <w:rFonts w:eastAsia="方正楷体_GBK" w:hint="eastAsia"/>
          <w:bCs/>
          <w:sz w:val="32"/>
          <w:szCs w:val="32"/>
        </w:rPr>
        <w:t>十</w:t>
      </w:r>
      <w:r>
        <w:rPr>
          <w:rFonts w:eastAsia="方正楷体_GBK"/>
          <w:bCs/>
          <w:sz w:val="32"/>
          <w:szCs w:val="32"/>
        </w:rPr>
        <w:t>）</w:t>
      </w:r>
    </w:p>
    <w:p w14:paraId="53404F00" w14:textId="77777777" w:rsidR="00754A87" w:rsidRDefault="00754A87">
      <w:pPr>
        <w:spacing w:line="600" w:lineRule="exact"/>
        <w:rPr>
          <w:rFonts w:eastAsia="方正楷体_GBK"/>
          <w:bCs/>
          <w:sz w:val="32"/>
          <w:szCs w:val="32"/>
        </w:rPr>
      </w:pPr>
    </w:p>
    <w:p w14:paraId="2DCEC877" w14:textId="77777777" w:rsidR="00754A87" w:rsidRDefault="00716864">
      <w:pPr>
        <w:tabs>
          <w:tab w:val="left" w:pos="4680"/>
        </w:tabs>
        <w:spacing w:line="600" w:lineRule="exact"/>
        <w:ind w:left="2640" w:hangingChars="600" w:hanging="2640"/>
        <w:jc w:val="center"/>
        <w:rPr>
          <w:rFonts w:eastAsia="方正小标宋_GBK"/>
          <w:sz w:val="44"/>
          <w:szCs w:val="44"/>
        </w:rPr>
      </w:pPr>
      <w:r>
        <w:rPr>
          <w:rFonts w:eastAsia="方正小标宋_GBK"/>
          <w:sz w:val="44"/>
          <w:szCs w:val="44"/>
        </w:rPr>
        <w:t>重庆市</w:t>
      </w:r>
      <w:proofErr w:type="gramStart"/>
      <w:r>
        <w:rPr>
          <w:rFonts w:eastAsia="方正小标宋_GBK"/>
          <w:sz w:val="44"/>
          <w:szCs w:val="44"/>
        </w:rPr>
        <w:t>渝</w:t>
      </w:r>
      <w:proofErr w:type="gramEnd"/>
      <w:r>
        <w:rPr>
          <w:rFonts w:eastAsia="方正小标宋_GBK"/>
          <w:sz w:val="44"/>
          <w:szCs w:val="44"/>
        </w:rPr>
        <w:t>北区大湾镇</w:t>
      </w:r>
      <w:r>
        <w:rPr>
          <w:rFonts w:eastAsia="方正小标宋_GBK"/>
          <w:sz w:val="44"/>
          <w:szCs w:val="44"/>
        </w:rPr>
        <w:t>202</w:t>
      </w:r>
      <w:r>
        <w:rPr>
          <w:rFonts w:eastAsia="方正小标宋_GBK" w:hint="eastAsia"/>
          <w:sz w:val="44"/>
          <w:szCs w:val="44"/>
        </w:rPr>
        <w:t>4</w:t>
      </w:r>
      <w:r>
        <w:rPr>
          <w:rFonts w:eastAsia="方正小标宋_GBK"/>
          <w:sz w:val="44"/>
          <w:szCs w:val="44"/>
        </w:rPr>
        <w:t>年财政预算执行</w:t>
      </w:r>
    </w:p>
    <w:p w14:paraId="05862BD6" w14:textId="77777777" w:rsidR="00754A87" w:rsidRDefault="00716864">
      <w:pPr>
        <w:tabs>
          <w:tab w:val="left" w:pos="4680"/>
        </w:tabs>
        <w:spacing w:line="600" w:lineRule="exact"/>
        <w:ind w:left="2640" w:hangingChars="600" w:hanging="2640"/>
        <w:jc w:val="center"/>
        <w:rPr>
          <w:rFonts w:eastAsia="方正小标宋_GBK"/>
          <w:sz w:val="44"/>
          <w:szCs w:val="44"/>
        </w:rPr>
      </w:pPr>
      <w:r>
        <w:rPr>
          <w:rFonts w:eastAsia="方正小标宋_GBK"/>
          <w:sz w:val="44"/>
          <w:szCs w:val="44"/>
        </w:rPr>
        <w:t>情况和</w:t>
      </w:r>
      <w:r>
        <w:rPr>
          <w:rFonts w:eastAsia="方正小标宋_GBK"/>
          <w:sz w:val="44"/>
          <w:szCs w:val="44"/>
        </w:rPr>
        <w:t>202</w:t>
      </w:r>
      <w:r>
        <w:rPr>
          <w:rFonts w:eastAsia="方正小标宋_GBK" w:hint="eastAsia"/>
          <w:sz w:val="44"/>
          <w:szCs w:val="44"/>
        </w:rPr>
        <w:t>5</w:t>
      </w:r>
      <w:r>
        <w:rPr>
          <w:rFonts w:eastAsia="方正小标宋_GBK"/>
          <w:sz w:val="44"/>
          <w:szCs w:val="44"/>
        </w:rPr>
        <w:t>年财政预算草案的报告</w:t>
      </w:r>
    </w:p>
    <w:p w14:paraId="61CA953C" w14:textId="77777777" w:rsidR="00754A87" w:rsidRDefault="00716864">
      <w:pPr>
        <w:spacing w:line="560" w:lineRule="exact"/>
        <w:jc w:val="center"/>
        <w:rPr>
          <w:rFonts w:eastAsia="方正楷体_GBK"/>
          <w:sz w:val="32"/>
          <w:szCs w:val="32"/>
        </w:rPr>
      </w:pPr>
      <w:r>
        <w:rPr>
          <w:rFonts w:eastAsia="方正楷体_GBK" w:hint="eastAsia"/>
          <w:sz w:val="32"/>
          <w:szCs w:val="32"/>
        </w:rPr>
        <w:t>刘</w:t>
      </w:r>
      <w:r>
        <w:rPr>
          <w:rFonts w:eastAsia="方正楷体_GBK" w:hint="eastAsia"/>
          <w:sz w:val="32"/>
          <w:szCs w:val="32"/>
        </w:rPr>
        <w:t xml:space="preserve">  </w:t>
      </w:r>
      <w:r>
        <w:rPr>
          <w:rFonts w:eastAsia="方正楷体_GBK" w:hint="eastAsia"/>
          <w:sz w:val="32"/>
          <w:szCs w:val="32"/>
        </w:rPr>
        <w:t>洋</w:t>
      </w:r>
    </w:p>
    <w:p w14:paraId="17C5A74E" w14:textId="77777777" w:rsidR="00754A87" w:rsidRDefault="00716864">
      <w:pPr>
        <w:spacing w:line="560" w:lineRule="exact"/>
        <w:jc w:val="center"/>
        <w:rPr>
          <w:rFonts w:eastAsia="方正楷体_GBK"/>
          <w:sz w:val="32"/>
          <w:szCs w:val="32"/>
        </w:rPr>
      </w:pPr>
      <w:r>
        <w:rPr>
          <w:rFonts w:eastAsia="方正楷体_GBK"/>
          <w:sz w:val="32"/>
          <w:szCs w:val="32"/>
        </w:rPr>
        <w:t>202</w:t>
      </w:r>
      <w:r>
        <w:rPr>
          <w:rFonts w:eastAsia="方正楷体_GBK" w:hint="eastAsia"/>
          <w:sz w:val="32"/>
          <w:szCs w:val="32"/>
        </w:rPr>
        <w:t>5</w:t>
      </w:r>
      <w:r>
        <w:rPr>
          <w:rFonts w:eastAsia="方正楷体_GBK"/>
          <w:sz w:val="32"/>
          <w:szCs w:val="32"/>
        </w:rPr>
        <w:t>年</w:t>
      </w:r>
      <w:r>
        <w:rPr>
          <w:rFonts w:eastAsia="方正楷体_GBK" w:hint="eastAsia"/>
          <w:sz w:val="32"/>
          <w:szCs w:val="32"/>
        </w:rPr>
        <w:t>2</w:t>
      </w:r>
      <w:r>
        <w:rPr>
          <w:rFonts w:eastAsia="方正楷体_GBK"/>
          <w:sz w:val="32"/>
          <w:szCs w:val="32"/>
        </w:rPr>
        <w:t>月</w:t>
      </w:r>
      <w:r>
        <w:rPr>
          <w:rFonts w:eastAsia="方正楷体_GBK" w:hint="eastAsia"/>
          <w:sz w:val="32"/>
          <w:szCs w:val="32"/>
        </w:rPr>
        <w:t>8</w:t>
      </w:r>
      <w:r>
        <w:rPr>
          <w:rFonts w:eastAsia="方正楷体_GBK"/>
          <w:sz w:val="32"/>
          <w:szCs w:val="32"/>
        </w:rPr>
        <w:t>日</w:t>
      </w:r>
    </w:p>
    <w:p w14:paraId="63827DE7" w14:textId="77777777" w:rsidR="00754A87" w:rsidRDefault="00754A87">
      <w:pPr>
        <w:spacing w:line="480" w:lineRule="exact"/>
        <w:jc w:val="center"/>
        <w:rPr>
          <w:rFonts w:eastAsia="方正楷体_GBK"/>
          <w:sz w:val="32"/>
          <w:szCs w:val="32"/>
        </w:rPr>
      </w:pPr>
    </w:p>
    <w:p w14:paraId="5F12006D" w14:textId="77777777" w:rsidR="00754A87" w:rsidRDefault="00716864">
      <w:pPr>
        <w:spacing w:line="560" w:lineRule="exact"/>
        <w:rPr>
          <w:rFonts w:eastAsia="方正仿宋_GBK"/>
          <w:color w:val="000000"/>
          <w:sz w:val="32"/>
          <w:szCs w:val="32"/>
        </w:rPr>
      </w:pPr>
      <w:r>
        <w:rPr>
          <w:rFonts w:eastAsia="方正仿宋_GBK"/>
          <w:color w:val="000000"/>
          <w:sz w:val="32"/>
          <w:szCs w:val="32"/>
        </w:rPr>
        <w:t>各位代表：</w:t>
      </w:r>
    </w:p>
    <w:p w14:paraId="5F204165"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受大湾镇人民政府委托，向大会报告</w:t>
      </w:r>
      <w:r>
        <w:rPr>
          <w:rFonts w:eastAsia="方正仿宋_GBK"/>
          <w:color w:val="000000"/>
          <w:sz w:val="32"/>
          <w:szCs w:val="32"/>
        </w:rPr>
        <w:t>202</w:t>
      </w:r>
      <w:r>
        <w:rPr>
          <w:rFonts w:eastAsia="方正仿宋_GBK" w:hint="eastAsia"/>
          <w:color w:val="000000"/>
          <w:sz w:val="32"/>
          <w:szCs w:val="32"/>
        </w:rPr>
        <w:t>4</w:t>
      </w:r>
      <w:r>
        <w:rPr>
          <w:rFonts w:eastAsia="方正仿宋_GBK"/>
          <w:color w:val="000000"/>
          <w:sz w:val="32"/>
          <w:szCs w:val="32"/>
        </w:rPr>
        <w:t>年财政预算执行情况和</w:t>
      </w:r>
      <w:r>
        <w:rPr>
          <w:rFonts w:eastAsia="方正仿宋_GBK"/>
          <w:color w:val="000000"/>
          <w:sz w:val="32"/>
          <w:szCs w:val="32"/>
        </w:rPr>
        <w:t>202</w:t>
      </w:r>
      <w:r>
        <w:rPr>
          <w:rFonts w:eastAsia="方正仿宋_GBK" w:hint="eastAsia"/>
          <w:color w:val="000000"/>
          <w:sz w:val="32"/>
          <w:szCs w:val="32"/>
        </w:rPr>
        <w:t>5</w:t>
      </w:r>
      <w:r>
        <w:rPr>
          <w:rFonts w:eastAsia="方正仿宋_GBK"/>
          <w:color w:val="000000"/>
          <w:sz w:val="32"/>
          <w:szCs w:val="32"/>
        </w:rPr>
        <w:t>年财政预算草案，请</w:t>
      </w:r>
      <w:proofErr w:type="gramStart"/>
      <w:r>
        <w:rPr>
          <w:rFonts w:eastAsia="方正仿宋_GBK"/>
          <w:color w:val="000000"/>
          <w:sz w:val="32"/>
          <w:szCs w:val="32"/>
        </w:rPr>
        <w:t>予审</w:t>
      </w:r>
      <w:proofErr w:type="gramEnd"/>
      <w:r>
        <w:rPr>
          <w:rFonts w:eastAsia="方正仿宋_GBK"/>
          <w:color w:val="000000"/>
          <w:sz w:val="32"/>
          <w:szCs w:val="32"/>
        </w:rPr>
        <w:t>议，并请各位列席人员提出意见。</w:t>
      </w:r>
    </w:p>
    <w:p w14:paraId="754B5A38" w14:textId="77777777" w:rsidR="00754A87" w:rsidRDefault="00716864">
      <w:pPr>
        <w:spacing w:line="560" w:lineRule="exact"/>
        <w:ind w:firstLineChars="200" w:firstLine="640"/>
        <w:rPr>
          <w:rFonts w:eastAsia="方正黑体_GBK"/>
          <w:color w:val="000000"/>
          <w:sz w:val="32"/>
          <w:szCs w:val="32"/>
        </w:rPr>
      </w:pPr>
      <w:r>
        <w:rPr>
          <w:rFonts w:eastAsia="方正黑体_GBK"/>
          <w:color w:val="000000"/>
          <w:sz w:val="32"/>
          <w:szCs w:val="32"/>
        </w:rPr>
        <w:t>一、</w:t>
      </w:r>
      <w:r>
        <w:rPr>
          <w:rFonts w:eastAsia="方正黑体_GBK"/>
          <w:color w:val="000000"/>
          <w:sz w:val="32"/>
          <w:szCs w:val="32"/>
        </w:rPr>
        <w:t>202</w:t>
      </w:r>
      <w:r>
        <w:rPr>
          <w:rFonts w:eastAsia="方正黑体_GBK" w:hint="eastAsia"/>
          <w:color w:val="000000"/>
          <w:sz w:val="32"/>
          <w:szCs w:val="32"/>
        </w:rPr>
        <w:t>4</w:t>
      </w:r>
      <w:r>
        <w:rPr>
          <w:rFonts w:eastAsia="方正黑体_GBK"/>
          <w:color w:val="000000"/>
          <w:sz w:val="32"/>
          <w:szCs w:val="32"/>
        </w:rPr>
        <w:t>年预算执行情况</w:t>
      </w:r>
    </w:p>
    <w:p w14:paraId="5FB508A9" w14:textId="77777777" w:rsidR="00754A87" w:rsidRDefault="00716864">
      <w:pPr>
        <w:spacing w:line="560" w:lineRule="exact"/>
        <w:ind w:firstLineChars="200" w:firstLine="640"/>
        <w:rPr>
          <w:rFonts w:eastAsia="方正仿宋_GBK"/>
          <w:color w:val="000000" w:themeColor="text1"/>
          <w:sz w:val="32"/>
          <w:szCs w:val="32"/>
        </w:rPr>
      </w:pPr>
      <w:r>
        <w:rPr>
          <w:rFonts w:ascii="方正仿宋_GBK" w:eastAsia="方正仿宋_GBK" w:hAnsi="方正仿宋_GBK" w:cs="方正仿宋_GBK" w:hint="eastAsia"/>
          <w:color w:val="000000" w:themeColor="text1"/>
          <w:sz w:val="32"/>
          <w:szCs w:val="32"/>
        </w:rPr>
        <w:t>202</w:t>
      </w: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我镇财政工作以习近平新时代中国特色社会主义思想为指导，在党委政府的坚强领导和镇人大的监督支持下，兜牢底线“保”基本，统筹资源“稳”投入，聚焦重点“促”发展，勤俭节约“降”成本。努力优化财政支出结构，防范化解财政运行风险，提高财政管理现代化水平，预算执行情况总体良好。</w:t>
      </w:r>
    </w:p>
    <w:p w14:paraId="4403DCA4" w14:textId="77777777" w:rsidR="00754A87" w:rsidRDefault="00716864">
      <w:pPr>
        <w:spacing w:line="560" w:lineRule="exact"/>
        <w:ind w:firstLineChars="200" w:firstLine="640"/>
        <w:rPr>
          <w:rFonts w:eastAsia="方正楷体_GBK"/>
          <w:color w:val="000000"/>
          <w:sz w:val="32"/>
          <w:szCs w:val="32"/>
          <w:highlight w:val="yellow"/>
        </w:rPr>
      </w:pPr>
      <w:r>
        <w:rPr>
          <w:rFonts w:eastAsia="方正楷体_GBK"/>
          <w:color w:val="000000"/>
          <w:sz w:val="32"/>
          <w:szCs w:val="32"/>
        </w:rPr>
        <w:t>（一）全镇财政预算执行情况</w:t>
      </w:r>
    </w:p>
    <w:p w14:paraId="38128A2F" w14:textId="77777777" w:rsidR="00754A87" w:rsidRDefault="00716864">
      <w:pPr>
        <w:spacing w:line="560" w:lineRule="exact"/>
        <w:ind w:firstLineChars="200" w:firstLine="643"/>
        <w:rPr>
          <w:rFonts w:eastAsia="方正仿宋_GBK"/>
          <w:b/>
          <w:bCs/>
          <w:color w:val="000000"/>
          <w:sz w:val="32"/>
          <w:szCs w:val="32"/>
        </w:rPr>
      </w:pPr>
      <w:r>
        <w:rPr>
          <w:rFonts w:eastAsia="方正仿宋_GBK"/>
          <w:b/>
          <w:bCs/>
          <w:color w:val="000000"/>
          <w:sz w:val="32"/>
          <w:szCs w:val="32"/>
        </w:rPr>
        <w:t>1</w:t>
      </w:r>
      <w:r>
        <w:rPr>
          <w:rFonts w:eastAsia="方正仿宋_GBK"/>
          <w:b/>
          <w:bCs/>
          <w:color w:val="000000"/>
          <w:sz w:val="32"/>
          <w:szCs w:val="32"/>
        </w:rPr>
        <w:t>．全镇总财力平衡情况</w:t>
      </w:r>
    </w:p>
    <w:p w14:paraId="66A32D41" w14:textId="77777777" w:rsidR="00754A87" w:rsidRDefault="00716864">
      <w:pPr>
        <w:spacing w:line="560" w:lineRule="exact"/>
        <w:ind w:firstLineChars="200" w:firstLine="640"/>
        <w:rPr>
          <w:rFonts w:eastAsia="方正仿宋_GBK"/>
          <w:sz w:val="32"/>
          <w:szCs w:val="32"/>
        </w:rPr>
      </w:pPr>
      <w:r>
        <w:rPr>
          <w:rFonts w:eastAsia="方正仿宋_GBK"/>
          <w:sz w:val="32"/>
          <w:szCs w:val="32"/>
        </w:rPr>
        <w:t>全镇收入总计</w:t>
      </w:r>
      <w:r>
        <w:rPr>
          <w:rFonts w:eastAsia="方正仿宋_GBK" w:hint="eastAsia"/>
          <w:sz w:val="32"/>
          <w:szCs w:val="32"/>
        </w:rPr>
        <w:t>172587903.15</w:t>
      </w:r>
      <w:r>
        <w:rPr>
          <w:rFonts w:eastAsia="方正仿宋_GBK"/>
          <w:sz w:val="32"/>
          <w:szCs w:val="32"/>
        </w:rPr>
        <w:t>元，其中：镇本级税收</w:t>
      </w:r>
      <w:r>
        <w:rPr>
          <w:rFonts w:eastAsia="方正仿宋_GBK" w:hint="eastAsia"/>
          <w:sz w:val="32"/>
          <w:szCs w:val="32"/>
        </w:rPr>
        <w:t>2756686.14</w:t>
      </w:r>
      <w:r>
        <w:rPr>
          <w:rFonts w:eastAsia="方正仿宋_GBK"/>
          <w:sz w:val="32"/>
          <w:szCs w:val="32"/>
        </w:rPr>
        <w:t>元，一般性转移支付收入</w:t>
      </w:r>
      <w:r>
        <w:rPr>
          <w:rFonts w:eastAsia="方正仿宋_GBK" w:hint="eastAsia"/>
          <w:sz w:val="32"/>
          <w:szCs w:val="32"/>
        </w:rPr>
        <w:t>73572990.17</w:t>
      </w:r>
      <w:r>
        <w:rPr>
          <w:rFonts w:eastAsia="方正仿宋_GBK"/>
          <w:sz w:val="32"/>
          <w:szCs w:val="32"/>
        </w:rPr>
        <w:t>元，专项转移支付收入</w:t>
      </w:r>
      <w:r>
        <w:rPr>
          <w:rFonts w:eastAsia="方正仿宋_GBK" w:hint="eastAsia"/>
          <w:sz w:val="32"/>
          <w:szCs w:val="32"/>
        </w:rPr>
        <w:t>51429512.34</w:t>
      </w:r>
      <w:r>
        <w:rPr>
          <w:rFonts w:eastAsia="方正仿宋_GBK"/>
          <w:sz w:val="32"/>
          <w:szCs w:val="32"/>
        </w:rPr>
        <w:t>元，调入预算稳定调节基金</w:t>
      </w:r>
      <w:r>
        <w:rPr>
          <w:rFonts w:eastAsia="方正仿宋_GBK" w:hint="eastAsia"/>
          <w:sz w:val="32"/>
          <w:szCs w:val="32"/>
        </w:rPr>
        <w:lastRenderedPageBreak/>
        <w:t>268</w:t>
      </w:r>
      <w:r>
        <w:rPr>
          <w:rFonts w:eastAsia="方正仿宋_GBK" w:hint="eastAsia"/>
          <w:sz w:val="32"/>
          <w:szCs w:val="32"/>
        </w:rPr>
        <w:t>35275.77</w:t>
      </w:r>
      <w:r>
        <w:rPr>
          <w:rFonts w:eastAsia="方正仿宋_GBK"/>
          <w:sz w:val="32"/>
          <w:szCs w:val="32"/>
        </w:rPr>
        <w:t>元，上年结转收入</w:t>
      </w:r>
      <w:r>
        <w:rPr>
          <w:rFonts w:eastAsia="方正仿宋_GBK" w:hint="eastAsia"/>
          <w:sz w:val="32"/>
          <w:szCs w:val="32"/>
        </w:rPr>
        <w:t>17993438.73</w:t>
      </w:r>
      <w:r>
        <w:rPr>
          <w:rFonts w:eastAsia="方正仿宋_GBK"/>
          <w:sz w:val="32"/>
          <w:szCs w:val="32"/>
        </w:rPr>
        <w:t>元。</w:t>
      </w:r>
    </w:p>
    <w:p w14:paraId="3AD24319" w14:textId="77777777" w:rsidR="00754A87" w:rsidRDefault="00716864">
      <w:pPr>
        <w:spacing w:line="560" w:lineRule="exact"/>
        <w:ind w:firstLineChars="200" w:firstLine="640"/>
        <w:rPr>
          <w:rFonts w:eastAsia="方正仿宋_GBK"/>
          <w:sz w:val="32"/>
          <w:szCs w:val="32"/>
        </w:rPr>
      </w:pPr>
      <w:r>
        <w:rPr>
          <w:rFonts w:eastAsia="方正仿宋_GBK"/>
          <w:sz w:val="32"/>
          <w:szCs w:val="32"/>
        </w:rPr>
        <w:t>全镇支出总计</w:t>
      </w:r>
      <w:r>
        <w:rPr>
          <w:rFonts w:eastAsia="方正仿宋_GBK" w:hint="eastAsia"/>
          <w:sz w:val="32"/>
          <w:szCs w:val="32"/>
        </w:rPr>
        <w:t>172587903.15</w:t>
      </w:r>
      <w:r>
        <w:rPr>
          <w:rFonts w:eastAsia="方正仿宋_GBK"/>
          <w:sz w:val="32"/>
          <w:szCs w:val="32"/>
        </w:rPr>
        <w:t>元，其中：一般公共预算支出</w:t>
      </w:r>
      <w:r>
        <w:rPr>
          <w:rFonts w:eastAsia="方正仿宋_GBK" w:hint="eastAsia"/>
          <w:sz w:val="32"/>
          <w:szCs w:val="32"/>
        </w:rPr>
        <w:t>135374190.54</w:t>
      </w:r>
      <w:r>
        <w:rPr>
          <w:rFonts w:eastAsia="方正仿宋_GBK" w:hint="eastAsia"/>
          <w:sz w:val="32"/>
          <w:szCs w:val="32"/>
        </w:rPr>
        <w:t>元</w:t>
      </w:r>
      <w:r>
        <w:rPr>
          <w:rFonts w:eastAsia="方正仿宋_GBK"/>
          <w:sz w:val="32"/>
          <w:szCs w:val="32"/>
        </w:rPr>
        <w:t>，政府性基金预算支出</w:t>
      </w:r>
      <w:r>
        <w:rPr>
          <w:rFonts w:eastAsia="方正仿宋_GBK" w:hint="eastAsia"/>
          <w:sz w:val="32"/>
          <w:szCs w:val="32"/>
        </w:rPr>
        <w:t>7415140.81</w:t>
      </w:r>
      <w:r>
        <w:rPr>
          <w:rFonts w:eastAsia="方正仿宋_GBK"/>
          <w:sz w:val="32"/>
          <w:szCs w:val="32"/>
        </w:rPr>
        <w:t>元，体制上解支出</w:t>
      </w:r>
      <w:r>
        <w:rPr>
          <w:rFonts w:eastAsia="方正仿宋_GBK" w:hint="eastAsia"/>
          <w:sz w:val="32"/>
          <w:szCs w:val="32"/>
        </w:rPr>
        <w:t>2106686.14</w:t>
      </w:r>
      <w:r>
        <w:rPr>
          <w:rFonts w:eastAsia="方正仿宋_GBK"/>
          <w:sz w:val="32"/>
          <w:szCs w:val="32"/>
        </w:rPr>
        <w:t>元，专项上解支出</w:t>
      </w:r>
      <w:r>
        <w:rPr>
          <w:rFonts w:eastAsia="方正仿宋_GBK" w:hint="eastAsia"/>
          <w:sz w:val="32"/>
          <w:szCs w:val="32"/>
        </w:rPr>
        <w:t>5122.40</w:t>
      </w:r>
      <w:r>
        <w:rPr>
          <w:rFonts w:eastAsia="方正仿宋_GBK"/>
          <w:sz w:val="32"/>
          <w:szCs w:val="32"/>
        </w:rPr>
        <w:t>元，安排预算稳定调节基金</w:t>
      </w:r>
      <w:r>
        <w:rPr>
          <w:rFonts w:eastAsia="方正仿宋_GBK" w:hint="eastAsia"/>
          <w:sz w:val="32"/>
          <w:szCs w:val="32"/>
        </w:rPr>
        <w:t>23533305.39</w:t>
      </w:r>
      <w:r>
        <w:rPr>
          <w:rFonts w:eastAsia="方正仿宋_GBK"/>
          <w:sz w:val="32"/>
          <w:szCs w:val="32"/>
        </w:rPr>
        <w:t>元，年终结</w:t>
      </w:r>
      <w:r>
        <w:rPr>
          <w:rFonts w:eastAsia="方正仿宋_GBK"/>
          <w:color w:val="000000" w:themeColor="text1"/>
          <w:sz w:val="32"/>
          <w:szCs w:val="32"/>
        </w:rPr>
        <w:t>转</w:t>
      </w:r>
      <w:r>
        <w:rPr>
          <w:rFonts w:eastAsia="方正仿宋_GBK" w:hint="eastAsia"/>
          <w:color w:val="000000" w:themeColor="text1"/>
          <w:sz w:val="32"/>
          <w:szCs w:val="32"/>
        </w:rPr>
        <w:t>4153457.87</w:t>
      </w:r>
      <w:r>
        <w:rPr>
          <w:rFonts w:eastAsia="方正仿宋_GBK"/>
          <w:sz w:val="32"/>
          <w:szCs w:val="32"/>
        </w:rPr>
        <w:t>元。</w:t>
      </w:r>
    </w:p>
    <w:p w14:paraId="030123E3" w14:textId="77777777" w:rsidR="00754A87" w:rsidRDefault="00716864">
      <w:pPr>
        <w:spacing w:line="560" w:lineRule="exact"/>
        <w:ind w:firstLineChars="200" w:firstLine="640"/>
        <w:rPr>
          <w:rFonts w:eastAsia="方正仿宋_GBK"/>
          <w:color w:val="FF0000"/>
          <w:sz w:val="32"/>
          <w:szCs w:val="32"/>
        </w:rPr>
      </w:pPr>
      <w:r>
        <w:rPr>
          <w:rFonts w:eastAsia="方正仿宋_GBK"/>
          <w:sz w:val="32"/>
          <w:szCs w:val="32"/>
        </w:rPr>
        <w:t>全年收支平衡。</w:t>
      </w:r>
    </w:p>
    <w:tbl>
      <w:tblPr>
        <w:tblW w:w="8532" w:type="dxa"/>
        <w:tblInd w:w="93" w:type="dxa"/>
        <w:tblLayout w:type="fixed"/>
        <w:tblLook w:val="04A0" w:firstRow="1" w:lastRow="0" w:firstColumn="1" w:lastColumn="0" w:noHBand="0" w:noVBand="1"/>
      </w:tblPr>
      <w:tblGrid>
        <w:gridCol w:w="1692"/>
        <w:gridCol w:w="1320"/>
        <w:gridCol w:w="1125"/>
        <w:gridCol w:w="1695"/>
        <w:gridCol w:w="1425"/>
        <w:gridCol w:w="1275"/>
      </w:tblGrid>
      <w:tr w:rsidR="00754A87" w14:paraId="5C4ECF96" w14:textId="77777777">
        <w:trPr>
          <w:trHeight w:val="300"/>
        </w:trPr>
        <w:tc>
          <w:tcPr>
            <w:tcW w:w="1692" w:type="dxa"/>
            <w:tcBorders>
              <w:top w:val="nil"/>
              <w:left w:val="nil"/>
              <w:bottom w:val="nil"/>
              <w:right w:val="nil"/>
            </w:tcBorders>
            <w:shd w:val="clear" w:color="auto" w:fill="auto"/>
            <w:noWrap/>
            <w:vAlign w:val="center"/>
          </w:tcPr>
          <w:p w14:paraId="1D14CD9B" w14:textId="77777777" w:rsidR="00754A87" w:rsidRDefault="00716864">
            <w:pPr>
              <w:widowControl/>
              <w:jc w:val="center"/>
              <w:textAlignment w:val="center"/>
              <w:rPr>
                <w:rFonts w:ascii="方正小标宋_GBK" w:eastAsia="方正小标宋_GBK" w:hAnsi="方正小标宋_GBK" w:cs="方正小标宋_GBK"/>
                <w:color w:val="000000"/>
                <w:sz w:val="22"/>
                <w:szCs w:val="22"/>
              </w:rPr>
            </w:pPr>
            <w:r>
              <w:rPr>
                <w:rFonts w:ascii="方正小标宋_GBK" w:eastAsia="方正小标宋_GBK" w:hAnsi="方正小标宋_GBK" w:cs="方正小标宋_GBK" w:hint="eastAsia"/>
                <w:color w:val="000000"/>
                <w:kern w:val="0"/>
                <w:sz w:val="22"/>
                <w:szCs w:val="22"/>
                <w:lang w:bidi="ar"/>
              </w:rPr>
              <w:t>附件一</w:t>
            </w:r>
          </w:p>
        </w:tc>
        <w:tc>
          <w:tcPr>
            <w:tcW w:w="1320" w:type="dxa"/>
            <w:tcBorders>
              <w:top w:val="nil"/>
              <w:left w:val="nil"/>
              <w:bottom w:val="nil"/>
              <w:right w:val="nil"/>
            </w:tcBorders>
            <w:shd w:val="clear" w:color="auto" w:fill="auto"/>
            <w:noWrap/>
            <w:vAlign w:val="center"/>
          </w:tcPr>
          <w:p w14:paraId="49D5F10A" w14:textId="77777777" w:rsidR="00754A87" w:rsidRDefault="00754A87">
            <w:pPr>
              <w:jc w:val="center"/>
              <w:rPr>
                <w:rFonts w:ascii="方正小标宋_GBK" w:eastAsia="方正小标宋_GBK" w:hAnsi="方正小标宋_GBK" w:cs="方正小标宋_GBK"/>
                <w:color w:val="000000"/>
                <w:sz w:val="22"/>
                <w:szCs w:val="22"/>
              </w:rPr>
            </w:pPr>
          </w:p>
        </w:tc>
        <w:tc>
          <w:tcPr>
            <w:tcW w:w="1125" w:type="dxa"/>
            <w:tcBorders>
              <w:top w:val="nil"/>
              <w:left w:val="nil"/>
              <w:bottom w:val="nil"/>
              <w:right w:val="nil"/>
            </w:tcBorders>
            <w:shd w:val="clear" w:color="auto" w:fill="auto"/>
            <w:noWrap/>
            <w:vAlign w:val="center"/>
          </w:tcPr>
          <w:p w14:paraId="4890F446" w14:textId="77777777" w:rsidR="00754A87" w:rsidRDefault="00754A87">
            <w:pPr>
              <w:jc w:val="center"/>
              <w:rPr>
                <w:color w:val="000000"/>
                <w:sz w:val="22"/>
                <w:szCs w:val="22"/>
              </w:rPr>
            </w:pPr>
          </w:p>
        </w:tc>
        <w:tc>
          <w:tcPr>
            <w:tcW w:w="1695" w:type="dxa"/>
            <w:tcBorders>
              <w:top w:val="nil"/>
              <w:left w:val="nil"/>
              <w:bottom w:val="nil"/>
              <w:right w:val="nil"/>
            </w:tcBorders>
            <w:shd w:val="clear" w:color="auto" w:fill="auto"/>
            <w:noWrap/>
            <w:vAlign w:val="center"/>
          </w:tcPr>
          <w:p w14:paraId="2A9F90D0" w14:textId="77777777" w:rsidR="00754A87" w:rsidRDefault="00754A87">
            <w:pPr>
              <w:jc w:val="center"/>
              <w:rPr>
                <w:color w:val="000000"/>
                <w:sz w:val="22"/>
                <w:szCs w:val="22"/>
              </w:rPr>
            </w:pPr>
          </w:p>
        </w:tc>
        <w:tc>
          <w:tcPr>
            <w:tcW w:w="1425" w:type="dxa"/>
            <w:tcBorders>
              <w:top w:val="nil"/>
              <w:left w:val="nil"/>
              <w:bottom w:val="nil"/>
              <w:right w:val="nil"/>
            </w:tcBorders>
            <w:shd w:val="clear" w:color="auto" w:fill="auto"/>
            <w:noWrap/>
            <w:vAlign w:val="center"/>
          </w:tcPr>
          <w:p w14:paraId="2CBC6590" w14:textId="77777777" w:rsidR="00754A87" w:rsidRDefault="00754A87">
            <w:pPr>
              <w:jc w:val="center"/>
              <w:rPr>
                <w:color w:val="000000"/>
                <w:sz w:val="22"/>
                <w:szCs w:val="22"/>
              </w:rPr>
            </w:pPr>
          </w:p>
        </w:tc>
        <w:tc>
          <w:tcPr>
            <w:tcW w:w="1275" w:type="dxa"/>
            <w:tcBorders>
              <w:top w:val="nil"/>
              <w:left w:val="nil"/>
              <w:bottom w:val="nil"/>
              <w:right w:val="nil"/>
            </w:tcBorders>
            <w:shd w:val="clear" w:color="auto" w:fill="auto"/>
            <w:noWrap/>
            <w:vAlign w:val="center"/>
          </w:tcPr>
          <w:p w14:paraId="061077AB" w14:textId="77777777" w:rsidR="00754A87" w:rsidRDefault="00754A87">
            <w:pPr>
              <w:jc w:val="center"/>
              <w:rPr>
                <w:color w:val="000000"/>
                <w:sz w:val="22"/>
                <w:szCs w:val="22"/>
              </w:rPr>
            </w:pPr>
          </w:p>
        </w:tc>
      </w:tr>
      <w:tr w:rsidR="00754A87" w14:paraId="76E36F10" w14:textId="77777777">
        <w:trPr>
          <w:trHeight w:val="480"/>
        </w:trPr>
        <w:tc>
          <w:tcPr>
            <w:tcW w:w="8532" w:type="dxa"/>
            <w:gridSpan w:val="6"/>
            <w:tcBorders>
              <w:top w:val="nil"/>
              <w:left w:val="nil"/>
              <w:bottom w:val="nil"/>
              <w:right w:val="nil"/>
            </w:tcBorders>
            <w:shd w:val="clear" w:color="auto" w:fill="auto"/>
            <w:noWrap/>
            <w:vAlign w:val="bottom"/>
          </w:tcPr>
          <w:p w14:paraId="1A2728D9" w14:textId="77777777" w:rsidR="00754A87" w:rsidRDefault="00716864">
            <w:pPr>
              <w:widowControl/>
              <w:jc w:val="center"/>
              <w:textAlignment w:val="bottom"/>
              <w:rPr>
                <w:color w:val="000000"/>
                <w:sz w:val="36"/>
                <w:szCs w:val="36"/>
              </w:rPr>
            </w:pPr>
            <w:r>
              <w:rPr>
                <w:color w:val="000000"/>
                <w:kern w:val="0"/>
                <w:sz w:val="36"/>
                <w:szCs w:val="36"/>
                <w:lang w:bidi="ar"/>
              </w:rPr>
              <w:t>2024</w:t>
            </w:r>
            <w:r>
              <w:rPr>
                <w:color w:val="000000"/>
                <w:kern w:val="0"/>
                <w:sz w:val="36"/>
                <w:szCs w:val="36"/>
                <w:lang w:bidi="ar"/>
              </w:rPr>
              <w:t>年</w:t>
            </w:r>
            <w:proofErr w:type="gramStart"/>
            <w:r>
              <w:rPr>
                <w:color w:val="000000"/>
                <w:kern w:val="0"/>
                <w:sz w:val="36"/>
                <w:szCs w:val="36"/>
                <w:lang w:bidi="ar"/>
              </w:rPr>
              <w:t>渝</w:t>
            </w:r>
            <w:proofErr w:type="gramEnd"/>
            <w:r>
              <w:rPr>
                <w:color w:val="000000"/>
                <w:kern w:val="0"/>
                <w:sz w:val="36"/>
                <w:szCs w:val="36"/>
                <w:lang w:bidi="ar"/>
              </w:rPr>
              <w:t>北区大湾镇财政预算收支执行表</w:t>
            </w:r>
          </w:p>
        </w:tc>
      </w:tr>
      <w:tr w:rsidR="00754A87" w14:paraId="45AD452D" w14:textId="77777777">
        <w:trPr>
          <w:trHeight w:val="300"/>
        </w:trPr>
        <w:tc>
          <w:tcPr>
            <w:tcW w:w="1692" w:type="dxa"/>
            <w:tcBorders>
              <w:top w:val="nil"/>
              <w:left w:val="nil"/>
              <w:bottom w:val="nil"/>
              <w:right w:val="nil"/>
            </w:tcBorders>
            <w:shd w:val="clear" w:color="auto" w:fill="auto"/>
            <w:noWrap/>
            <w:vAlign w:val="center"/>
          </w:tcPr>
          <w:p w14:paraId="673C0CE3" w14:textId="77777777" w:rsidR="00754A87" w:rsidRDefault="00754A87">
            <w:pPr>
              <w:jc w:val="center"/>
              <w:rPr>
                <w:color w:val="000000"/>
                <w:sz w:val="20"/>
                <w:szCs w:val="20"/>
              </w:rPr>
            </w:pPr>
          </w:p>
        </w:tc>
        <w:tc>
          <w:tcPr>
            <w:tcW w:w="1320" w:type="dxa"/>
            <w:tcBorders>
              <w:top w:val="nil"/>
              <w:left w:val="nil"/>
              <w:bottom w:val="nil"/>
              <w:right w:val="nil"/>
            </w:tcBorders>
            <w:shd w:val="clear" w:color="auto" w:fill="auto"/>
            <w:noWrap/>
            <w:vAlign w:val="center"/>
          </w:tcPr>
          <w:p w14:paraId="7764E7D9" w14:textId="77777777" w:rsidR="00754A87" w:rsidRDefault="00754A87">
            <w:pPr>
              <w:jc w:val="center"/>
              <w:rPr>
                <w:color w:val="000000"/>
                <w:sz w:val="20"/>
                <w:szCs w:val="20"/>
              </w:rPr>
            </w:pPr>
          </w:p>
        </w:tc>
        <w:tc>
          <w:tcPr>
            <w:tcW w:w="1125" w:type="dxa"/>
            <w:tcBorders>
              <w:top w:val="nil"/>
              <w:left w:val="nil"/>
              <w:bottom w:val="nil"/>
              <w:right w:val="nil"/>
            </w:tcBorders>
            <w:shd w:val="clear" w:color="auto" w:fill="auto"/>
            <w:noWrap/>
            <w:vAlign w:val="center"/>
          </w:tcPr>
          <w:p w14:paraId="16C52902" w14:textId="77777777" w:rsidR="00754A87" w:rsidRDefault="00754A87">
            <w:pPr>
              <w:jc w:val="center"/>
              <w:rPr>
                <w:color w:val="000000"/>
                <w:sz w:val="20"/>
                <w:szCs w:val="20"/>
              </w:rPr>
            </w:pPr>
          </w:p>
        </w:tc>
        <w:tc>
          <w:tcPr>
            <w:tcW w:w="1695" w:type="dxa"/>
            <w:tcBorders>
              <w:top w:val="nil"/>
              <w:left w:val="nil"/>
              <w:bottom w:val="nil"/>
              <w:right w:val="nil"/>
            </w:tcBorders>
            <w:shd w:val="clear" w:color="auto" w:fill="auto"/>
            <w:noWrap/>
            <w:vAlign w:val="center"/>
          </w:tcPr>
          <w:p w14:paraId="2283D5FF" w14:textId="77777777" w:rsidR="00754A87" w:rsidRDefault="00754A87">
            <w:pPr>
              <w:jc w:val="center"/>
              <w:rPr>
                <w:color w:val="000000"/>
                <w:sz w:val="20"/>
                <w:szCs w:val="20"/>
              </w:rPr>
            </w:pPr>
          </w:p>
        </w:tc>
        <w:tc>
          <w:tcPr>
            <w:tcW w:w="1425" w:type="dxa"/>
            <w:tcBorders>
              <w:top w:val="nil"/>
              <w:left w:val="nil"/>
              <w:bottom w:val="nil"/>
              <w:right w:val="nil"/>
            </w:tcBorders>
            <w:shd w:val="clear" w:color="auto" w:fill="auto"/>
            <w:noWrap/>
            <w:vAlign w:val="center"/>
          </w:tcPr>
          <w:p w14:paraId="2A29E94E" w14:textId="77777777" w:rsidR="00754A87" w:rsidRDefault="00754A87">
            <w:pPr>
              <w:jc w:val="center"/>
              <w:rPr>
                <w:color w:val="000000"/>
                <w:sz w:val="20"/>
                <w:szCs w:val="20"/>
              </w:rPr>
            </w:pPr>
          </w:p>
        </w:tc>
        <w:tc>
          <w:tcPr>
            <w:tcW w:w="1275" w:type="dxa"/>
            <w:tcBorders>
              <w:top w:val="nil"/>
              <w:left w:val="nil"/>
              <w:bottom w:val="nil"/>
              <w:right w:val="nil"/>
            </w:tcBorders>
            <w:shd w:val="clear" w:color="auto" w:fill="auto"/>
            <w:noWrap/>
            <w:vAlign w:val="center"/>
          </w:tcPr>
          <w:p w14:paraId="06D87204" w14:textId="77777777" w:rsidR="00754A87" w:rsidRDefault="00716864">
            <w:pPr>
              <w:jc w:val="center"/>
              <w:rPr>
                <w:rFonts w:ascii="宋体" w:hAnsi="宋体" w:cs="宋体"/>
                <w:color w:val="000000"/>
                <w:sz w:val="20"/>
                <w:szCs w:val="20"/>
              </w:rPr>
            </w:pPr>
            <w:r>
              <w:rPr>
                <w:rFonts w:ascii="宋体" w:hAnsi="宋体" w:cs="宋体" w:hint="eastAsia"/>
                <w:color w:val="000000"/>
                <w:sz w:val="20"/>
                <w:szCs w:val="20"/>
              </w:rPr>
              <w:t>单位（元）</w:t>
            </w:r>
          </w:p>
        </w:tc>
      </w:tr>
      <w:tr w:rsidR="00754A87" w14:paraId="682FD827" w14:textId="77777777">
        <w:trPr>
          <w:trHeight w:val="300"/>
        </w:trPr>
        <w:tc>
          <w:tcPr>
            <w:tcW w:w="4137"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14:paraId="30F04AD4" w14:textId="77777777" w:rsidR="00754A87" w:rsidRDefault="00716864">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收</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入</w:t>
            </w:r>
          </w:p>
        </w:tc>
        <w:tc>
          <w:tcPr>
            <w:tcW w:w="4395" w:type="dxa"/>
            <w:gridSpan w:val="3"/>
            <w:tcBorders>
              <w:top w:val="single" w:sz="8" w:space="0" w:color="000000"/>
              <w:left w:val="nil"/>
              <w:bottom w:val="single" w:sz="8" w:space="0" w:color="000000"/>
              <w:right w:val="single" w:sz="8" w:space="0" w:color="000000"/>
            </w:tcBorders>
            <w:shd w:val="clear" w:color="auto" w:fill="auto"/>
            <w:noWrap/>
            <w:vAlign w:val="center"/>
          </w:tcPr>
          <w:p w14:paraId="43588C25" w14:textId="77777777" w:rsidR="00754A87" w:rsidRDefault="00716864">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支</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出</w:t>
            </w:r>
            <w:r>
              <w:rPr>
                <w:rFonts w:ascii="方正仿宋_GBK" w:eastAsia="方正仿宋_GBK" w:hAnsi="方正仿宋_GBK" w:cs="方正仿宋_GBK" w:hint="eastAsia"/>
                <w:b/>
                <w:bCs/>
                <w:color w:val="000000"/>
                <w:kern w:val="0"/>
                <w:sz w:val="20"/>
                <w:szCs w:val="20"/>
                <w:lang w:bidi="ar"/>
              </w:rPr>
              <w:t xml:space="preserve">        </w:t>
            </w:r>
          </w:p>
        </w:tc>
      </w:tr>
      <w:tr w:rsidR="00754A87" w14:paraId="55115531"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0DA88880"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320" w:type="dxa"/>
            <w:tcBorders>
              <w:top w:val="nil"/>
              <w:left w:val="nil"/>
              <w:bottom w:val="single" w:sz="8" w:space="0" w:color="000000"/>
              <w:right w:val="single" w:sz="8" w:space="0" w:color="000000"/>
            </w:tcBorders>
            <w:shd w:val="clear" w:color="auto" w:fill="auto"/>
            <w:noWrap/>
            <w:vAlign w:val="center"/>
          </w:tcPr>
          <w:p w14:paraId="5188D1CC"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2024</w:t>
            </w:r>
            <w:r>
              <w:rPr>
                <w:rFonts w:ascii="方正仿宋_GBK" w:eastAsia="方正仿宋_GBK" w:hAnsi="方正仿宋_GBK" w:cs="方正仿宋_GBK" w:hint="eastAsia"/>
                <w:b/>
                <w:bCs/>
                <w:color w:val="000000"/>
                <w:kern w:val="0"/>
                <w:sz w:val="18"/>
                <w:szCs w:val="18"/>
                <w:lang w:bidi="ar"/>
              </w:rPr>
              <w:t>执行数</w:t>
            </w:r>
          </w:p>
        </w:tc>
        <w:tc>
          <w:tcPr>
            <w:tcW w:w="1125" w:type="dxa"/>
            <w:tcBorders>
              <w:top w:val="nil"/>
              <w:left w:val="nil"/>
              <w:bottom w:val="single" w:sz="8" w:space="0" w:color="000000"/>
              <w:right w:val="single" w:sz="8" w:space="0" w:color="000000"/>
            </w:tcBorders>
            <w:shd w:val="clear" w:color="auto" w:fill="auto"/>
            <w:noWrap/>
            <w:vAlign w:val="center"/>
          </w:tcPr>
          <w:p w14:paraId="46C86ECB"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c>
          <w:tcPr>
            <w:tcW w:w="1695" w:type="dxa"/>
            <w:tcBorders>
              <w:top w:val="nil"/>
              <w:left w:val="nil"/>
              <w:bottom w:val="single" w:sz="8" w:space="0" w:color="000000"/>
              <w:right w:val="single" w:sz="8" w:space="0" w:color="000000"/>
            </w:tcBorders>
            <w:shd w:val="clear" w:color="auto" w:fill="auto"/>
            <w:noWrap/>
            <w:vAlign w:val="center"/>
          </w:tcPr>
          <w:p w14:paraId="3D46C668"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425" w:type="dxa"/>
            <w:tcBorders>
              <w:top w:val="nil"/>
              <w:left w:val="nil"/>
              <w:bottom w:val="single" w:sz="8" w:space="0" w:color="000000"/>
              <w:right w:val="single" w:sz="8" w:space="0" w:color="000000"/>
            </w:tcBorders>
            <w:shd w:val="clear" w:color="auto" w:fill="auto"/>
            <w:noWrap/>
            <w:vAlign w:val="center"/>
          </w:tcPr>
          <w:p w14:paraId="0669019E"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2024</w:t>
            </w:r>
            <w:r>
              <w:rPr>
                <w:rFonts w:ascii="方正仿宋_GBK" w:eastAsia="方正仿宋_GBK" w:hAnsi="方正仿宋_GBK" w:cs="方正仿宋_GBK" w:hint="eastAsia"/>
                <w:b/>
                <w:bCs/>
                <w:color w:val="000000"/>
                <w:kern w:val="0"/>
                <w:sz w:val="18"/>
                <w:szCs w:val="18"/>
                <w:lang w:bidi="ar"/>
              </w:rPr>
              <w:t>执行数</w:t>
            </w:r>
          </w:p>
        </w:tc>
        <w:tc>
          <w:tcPr>
            <w:tcW w:w="1275" w:type="dxa"/>
            <w:tcBorders>
              <w:top w:val="nil"/>
              <w:left w:val="nil"/>
              <w:bottom w:val="single" w:sz="8" w:space="0" w:color="000000"/>
              <w:right w:val="single" w:sz="8" w:space="0" w:color="000000"/>
            </w:tcBorders>
            <w:shd w:val="clear" w:color="auto" w:fill="auto"/>
            <w:noWrap/>
            <w:vAlign w:val="center"/>
          </w:tcPr>
          <w:p w14:paraId="24F601A1"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r>
      <w:tr w:rsidR="00754A87" w14:paraId="06A06042"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2F2EA614"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总财力</w:t>
            </w:r>
          </w:p>
        </w:tc>
        <w:tc>
          <w:tcPr>
            <w:tcW w:w="1320" w:type="dxa"/>
            <w:tcBorders>
              <w:top w:val="nil"/>
              <w:left w:val="nil"/>
              <w:bottom w:val="single" w:sz="8" w:space="0" w:color="000000"/>
              <w:right w:val="single" w:sz="8" w:space="0" w:color="000000"/>
            </w:tcBorders>
            <w:shd w:val="clear" w:color="auto" w:fill="auto"/>
            <w:noWrap/>
            <w:vAlign w:val="center"/>
          </w:tcPr>
          <w:p w14:paraId="6EC48FE3"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172587903.15 </w:t>
            </w:r>
          </w:p>
        </w:tc>
        <w:tc>
          <w:tcPr>
            <w:tcW w:w="1125" w:type="dxa"/>
            <w:tcBorders>
              <w:top w:val="nil"/>
              <w:left w:val="nil"/>
              <w:bottom w:val="single" w:sz="8" w:space="0" w:color="000000"/>
              <w:right w:val="single" w:sz="8" w:space="0" w:color="000000"/>
            </w:tcBorders>
            <w:shd w:val="clear" w:color="auto" w:fill="auto"/>
            <w:noWrap/>
            <w:vAlign w:val="center"/>
          </w:tcPr>
          <w:p w14:paraId="61FE1F59"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-7.19 </w:t>
            </w:r>
          </w:p>
        </w:tc>
        <w:tc>
          <w:tcPr>
            <w:tcW w:w="1695" w:type="dxa"/>
            <w:tcBorders>
              <w:top w:val="nil"/>
              <w:left w:val="nil"/>
              <w:bottom w:val="single" w:sz="8" w:space="0" w:color="000000"/>
              <w:right w:val="single" w:sz="8" w:space="0" w:color="000000"/>
            </w:tcBorders>
            <w:shd w:val="clear" w:color="auto" w:fill="auto"/>
            <w:noWrap/>
            <w:vAlign w:val="center"/>
          </w:tcPr>
          <w:p w14:paraId="4874E20B"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总支出</w:t>
            </w:r>
          </w:p>
        </w:tc>
        <w:tc>
          <w:tcPr>
            <w:tcW w:w="1425" w:type="dxa"/>
            <w:tcBorders>
              <w:top w:val="nil"/>
              <w:left w:val="nil"/>
              <w:bottom w:val="single" w:sz="8" w:space="0" w:color="000000"/>
              <w:right w:val="single" w:sz="8" w:space="0" w:color="000000"/>
            </w:tcBorders>
            <w:shd w:val="clear" w:color="auto" w:fill="auto"/>
            <w:noWrap/>
            <w:vAlign w:val="center"/>
          </w:tcPr>
          <w:p w14:paraId="6C6F608C"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172587903.15 </w:t>
            </w:r>
          </w:p>
        </w:tc>
        <w:tc>
          <w:tcPr>
            <w:tcW w:w="1275" w:type="dxa"/>
            <w:tcBorders>
              <w:top w:val="nil"/>
              <w:left w:val="nil"/>
              <w:bottom w:val="single" w:sz="8" w:space="0" w:color="000000"/>
              <w:right w:val="single" w:sz="8" w:space="0" w:color="000000"/>
            </w:tcBorders>
            <w:shd w:val="clear" w:color="auto" w:fill="auto"/>
            <w:noWrap/>
            <w:vAlign w:val="center"/>
          </w:tcPr>
          <w:p w14:paraId="3609F720"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-7.19 </w:t>
            </w:r>
          </w:p>
        </w:tc>
      </w:tr>
      <w:tr w:rsidR="00754A87" w14:paraId="5FEE4419"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5BC6F2E4"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本年收入小计</w:t>
            </w:r>
          </w:p>
        </w:tc>
        <w:tc>
          <w:tcPr>
            <w:tcW w:w="1320" w:type="dxa"/>
            <w:tcBorders>
              <w:top w:val="nil"/>
              <w:left w:val="nil"/>
              <w:bottom w:val="single" w:sz="8" w:space="0" w:color="000000"/>
              <w:right w:val="single" w:sz="8" w:space="0" w:color="000000"/>
            </w:tcBorders>
            <w:shd w:val="clear" w:color="auto" w:fill="auto"/>
            <w:noWrap/>
            <w:vAlign w:val="center"/>
          </w:tcPr>
          <w:p w14:paraId="3048365E"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2756686.14 </w:t>
            </w:r>
          </w:p>
        </w:tc>
        <w:tc>
          <w:tcPr>
            <w:tcW w:w="1125" w:type="dxa"/>
            <w:tcBorders>
              <w:top w:val="nil"/>
              <w:left w:val="nil"/>
              <w:bottom w:val="single" w:sz="8" w:space="0" w:color="000000"/>
              <w:right w:val="single" w:sz="8" w:space="0" w:color="000000"/>
            </w:tcBorders>
            <w:shd w:val="clear" w:color="auto" w:fill="auto"/>
            <w:noWrap/>
            <w:vAlign w:val="center"/>
          </w:tcPr>
          <w:p w14:paraId="0BD1F8FC"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353.05 </w:t>
            </w:r>
          </w:p>
        </w:tc>
        <w:tc>
          <w:tcPr>
            <w:tcW w:w="1695" w:type="dxa"/>
            <w:tcBorders>
              <w:top w:val="nil"/>
              <w:left w:val="nil"/>
              <w:bottom w:val="single" w:sz="8" w:space="0" w:color="000000"/>
              <w:right w:val="single" w:sz="8" w:space="0" w:color="000000"/>
            </w:tcBorders>
            <w:shd w:val="clear" w:color="auto" w:fill="auto"/>
            <w:noWrap/>
            <w:vAlign w:val="center"/>
          </w:tcPr>
          <w:p w14:paraId="0245444F"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本年支出小计</w:t>
            </w:r>
          </w:p>
        </w:tc>
        <w:tc>
          <w:tcPr>
            <w:tcW w:w="1425" w:type="dxa"/>
            <w:tcBorders>
              <w:top w:val="nil"/>
              <w:left w:val="nil"/>
              <w:bottom w:val="single" w:sz="8" w:space="0" w:color="000000"/>
              <w:right w:val="single" w:sz="8" w:space="0" w:color="000000"/>
            </w:tcBorders>
            <w:shd w:val="clear" w:color="auto" w:fill="auto"/>
            <w:noWrap/>
            <w:vAlign w:val="center"/>
          </w:tcPr>
          <w:p w14:paraId="5B71AB2F"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142789331.35 </w:t>
            </w:r>
          </w:p>
        </w:tc>
        <w:tc>
          <w:tcPr>
            <w:tcW w:w="1275" w:type="dxa"/>
            <w:tcBorders>
              <w:top w:val="nil"/>
              <w:left w:val="nil"/>
              <w:bottom w:val="single" w:sz="8" w:space="0" w:color="000000"/>
              <w:right w:val="single" w:sz="8" w:space="0" w:color="000000"/>
            </w:tcBorders>
            <w:shd w:val="clear" w:color="auto" w:fill="auto"/>
            <w:noWrap/>
            <w:vAlign w:val="center"/>
          </w:tcPr>
          <w:p w14:paraId="41691442"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1.97 </w:t>
            </w:r>
          </w:p>
        </w:tc>
      </w:tr>
      <w:tr w:rsidR="00754A87" w14:paraId="2F9B433E"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7FE7BB88"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一般公共预算收入</w:t>
            </w:r>
          </w:p>
        </w:tc>
        <w:tc>
          <w:tcPr>
            <w:tcW w:w="1320" w:type="dxa"/>
            <w:tcBorders>
              <w:top w:val="nil"/>
              <w:left w:val="nil"/>
              <w:bottom w:val="single" w:sz="8" w:space="0" w:color="000000"/>
              <w:right w:val="single" w:sz="8" w:space="0" w:color="000000"/>
            </w:tcBorders>
            <w:shd w:val="clear" w:color="auto" w:fill="auto"/>
            <w:noWrap/>
            <w:vAlign w:val="center"/>
          </w:tcPr>
          <w:p w14:paraId="69CF97AB"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2756686.14 </w:t>
            </w:r>
          </w:p>
        </w:tc>
        <w:tc>
          <w:tcPr>
            <w:tcW w:w="1125" w:type="dxa"/>
            <w:tcBorders>
              <w:top w:val="nil"/>
              <w:left w:val="nil"/>
              <w:bottom w:val="single" w:sz="8" w:space="0" w:color="000000"/>
              <w:right w:val="single" w:sz="8" w:space="0" w:color="000000"/>
            </w:tcBorders>
            <w:shd w:val="clear" w:color="auto" w:fill="auto"/>
            <w:noWrap/>
            <w:vAlign w:val="center"/>
          </w:tcPr>
          <w:p w14:paraId="679FB095"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353.05 </w:t>
            </w:r>
          </w:p>
        </w:tc>
        <w:tc>
          <w:tcPr>
            <w:tcW w:w="1695" w:type="dxa"/>
            <w:tcBorders>
              <w:top w:val="nil"/>
              <w:left w:val="nil"/>
              <w:bottom w:val="single" w:sz="8" w:space="0" w:color="000000"/>
              <w:right w:val="single" w:sz="8" w:space="0" w:color="000000"/>
            </w:tcBorders>
            <w:shd w:val="clear" w:color="auto" w:fill="auto"/>
            <w:noWrap/>
            <w:vAlign w:val="center"/>
          </w:tcPr>
          <w:p w14:paraId="66B3602C"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一般公共预算支出</w:t>
            </w:r>
          </w:p>
        </w:tc>
        <w:tc>
          <w:tcPr>
            <w:tcW w:w="1425" w:type="dxa"/>
            <w:tcBorders>
              <w:top w:val="nil"/>
              <w:left w:val="nil"/>
              <w:bottom w:val="single" w:sz="8" w:space="0" w:color="000000"/>
              <w:right w:val="single" w:sz="8" w:space="0" w:color="000000"/>
            </w:tcBorders>
            <w:shd w:val="clear" w:color="auto" w:fill="auto"/>
            <w:noWrap/>
            <w:vAlign w:val="center"/>
          </w:tcPr>
          <w:p w14:paraId="3AC77503"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135374190.54 </w:t>
            </w:r>
          </w:p>
        </w:tc>
        <w:tc>
          <w:tcPr>
            <w:tcW w:w="1275" w:type="dxa"/>
            <w:tcBorders>
              <w:top w:val="nil"/>
              <w:left w:val="nil"/>
              <w:bottom w:val="single" w:sz="8" w:space="0" w:color="000000"/>
              <w:right w:val="single" w:sz="8" w:space="0" w:color="000000"/>
            </w:tcBorders>
            <w:shd w:val="clear" w:color="auto" w:fill="auto"/>
            <w:noWrap/>
            <w:vAlign w:val="center"/>
          </w:tcPr>
          <w:p w14:paraId="50F92FAB"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2.83 </w:t>
            </w:r>
          </w:p>
        </w:tc>
      </w:tr>
      <w:tr w:rsidR="00754A87" w14:paraId="23105C68"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17B3BED0"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税收收入</w:t>
            </w:r>
          </w:p>
        </w:tc>
        <w:tc>
          <w:tcPr>
            <w:tcW w:w="1320" w:type="dxa"/>
            <w:tcBorders>
              <w:top w:val="nil"/>
              <w:left w:val="nil"/>
              <w:bottom w:val="single" w:sz="8" w:space="0" w:color="000000"/>
              <w:right w:val="single" w:sz="8" w:space="0" w:color="000000"/>
            </w:tcBorders>
            <w:shd w:val="clear" w:color="auto" w:fill="auto"/>
            <w:noWrap/>
            <w:vAlign w:val="center"/>
          </w:tcPr>
          <w:p w14:paraId="0D48C04A" w14:textId="77777777" w:rsidR="00754A87" w:rsidRDefault="00716864">
            <w:pPr>
              <w:widowControl/>
              <w:jc w:val="center"/>
              <w:textAlignment w:val="center"/>
              <w:rPr>
                <w:color w:val="000000"/>
                <w:sz w:val="18"/>
                <w:szCs w:val="18"/>
              </w:rPr>
            </w:pPr>
            <w:r>
              <w:rPr>
                <w:color w:val="000000"/>
                <w:kern w:val="0"/>
                <w:sz w:val="18"/>
                <w:szCs w:val="18"/>
                <w:lang w:bidi="ar"/>
              </w:rPr>
              <w:t xml:space="preserve">2756686.14 </w:t>
            </w:r>
          </w:p>
        </w:tc>
        <w:tc>
          <w:tcPr>
            <w:tcW w:w="1125" w:type="dxa"/>
            <w:tcBorders>
              <w:top w:val="nil"/>
              <w:left w:val="nil"/>
              <w:bottom w:val="single" w:sz="8" w:space="0" w:color="000000"/>
              <w:right w:val="single" w:sz="8" w:space="0" w:color="000000"/>
            </w:tcBorders>
            <w:shd w:val="clear" w:color="auto" w:fill="auto"/>
            <w:noWrap/>
            <w:vAlign w:val="center"/>
          </w:tcPr>
          <w:p w14:paraId="6C2B77E6"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353.05 </w:t>
            </w:r>
          </w:p>
        </w:tc>
        <w:tc>
          <w:tcPr>
            <w:tcW w:w="1695" w:type="dxa"/>
            <w:tcBorders>
              <w:top w:val="nil"/>
              <w:left w:val="nil"/>
              <w:bottom w:val="single" w:sz="8" w:space="0" w:color="000000"/>
              <w:right w:val="single" w:sz="8" w:space="0" w:color="000000"/>
            </w:tcBorders>
            <w:shd w:val="clear" w:color="auto" w:fill="auto"/>
            <w:noWrap/>
            <w:vAlign w:val="center"/>
          </w:tcPr>
          <w:p w14:paraId="1CEC837E"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一般公共服务支出</w:t>
            </w:r>
          </w:p>
        </w:tc>
        <w:tc>
          <w:tcPr>
            <w:tcW w:w="1425" w:type="dxa"/>
            <w:tcBorders>
              <w:top w:val="nil"/>
              <w:left w:val="nil"/>
              <w:bottom w:val="single" w:sz="8" w:space="0" w:color="000000"/>
              <w:right w:val="single" w:sz="8" w:space="0" w:color="000000"/>
            </w:tcBorders>
            <w:shd w:val="clear" w:color="auto" w:fill="auto"/>
            <w:noWrap/>
            <w:vAlign w:val="center"/>
          </w:tcPr>
          <w:p w14:paraId="2880B3AF" w14:textId="77777777" w:rsidR="00754A87" w:rsidRDefault="00716864">
            <w:pPr>
              <w:widowControl/>
              <w:jc w:val="center"/>
              <w:textAlignment w:val="center"/>
              <w:rPr>
                <w:color w:val="000000"/>
                <w:sz w:val="18"/>
                <w:szCs w:val="18"/>
              </w:rPr>
            </w:pPr>
            <w:r>
              <w:rPr>
                <w:color w:val="000000"/>
                <w:kern w:val="0"/>
                <w:sz w:val="18"/>
                <w:szCs w:val="18"/>
                <w:lang w:bidi="ar"/>
              </w:rPr>
              <w:t xml:space="preserve">17465358.53 </w:t>
            </w:r>
          </w:p>
        </w:tc>
        <w:tc>
          <w:tcPr>
            <w:tcW w:w="1275" w:type="dxa"/>
            <w:tcBorders>
              <w:top w:val="nil"/>
              <w:left w:val="nil"/>
              <w:bottom w:val="single" w:sz="8" w:space="0" w:color="000000"/>
              <w:right w:val="single" w:sz="8" w:space="0" w:color="000000"/>
            </w:tcBorders>
            <w:shd w:val="clear" w:color="auto" w:fill="auto"/>
            <w:noWrap/>
            <w:vAlign w:val="center"/>
          </w:tcPr>
          <w:p w14:paraId="07AEF572"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41.86 </w:t>
            </w:r>
          </w:p>
        </w:tc>
      </w:tr>
      <w:tr w:rsidR="00754A87" w14:paraId="38FF6E62"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5FC1DC1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增值税</w:t>
            </w:r>
          </w:p>
        </w:tc>
        <w:tc>
          <w:tcPr>
            <w:tcW w:w="1320" w:type="dxa"/>
            <w:tcBorders>
              <w:top w:val="nil"/>
              <w:left w:val="nil"/>
              <w:bottom w:val="single" w:sz="8" w:space="0" w:color="000000"/>
              <w:right w:val="single" w:sz="8" w:space="0" w:color="000000"/>
            </w:tcBorders>
            <w:shd w:val="clear" w:color="auto" w:fill="auto"/>
            <w:noWrap/>
            <w:vAlign w:val="center"/>
          </w:tcPr>
          <w:p w14:paraId="62FE7D3A" w14:textId="77777777" w:rsidR="00754A87" w:rsidRDefault="00716864">
            <w:pPr>
              <w:widowControl/>
              <w:jc w:val="center"/>
              <w:textAlignment w:val="center"/>
              <w:rPr>
                <w:color w:val="000000"/>
                <w:sz w:val="18"/>
                <w:szCs w:val="18"/>
              </w:rPr>
            </w:pPr>
            <w:r>
              <w:rPr>
                <w:color w:val="000000"/>
                <w:kern w:val="0"/>
                <w:sz w:val="18"/>
                <w:szCs w:val="18"/>
                <w:lang w:bidi="ar"/>
              </w:rPr>
              <w:t xml:space="preserve">2101861.28 </w:t>
            </w:r>
          </w:p>
        </w:tc>
        <w:tc>
          <w:tcPr>
            <w:tcW w:w="1125" w:type="dxa"/>
            <w:tcBorders>
              <w:top w:val="nil"/>
              <w:left w:val="nil"/>
              <w:bottom w:val="single" w:sz="8" w:space="0" w:color="000000"/>
              <w:right w:val="single" w:sz="8" w:space="0" w:color="000000"/>
            </w:tcBorders>
            <w:shd w:val="clear" w:color="auto" w:fill="auto"/>
            <w:noWrap/>
            <w:vAlign w:val="center"/>
          </w:tcPr>
          <w:p w14:paraId="703C5A8C"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265.36 </w:t>
            </w:r>
          </w:p>
        </w:tc>
        <w:tc>
          <w:tcPr>
            <w:tcW w:w="1695" w:type="dxa"/>
            <w:tcBorders>
              <w:top w:val="nil"/>
              <w:left w:val="nil"/>
              <w:bottom w:val="single" w:sz="8" w:space="0" w:color="000000"/>
              <w:right w:val="single" w:sz="8" w:space="0" w:color="000000"/>
            </w:tcBorders>
            <w:shd w:val="clear" w:color="auto" w:fill="auto"/>
            <w:noWrap/>
            <w:vAlign w:val="center"/>
          </w:tcPr>
          <w:p w14:paraId="3EA56D3C"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国防支出</w:t>
            </w:r>
          </w:p>
        </w:tc>
        <w:tc>
          <w:tcPr>
            <w:tcW w:w="1425" w:type="dxa"/>
            <w:tcBorders>
              <w:top w:val="nil"/>
              <w:left w:val="nil"/>
              <w:bottom w:val="single" w:sz="8" w:space="0" w:color="000000"/>
              <w:right w:val="single" w:sz="8" w:space="0" w:color="000000"/>
            </w:tcBorders>
            <w:shd w:val="clear" w:color="auto" w:fill="auto"/>
            <w:noWrap/>
            <w:vAlign w:val="center"/>
          </w:tcPr>
          <w:p w14:paraId="02DD7A41" w14:textId="77777777" w:rsidR="00754A87" w:rsidRDefault="00754A87">
            <w:pPr>
              <w:jc w:val="center"/>
              <w:rPr>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78D00B11"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-100.00 </w:t>
            </w:r>
          </w:p>
        </w:tc>
      </w:tr>
      <w:tr w:rsidR="00754A87" w14:paraId="47F90E1D"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663BB62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营业税</w:t>
            </w:r>
          </w:p>
        </w:tc>
        <w:tc>
          <w:tcPr>
            <w:tcW w:w="1320" w:type="dxa"/>
            <w:tcBorders>
              <w:top w:val="nil"/>
              <w:left w:val="nil"/>
              <w:bottom w:val="single" w:sz="8" w:space="0" w:color="000000"/>
              <w:right w:val="single" w:sz="8" w:space="0" w:color="000000"/>
            </w:tcBorders>
            <w:shd w:val="clear" w:color="auto" w:fill="auto"/>
            <w:noWrap/>
            <w:vAlign w:val="center"/>
          </w:tcPr>
          <w:p w14:paraId="43F35CFE"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5D433FC7"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3B53969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公共安全支出</w:t>
            </w:r>
          </w:p>
        </w:tc>
        <w:tc>
          <w:tcPr>
            <w:tcW w:w="1425" w:type="dxa"/>
            <w:tcBorders>
              <w:top w:val="nil"/>
              <w:left w:val="nil"/>
              <w:bottom w:val="single" w:sz="8" w:space="0" w:color="000000"/>
              <w:right w:val="single" w:sz="8" w:space="0" w:color="000000"/>
            </w:tcBorders>
            <w:shd w:val="clear" w:color="auto" w:fill="auto"/>
            <w:noWrap/>
            <w:vAlign w:val="center"/>
          </w:tcPr>
          <w:p w14:paraId="7EAAD99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367927.12 </w:t>
            </w:r>
          </w:p>
        </w:tc>
        <w:tc>
          <w:tcPr>
            <w:tcW w:w="1275" w:type="dxa"/>
            <w:tcBorders>
              <w:top w:val="nil"/>
              <w:left w:val="nil"/>
              <w:bottom w:val="single" w:sz="8" w:space="0" w:color="000000"/>
              <w:right w:val="single" w:sz="8" w:space="0" w:color="000000"/>
            </w:tcBorders>
            <w:shd w:val="clear" w:color="auto" w:fill="auto"/>
            <w:noWrap/>
            <w:vAlign w:val="center"/>
          </w:tcPr>
          <w:p w14:paraId="62C87580"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-87.25 </w:t>
            </w:r>
          </w:p>
        </w:tc>
      </w:tr>
      <w:tr w:rsidR="00754A87" w14:paraId="6D8772BE"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394A737E"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企业所得税</w:t>
            </w:r>
          </w:p>
        </w:tc>
        <w:tc>
          <w:tcPr>
            <w:tcW w:w="1320" w:type="dxa"/>
            <w:tcBorders>
              <w:top w:val="nil"/>
              <w:left w:val="nil"/>
              <w:bottom w:val="single" w:sz="8" w:space="0" w:color="000000"/>
              <w:right w:val="single" w:sz="8" w:space="0" w:color="000000"/>
            </w:tcBorders>
            <w:shd w:val="clear" w:color="auto" w:fill="auto"/>
            <w:noWrap/>
            <w:vAlign w:val="center"/>
          </w:tcPr>
          <w:p w14:paraId="7C328F2A" w14:textId="77777777" w:rsidR="00754A87" w:rsidRDefault="00716864">
            <w:pPr>
              <w:widowControl/>
              <w:jc w:val="center"/>
              <w:textAlignment w:val="center"/>
              <w:rPr>
                <w:color w:val="000000"/>
                <w:sz w:val="18"/>
                <w:szCs w:val="18"/>
              </w:rPr>
            </w:pPr>
            <w:r>
              <w:rPr>
                <w:color w:val="000000"/>
                <w:kern w:val="0"/>
                <w:sz w:val="18"/>
                <w:szCs w:val="18"/>
                <w:lang w:bidi="ar"/>
              </w:rPr>
              <w:t xml:space="preserve">246711.11 </w:t>
            </w:r>
          </w:p>
        </w:tc>
        <w:tc>
          <w:tcPr>
            <w:tcW w:w="1125" w:type="dxa"/>
            <w:tcBorders>
              <w:top w:val="nil"/>
              <w:left w:val="nil"/>
              <w:bottom w:val="single" w:sz="8" w:space="0" w:color="000000"/>
              <w:right w:val="single" w:sz="8" w:space="0" w:color="000000"/>
            </w:tcBorders>
            <w:shd w:val="clear" w:color="auto" w:fill="auto"/>
            <w:noWrap/>
            <w:vAlign w:val="center"/>
          </w:tcPr>
          <w:p w14:paraId="633A3AB2"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1154.73 </w:t>
            </w:r>
          </w:p>
        </w:tc>
        <w:tc>
          <w:tcPr>
            <w:tcW w:w="1695" w:type="dxa"/>
            <w:tcBorders>
              <w:top w:val="nil"/>
              <w:left w:val="nil"/>
              <w:bottom w:val="single" w:sz="8" w:space="0" w:color="000000"/>
              <w:right w:val="single" w:sz="8" w:space="0" w:color="000000"/>
            </w:tcBorders>
            <w:shd w:val="clear" w:color="auto" w:fill="auto"/>
            <w:noWrap/>
            <w:vAlign w:val="center"/>
          </w:tcPr>
          <w:p w14:paraId="3358BD6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教育支出</w:t>
            </w:r>
          </w:p>
        </w:tc>
        <w:tc>
          <w:tcPr>
            <w:tcW w:w="1425" w:type="dxa"/>
            <w:tcBorders>
              <w:top w:val="nil"/>
              <w:left w:val="nil"/>
              <w:bottom w:val="single" w:sz="8" w:space="0" w:color="000000"/>
              <w:right w:val="single" w:sz="8" w:space="0" w:color="000000"/>
            </w:tcBorders>
            <w:shd w:val="clear" w:color="auto" w:fill="auto"/>
            <w:noWrap/>
            <w:vAlign w:val="center"/>
          </w:tcPr>
          <w:p w14:paraId="3542E2CB" w14:textId="77777777" w:rsidR="00754A87" w:rsidRDefault="00754A87">
            <w:pPr>
              <w:jc w:val="center"/>
              <w:rPr>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1A47FCBE" w14:textId="77777777" w:rsidR="00754A87" w:rsidRDefault="00754A87">
            <w:pPr>
              <w:jc w:val="center"/>
              <w:rPr>
                <w:rFonts w:ascii="方正仿宋_GBK" w:eastAsia="方正仿宋_GBK" w:hAnsi="方正仿宋_GBK" w:cs="方正仿宋_GBK"/>
                <w:b/>
                <w:bCs/>
                <w:color w:val="000000"/>
                <w:sz w:val="18"/>
                <w:szCs w:val="18"/>
              </w:rPr>
            </w:pPr>
          </w:p>
        </w:tc>
      </w:tr>
      <w:tr w:rsidR="00754A87" w14:paraId="79BD7C72"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6DB30A0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个人所得税</w:t>
            </w:r>
          </w:p>
        </w:tc>
        <w:tc>
          <w:tcPr>
            <w:tcW w:w="1320" w:type="dxa"/>
            <w:tcBorders>
              <w:top w:val="nil"/>
              <w:left w:val="nil"/>
              <w:bottom w:val="single" w:sz="8" w:space="0" w:color="000000"/>
              <w:right w:val="single" w:sz="8" w:space="0" w:color="000000"/>
            </w:tcBorders>
            <w:shd w:val="clear" w:color="auto" w:fill="auto"/>
            <w:noWrap/>
            <w:vAlign w:val="center"/>
          </w:tcPr>
          <w:p w14:paraId="4857A046" w14:textId="77777777" w:rsidR="00754A87" w:rsidRDefault="00716864">
            <w:pPr>
              <w:widowControl/>
              <w:jc w:val="center"/>
              <w:textAlignment w:val="center"/>
              <w:rPr>
                <w:color w:val="000000"/>
                <w:sz w:val="18"/>
                <w:szCs w:val="18"/>
              </w:rPr>
            </w:pPr>
            <w:r>
              <w:rPr>
                <w:color w:val="000000"/>
                <w:kern w:val="0"/>
                <w:sz w:val="18"/>
                <w:szCs w:val="18"/>
                <w:lang w:bidi="ar"/>
              </w:rPr>
              <w:t xml:space="preserve">99649.85 </w:t>
            </w:r>
          </w:p>
        </w:tc>
        <w:tc>
          <w:tcPr>
            <w:tcW w:w="1125" w:type="dxa"/>
            <w:tcBorders>
              <w:top w:val="nil"/>
              <w:left w:val="nil"/>
              <w:bottom w:val="single" w:sz="8" w:space="0" w:color="000000"/>
              <w:right w:val="single" w:sz="8" w:space="0" w:color="000000"/>
            </w:tcBorders>
            <w:shd w:val="clear" w:color="auto" w:fill="auto"/>
            <w:noWrap/>
            <w:vAlign w:val="center"/>
          </w:tcPr>
          <w:p w14:paraId="557890CE"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669.85 </w:t>
            </w:r>
          </w:p>
        </w:tc>
        <w:tc>
          <w:tcPr>
            <w:tcW w:w="1695" w:type="dxa"/>
            <w:tcBorders>
              <w:top w:val="nil"/>
              <w:left w:val="nil"/>
              <w:bottom w:val="single" w:sz="8" w:space="0" w:color="000000"/>
              <w:right w:val="single" w:sz="8" w:space="0" w:color="000000"/>
            </w:tcBorders>
            <w:shd w:val="clear" w:color="auto" w:fill="auto"/>
            <w:noWrap/>
            <w:vAlign w:val="center"/>
          </w:tcPr>
          <w:p w14:paraId="78CECAD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科学技术支出</w:t>
            </w:r>
          </w:p>
        </w:tc>
        <w:tc>
          <w:tcPr>
            <w:tcW w:w="1425" w:type="dxa"/>
            <w:tcBorders>
              <w:top w:val="nil"/>
              <w:left w:val="nil"/>
              <w:bottom w:val="single" w:sz="8" w:space="0" w:color="000000"/>
              <w:right w:val="single" w:sz="8" w:space="0" w:color="000000"/>
            </w:tcBorders>
            <w:shd w:val="clear" w:color="auto" w:fill="auto"/>
            <w:noWrap/>
            <w:vAlign w:val="center"/>
          </w:tcPr>
          <w:p w14:paraId="1DF05798" w14:textId="77777777" w:rsidR="00754A87" w:rsidRDefault="00754A87">
            <w:pPr>
              <w:jc w:val="center"/>
              <w:rPr>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082A7B8A" w14:textId="77777777" w:rsidR="00754A87" w:rsidRDefault="00754A87">
            <w:pPr>
              <w:jc w:val="center"/>
              <w:rPr>
                <w:rFonts w:ascii="方正仿宋_GBK" w:eastAsia="方正仿宋_GBK" w:hAnsi="方正仿宋_GBK" w:cs="方正仿宋_GBK"/>
                <w:b/>
                <w:bCs/>
                <w:color w:val="000000"/>
                <w:sz w:val="18"/>
                <w:szCs w:val="18"/>
              </w:rPr>
            </w:pPr>
          </w:p>
        </w:tc>
      </w:tr>
      <w:tr w:rsidR="00754A87" w14:paraId="25DB2196"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2BA12CA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资源税</w:t>
            </w:r>
          </w:p>
        </w:tc>
        <w:tc>
          <w:tcPr>
            <w:tcW w:w="1320" w:type="dxa"/>
            <w:tcBorders>
              <w:top w:val="nil"/>
              <w:left w:val="nil"/>
              <w:bottom w:val="single" w:sz="8" w:space="0" w:color="000000"/>
              <w:right w:val="single" w:sz="8" w:space="0" w:color="000000"/>
            </w:tcBorders>
            <w:shd w:val="clear" w:color="auto" w:fill="auto"/>
            <w:noWrap/>
            <w:vAlign w:val="center"/>
          </w:tcPr>
          <w:p w14:paraId="79D84B6F"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6B0DF3C3"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3FEB3970"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文化旅游体育与传媒支出</w:t>
            </w:r>
          </w:p>
        </w:tc>
        <w:tc>
          <w:tcPr>
            <w:tcW w:w="1425" w:type="dxa"/>
            <w:tcBorders>
              <w:top w:val="nil"/>
              <w:left w:val="nil"/>
              <w:bottom w:val="single" w:sz="8" w:space="0" w:color="000000"/>
              <w:right w:val="single" w:sz="8" w:space="0" w:color="000000"/>
            </w:tcBorders>
            <w:shd w:val="clear" w:color="auto" w:fill="auto"/>
            <w:noWrap/>
            <w:vAlign w:val="center"/>
          </w:tcPr>
          <w:p w14:paraId="4DA63A0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816796.12 </w:t>
            </w:r>
          </w:p>
        </w:tc>
        <w:tc>
          <w:tcPr>
            <w:tcW w:w="1275" w:type="dxa"/>
            <w:tcBorders>
              <w:top w:val="nil"/>
              <w:left w:val="nil"/>
              <w:bottom w:val="single" w:sz="8" w:space="0" w:color="000000"/>
              <w:right w:val="single" w:sz="8" w:space="0" w:color="000000"/>
            </w:tcBorders>
            <w:shd w:val="clear" w:color="auto" w:fill="auto"/>
            <w:noWrap/>
            <w:vAlign w:val="center"/>
          </w:tcPr>
          <w:p w14:paraId="5BA83E69"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-43.36 </w:t>
            </w:r>
          </w:p>
        </w:tc>
      </w:tr>
      <w:tr w:rsidR="00754A87" w14:paraId="728A0E7B"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6CA6227C"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城市维护建设税</w:t>
            </w:r>
          </w:p>
        </w:tc>
        <w:tc>
          <w:tcPr>
            <w:tcW w:w="1320" w:type="dxa"/>
            <w:tcBorders>
              <w:top w:val="nil"/>
              <w:left w:val="nil"/>
              <w:bottom w:val="single" w:sz="8" w:space="0" w:color="000000"/>
              <w:right w:val="single" w:sz="8" w:space="0" w:color="000000"/>
            </w:tcBorders>
            <w:shd w:val="clear" w:color="auto" w:fill="auto"/>
            <w:noWrap/>
            <w:vAlign w:val="center"/>
          </w:tcPr>
          <w:p w14:paraId="4D574F38"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139260F2"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46A65CD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社会保障和就业支出</w:t>
            </w:r>
          </w:p>
        </w:tc>
        <w:tc>
          <w:tcPr>
            <w:tcW w:w="1425" w:type="dxa"/>
            <w:tcBorders>
              <w:top w:val="nil"/>
              <w:left w:val="nil"/>
              <w:bottom w:val="single" w:sz="8" w:space="0" w:color="000000"/>
              <w:right w:val="single" w:sz="8" w:space="0" w:color="000000"/>
            </w:tcBorders>
            <w:shd w:val="clear" w:color="auto" w:fill="auto"/>
            <w:noWrap/>
            <w:vAlign w:val="center"/>
          </w:tcPr>
          <w:p w14:paraId="57CA28F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33819445.07 </w:t>
            </w:r>
          </w:p>
        </w:tc>
        <w:tc>
          <w:tcPr>
            <w:tcW w:w="1275" w:type="dxa"/>
            <w:tcBorders>
              <w:top w:val="nil"/>
              <w:left w:val="nil"/>
              <w:bottom w:val="single" w:sz="8" w:space="0" w:color="000000"/>
              <w:right w:val="single" w:sz="8" w:space="0" w:color="000000"/>
            </w:tcBorders>
            <w:shd w:val="clear" w:color="auto" w:fill="auto"/>
            <w:noWrap/>
            <w:vAlign w:val="center"/>
          </w:tcPr>
          <w:p w14:paraId="36CA71F1"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3.72 </w:t>
            </w:r>
          </w:p>
        </w:tc>
      </w:tr>
      <w:tr w:rsidR="00754A87" w14:paraId="217D8B05"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63AEBD2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房产税</w:t>
            </w:r>
          </w:p>
        </w:tc>
        <w:tc>
          <w:tcPr>
            <w:tcW w:w="1320" w:type="dxa"/>
            <w:tcBorders>
              <w:top w:val="nil"/>
              <w:left w:val="nil"/>
              <w:bottom w:val="single" w:sz="8" w:space="0" w:color="000000"/>
              <w:right w:val="single" w:sz="8" w:space="0" w:color="000000"/>
            </w:tcBorders>
            <w:shd w:val="clear" w:color="auto" w:fill="auto"/>
            <w:noWrap/>
            <w:vAlign w:val="center"/>
          </w:tcPr>
          <w:p w14:paraId="0FF140FE" w14:textId="77777777" w:rsidR="00754A87" w:rsidRDefault="00716864">
            <w:pPr>
              <w:widowControl/>
              <w:jc w:val="center"/>
              <w:textAlignment w:val="center"/>
              <w:rPr>
                <w:color w:val="000000"/>
                <w:sz w:val="18"/>
                <w:szCs w:val="18"/>
              </w:rPr>
            </w:pPr>
            <w:r>
              <w:rPr>
                <w:color w:val="000000"/>
                <w:kern w:val="0"/>
                <w:sz w:val="18"/>
                <w:szCs w:val="18"/>
                <w:lang w:bidi="ar"/>
              </w:rPr>
              <w:t xml:space="preserve">58942.42 </w:t>
            </w:r>
          </w:p>
        </w:tc>
        <w:tc>
          <w:tcPr>
            <w:tcW w:w="1125" w:type="dxa"/>
            <w:tcBorders>
              <w:top w:val="nil"/>
              <w:left w:val="nil"/>
              <w:bottom w:val="single" w:sz="8" w:space="0" w:color="000000"/>
              <w:right w:val="single" w:sz="8" w:space="0" w:color="000000"/>
            </w:tcBorders>
            <w:shd w:val="clear" w:color="auto" w:fill="auto"/>
            <w:noWrap/>
            <w:vAlign w:val="center"/>
          </w:tcPr>
          <w:p w14:paraId="7B7ACD40"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10049.19 </w:t>
            </w:r>
          </w:p>
        </w:tc>
        <w:tc>
          <w:tcPr>
            <w:tcW w:w="1695" w:type="dxa"/>
            <w:tcBorders>
              <w:top w:val="nil"/>
              <w:left w:val="nil"/>
              <w:bottom w:val="single" w:sz="8" w:space="0" w:color="000000"/>
              <w:right w:val="single" w:sz="8" w:space="0" w:color="000000"/>
            </w:tcBorders>
            <w:shd w:val="clear" w:color="auto" w:fill="auto"/>
            <w:noWrap/>
            <w:vAlign w:val="center"/>
          </w:tcPr>
          <w:p w14:paraId="2E8FAE1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卫生健康支出</w:t>
            </w:r>
          </w:p>
        </w:tc>
        <w:tc>
          <w:tcPr>
            <w:tcW w:w="1425" w:type="dxa"/>
            <w:tcBorders>
              <w:top w:val="nil"/>
              <w:left w:val="nil"/>
              <w:bottom w:val="single" w:sz="8" w:space="0" w:color="000000"/>
              <w:right w:val="single" w:sz="8" w:space="0" w:color="000000"/>
            </w:tcBorders>
            <w:shd w:val="clear" w:color="auto" w:fill="auto"/>
            <w:noWrap/>
            <w:vAlign w:val="center"/>
          </w:tcPr>
          <w:p w14:paraId="5F09C053" w14:textId="77777777" w:rsidR="00754A87" w:rsidRDefault="00716864">
            <w:pPr>
              <w:widowControl/>
              <w:jc w:val="center"/>
              <w:textAlignment w:val="center"/>
              <w:rPr>
                <w:color w:val="000000"/>
                <w:sz w:val="18"/>
                <w:szCs w:val="18"/>
              </w:rPr>
            </w:pPr>
            <w:r>
              <w:rPr>
                <w:color w:val="000000"/>
                <w:kern w:val="0"/>
                <w:sz w:val="18"/>
                <w:szCs w:val="18"/>
                <w:lang w:bidi="ar"/>
              </w:rPr>
              <w:t xml:space="preserve">2665512.62 </w:t>
            </w:r>
          </w:p>
        </w:tc>
        <w:tc>
          <w:tcPr>
            <w:tcW w:w="1275" w:type="dxa"/>
            <w:tcBorders>
              <w:top w:val="nil"/>
              <w:left w:val="nil"/>
              <w:bottom w:val="single" w:sz="8" w:space="0" w:color="000000"/>
              <w:right w:val="single" w:sz="8" w:space="0" w:color="000000"/>
            </w:tcBorders>
            <w:shd w:val="clear" w:color="auto" w:fill="auto"/>
            <w:noWrap/>
            <w:vAlign w:val="center"/>
          </w:tcPr>
          <w:p w14:paraId="7D3C18A6"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-58.72 </w:t>
            </w:r>
          </w:p>
        </w:tc>
      </w:tr>
      <w:tr w:rsidR="00754A87" w14:paraId="52BAEB4E"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4CDA8E18"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印花税</w:t>
            </w:r>
          </w:p>
        </w:tc>
        <w:tc>
          <w:tcPr>
            <w:tcW w:w="1320" w:type="dxa"/>
            <w:tcBorders>
              <w:top w:val="nil"/>
              <w:left w:val="nil"/>
              <w:bottom w:val="single" w:sz="8" w:space="0" w:color="000000"/>
              <w:right w:val="single" w:sz="8" w:space="0" w:color="000000"/>
            </w:tcBorders>
            <w:shd w:val="clear" w:color="auto" w:fill="auto"/>
            <w:noWrap/>
            <w:vAlign w:val="center"/>
          </w:tcPr>
          <w:p w14:paraId="4B116BF5"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19D1F36A"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63F5A12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节能环保支出</w:t>
            </w:r>
          </w:p>
        </w:tc>
        <w:tc>
          <w:tcPr>
            <w:tcW w:w="1425" w:type="dxa"/>
            <w:tcBorders>
              <w:top w:val="nil"/>
              <w:left w:val="nil"/>
              <w:bottom w:val="single" w:sz="8" w:space="0" w:color="000000"/>
              <w:right w:val="single" w:sz="8" w:space="0" w:color="000000"/>
            </w:tcBorders>
            <w:shd w:val="clear" w:color="auto" w:fill="auto"/>
            <w:noWrap/>
            <w:vAlign w:val="center"/>
          </w:tcPr>
          <w:p w14:paraId="004FE05E"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3016108.36 </w:t>
            </w:r>
          </w:p>
        </w:tc>
        <w:tc>
          <w:tcPr>
            <w:tcW w:w="1275" w:type="dxa"/>
            <w:tcBorders>
              <w:top w:val="nil"/>
              <w:left w:val="nil"/>
              <w:bottom w:val="single" w:sz="8" w:space="0" w:color="000000"/>
              <w:right w:val="single" w:sz="8" w:space="0" w:color="000000"/>
            </w:tcBorders>
            <w:shd w:val="clear" w:color="auto" w:fill="auto"/>
            <w:noWrap/>
            <w:vAlign w:val="center"/>
          </w:tcPr>
          <w:p w14:paraId="4AF0999B"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-31.08 </w:t>
            </w:r>
          </w:p>
        </w:tc>
      </w:tr>
      <w:tr w:rsidR="00754A87" w14:paraId="14DF395E"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46C319F5"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城镇土地使用税</w:t>
            </w:r>
          </w:p>
        </w:tc>
        <w:tc>
          <w:tcPr>
            <w:tcW w:w="1320" w:type="dxa"/>
            <w:tcBorders>
              <w:top w:val="nil"/>
              <w:left w:val="nil"/>
              <w:bottom w:val="single" w:sz="8" w:space="0" w:color="000000"/>
              <w:right w:val="single" w:sz="8" w:space="0" w:color="000000"/>
            </w:tcBorders>
            <w:shd w:val="clear" w:color="auto" w:fill="auto"/>
            <w:noWrap/>
            <w:vAlign w:val="center"/>
          </w:tcPr>
          <w:p w14:paraId="2F79A0C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249521.48 </w:t>
            </w:r>
          </w:p>
        </w:tc>
        <w:tc>
          <w:tcPr>
            <w:tcW w:w="1125" w:type="dxa"/>
            <w:tcBorders>
              <w:top w:val="nil"/>
              <w:left w:val="nil"/>
              <w:bottom w:val="single" w:sz="8" w:space="0" w:color="000000"/>
              <w:right w:val="single" w:sz="8" w:space="0" w:color="000000"/>
            </w:tcBorders>
            <w:shd w:val="clear" w:color="auto" w:fill="auto"/>
            <w:noWrap/>
            <w:vAlign w:val="center"/>
          </w:tcPr>
          <w:p w14:paraId="5A0441A9"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100.00 </w:t>
            </w:r>
          </w:p>
        </w:tc>
        <w:tc>
          <w:tcPr>
            <w:tcW w:w="1695" w:type="dxa"/>
            <w:tcBorders>
              <w:top w:val="nil"/>
              <w:left w:val="nil"/>
              <w:bottom w:val="single" w:sz="8" w:space="0" w:color="000000"/>
              <w:right w:val="single" w:sz="8" w:space="0" w:color="000000"/>
            </w:tcBorders>
            <w:shd w:val="clear" w:color="auto" w:fill="auto"/>
            <w:noWrap/>
            <w:vAlign w:val="center"/>
          </w:tcPr>
          <w:p w14:paraId="7A2394D5"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城乡社区支出</w:t>
            </w:r>
          </w:p>
        </w:tc>
        <w:tc>
          <w:tcPr>
            <w:tcW w:w="1425" w:type="dxa"/>
            <w:tcBorders>
              <w:top w:val="nil"/>
              <w:left w:val="nil"/>
              <w:bottom w:val="single" w:sz="8" w:space="0" w:color="000000"/>
              <w:right w:val="single" w:sz="8" w:space="0" w:color="000000"/>
            </w:tcBorders>
            <w:shd w:val="clear" w:color="auto" w:fill="auto"/>
            <w:noWrap/>
            <w:vAlign w:val="center"/>
          </w:tcPr>
          <w:p w14:paraId="65F95D6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10664888.02 </w:t>
            </w:r>
          </w:p>
        </w:tc>
        <w:tc>
          <w:tcPr>
            <w:tcW w:w="1275" w:type="dxa"/>
            <w:tcBorders>
              <w:top w:val="nil"/>
              <w:left w:val="nil"/>
              <w:bottom w:val="single" w:sz="8" w:space="0" w:color="000000"/>
              <w:right w:val="single" w:sz="8" w:space="0" w:color="000000"/>
            </w:tcBorders>
            <w:shd w:val="clear" w:color="auto" w:fill="auto"/>
            <w:noWrap/>
            <w:vAlign w:val="center"/>
          </w:tcPr>
          <w:p w14:paraId="0E62627C"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47.57 </w:t>
            </w:r>
          </w:p>
        </w:tc>
      </w:tr>
      <w:tr w:rsidR="00754A87" w14:paraId="359218AD"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516F980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土地增值税</w:t>
            </w:r>
          </w:p>
        </w:tc>
        <w:tc>
          <w:tcPr>
            <w:tcW w:w="1320" w:type="dxa"/>
            <w:tcBorders>
              <w:top w:val="nil"/>
              <w:left w:val="nil"/>
              <w:bottom w:val="single" w:sz="8" w:space="0" w:color="000000"/>
              <w:right w:val="single" w:sz="8" w:space="0" w:color="000000"/>
            </w:tcBorders>
            <w:shd w:val="clear" w:color="auto" w:fill="auto"/>
            <w:noWrap/>
            <w:vAlign w:val="center"/>
          </w:tcPr>
          <w:p w14:paraId="7A3DC739"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429ECCF5"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7F78E59A"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农林水支出</w:t>
            </w:r>
          </w:p>
        </w:tc>
        <w:tc>
          <w:tcPr>
            <w:tcW w:w="1425" w:type="dxa"/>
            <w:tcBorders>
              <w:top w:val="nil"/>
              <w:left w:val="nil"/>
              <w:bottom w:val="single" w:sz="8" w:space="0" w:color="000000"/>
              <w:right w:val="single" w:sz="8" w:space="0" w:color="000000"/>
            </w:tcBorders>
            <w:shd w:val="clear" w:color="auto" w:fill="auto"/>
            <w:noWrap/>
            <w:vAlign w:val="center"/>
          </w:tcPr>
          <w:p w14:paraId="01899368"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51758980.93 </w:t>
            </w:r>
          </w:p>
        </w:tc>
        <w:tc>
          <w:tcPr>
            <w:tcW w:w="1275" w:type="dxa"/>
            <w:tcBorders>
              <w:top w:val="nil"/>
              <w:left w:val="nil"/>
              <w:bottom w:val="single" w:sz="8" w:space="0" w:color="000000"/>
              <w:right w:val="single" w:sz="8" w:space="0" w:color="000000"/>
            </w:tcBorders>
            <w:shd w:val="clear" w:color="auto" w:fill="auto"/>
            <w:noWrap/>
            <w:vAlign w:val="center"/>
          </w:tcPr>
          <w:p w14:paraId="540F7AF3"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12.62 </w:t>
            </w:r>
          </w:p>
        </w:tc>
      </w:tr>
      <w:tr w:rsidR="00754A87" w14:paraId="54EF5737"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467294F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耕地占用税</w:t>
            </w:r>
          </w:p>
        </w:tc>
        <w:tc>
          <w:tcPr>
            <w:tcW w:w="1320" w:type="dxa"/>
            <w:tcBorders>
              <w:top w:val="nil"/>
              <w:left w:val="nil"/>
              <w:bottom w:val="single" w:sz="8" w:space="0" w:color="000000"/>
              <w:right w:val="single" w:sz="8" w:space="0" w:color="000000"/>
            </w:tcBorders>
            <w:shd w:val="clear" w:color="auto" w:fill="auto"/>
            <w:noWrap/>
            <w:vAlign w:val="center"/>
          </w:tcPr>
          <w:p w14:paraId="726A0F4A"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56253BF3"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60A69328"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交通运输支出</w:t>
            </w:r>
          </w:p>
        </w:tc>
        <w:tc>
          <w:tcPr>
            <w:tcW w:w="1425" w:type="dxa"/>
            <w:tcBorders>
              <w:top w:val="nil"/>
              <w:left w:val="nil"/>
              <w:bottom w:val="single" w:sz="8" w:space="0" w:color="000000"/>
              <w:right w:val="single" w:sz="8" w:space="0" w:color="000000"/>
            </w:tcBorders>
            <w:shd w:val="clear" w:color="auto" w:fill="auto"/>
            <w:noWrap/>
            <w:vAlign w:val="center"/>
          </w:tcPr>
          <w:p w14:paraId="45E1CA88"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10171209.39 </w:t>
            </w:r>
          </w:p>
        </w:tc>
        <w:tc>
          <w:tcPr>
            <w:tcW w:w="1275" w:type="dxa"/>
            <w:tcBorders>
              <w:top w:val="nil"/>
              <w:left w:val="nil"/>
              <w:bottom w:val="single" w:sz="8" w:space="0" w:color="000000"/>
              <w:right w:val="single" w:sz="8" w:space="0" w:color="000000"/>
            </w:tcBorders>
            <w:shd w:val="clear" w:color="auto" w:fill="auto"/>
            <w:noWrap/>
            <w:vAlign w:val="center"/>
          </w:tcPr>
          <w:p w14:paraId="49B90E96"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22.20 </w:t>
            </w:r>
          </w:p>
        </w:tc>
      </w:tr>
      <w:tr w:rsidR="00754A87" w14:paraId="7B85C504"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29B3003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契税</w:t>
            </w:r>
          </w:p>
        </w:tc>
        <w:tc>
          <w:tcPr>
            <w:tcW w:w="1320" w:type="dxa"/>
            <w:tcBorders>
              <w:top w:val="nil"/>
              <w:left w:val="nil"/>
              <w:bottom w:val="single" w:sz="8" w:space="0" w:color="000000"/>
              <w:right w:val="single" w:sz="8" w:space="0" w:color="000000"/>
            </w:tcBorders>
            <w:shd w:val="clear" w:color="auto" w:fill="auto"/>
            <w:noWrap/>
            <w:vAlign w:val="center"/>
          </w:tcPr>
          <w:p w14:paraId="0A14F222"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5BA6C6D7"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3E4D4AC5"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资源勘探信息等支出</w:t>
            </w:r>
          </w:p>
        </w:tc>
        <w:tc>
          <w:tcPr>
            <w:tcW w:w="1425" w:type="dxa"/>
            <w:tcBorders>
              <w:top w:val="nil"/>
              <w:left w:val="nil"/>
              <w:bottom w:val="single" w:sz="8" w:space="0" w:color="000000"/>
              <w:right w:val="single" w:sz="8" w:space="0" w:color="000000"/>
            </w:tcBorders>
            <w:shd w:val="clear" w:color="auto" w:fill="auto"/>
            <w:noWrap/>
            <w:vAlign w:val="center"/>
          </w:tcPr>
          <w:p w14:paraId="6A9268C5" w14:textId="77777777" w:rsidR="00754A87" w:rsidRDefault="00754A87">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1538A235" w14:textId="77777777" w:rsidR="00754A87" w:rsidRDefault="00754A87">
            <w:pPr>
              <w:jc w:val="center"/>
              <w:rPr>
                <w:rFonts w:ascii="方正仿宋_GBK" w:eastAsia="方正仿宋_GBK" w:hAnsi="方正仿宋_GBK" w:cs="方正仿宋_GBK"/>
                <w:b/>
                <w:bCs/>
                <w:color w:val="000000"/>
                <w:sz w:val="18"/>
                <w:szCs w:val="18"/>
              </w:rPr>
            </w:pPr>
          </w:p>
        </w:tc>
      </w:tr>
      <w:tr w:rsidR="00754A87" w14:paraId="7BEC6E42"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6125819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环境保护税</w:t>
            </w:r>
          </w:p>
        </w:tc>
        <w:tc>
          <w:tcPr>
            <w:tcW w:w="1320" w:type="dxa"/>
            <w:tcBorders>
              <w:top w:val="nil"/>
              <w:left w:val="nil"/>
              <w:bottom w:val="single" w:sz="8" w:space="0" w:color="000000"/>
              <w:right w:val="single" w:sz="8" w:space="0" w:color="000000"/>
            </w:tcBorders>
            <w:shd w:val="clear" w:color="auto" w:fill="auto"/>
            <w:noWrap/>
            <w:vAlign w:val="center"/>
          </w:tcPr>
          <w:p w14:paraId="4615DC3B"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3B70E25F"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0C9E2310"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商业服务业等支出</w:t>
            </w:r>
          </w:p>
        </w:tc>
        <w:tc>
          <w:tcPr>
            <w:tcW w:w="1425" w:type="dxa"/>
            <w:tcBorders>
              <w:top w:val="nil"/>
              <w:left w:val="nil"/>
              <w:bottom w:val="single" w:sz="8" w:space="0" w:color="000000"/>
              <w:right w:val="single" w:sz="8" w:space="0" w:color="000000"/>
            </w:tcBorders>
            <w:shd w:val="clear" w:color="auto" w:fill="auto"/>
            <w:noWrap/>
            <w:vAlign w:val="center"/>
          </w:tcPr>
          <w:p w14:paraId="7F8F359B" w14:textId="77777777" w:rsidR="00754A87" w:rsidRDefault="00754A87">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6DE29484" w14:textId="77777777" w:rsidR="00754A87" w:rsidRDefault="00754A87">
            <w:pPr>
              <w:jc w:val="center"/>
              <w:rPr>
                <w:rFonts w:ascii="方正仿宋_GBK" w:eastAsia="方正仿宋_GBK" w:hAnsi="方正仿宋_GBK" w:cs="方正仿宋_GBK"/>
                <w:b/>
                <w:bCs/>
                <w:color w:val="000000"/>
                <w:sz w:val="18"/>
                <w:szCs w:val="18"/>
              </w:rPr>
            </w:pPr>
          </w:p>
        </w:tc>
      </w:tr>
      <w:tr w:rsidR="00754A87" w14:paraId="40D78519"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24ABDB96"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非税收入</w:t>
            </w:r>
          </w:p>
        </w:tc>
        <w:tc>
          <w:tcPr>
            <w:tcW w:w="1320" w:type="dxa"/>
            <w:tcBorders>
              <w:top w:val="nil"/>
              <w:left w:val="nil"/>
              <w:bottom w:val="single" w:sz="8" w:space="0" w:color="000000"/>
              <w:right w:val="single" w:sz="8" w:space="0" w:color="000000"/>
            </w:tcBorders>
            <w:shd w:val="clear" w:color="auto" w:fill="auto"/>
            <w:noWrap/>
            <w:vAlign w:val="center"/>
          </w:tcPr>
          <w:p w14:paraId="00E21A32"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67D70020"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1199E35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自然资源海洋气象等支出</w:t>
            </w:r>
          </w:p>
        </w:tc>
        <w:tc>
          <w:tcPr>
            <w:tcW w:w="1425" w:type="dxa"/>
            <w:tcBorders>
              <w:top w:val="nil"/>
              <w:left w:val="nil"/>
              <w:bottom w:val="single" w:sz="8" w:space="0" w:color="000000"/>
              <w:right w:val="single" w:sz="8" w:space="0" w:color="000000"/>
            </w:tcBorders>
            <w:shd w:val="clear" w:color="auto" w:fill="auto"/>
            <w:noWrap/>
            <w:vAlign w:val="center"/>
          </w:tcPr>
          <w:p w14:paraId="64E66470"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49760.00 </w:t>
            </w:r>
          </w:p>
        </w:tc>
        <w:tc>
          <w:tcPr>
            <w:tcW w:w="1275" w:type="dxa"/>
            <w:tcBorders>
              <w:top w:val="nil"/>
              <w:left w:val="nil"/>
              <w:bottom w:val="single" w:sz="8" w:space="0" w:color="000000"/>
              <w:right w:val="single" w:sz="8" w:space="0" w:color="000000"/>
            </w:tcBorders>
            <w:shd w:val="clear" w:color="auto" w:fill="auto"/>
            <w:noWrap/>
            <w:vAlign w:val="center"/>
          </w:tcPr>
          <w:p w14:paraId="7A18BDE7"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100.00 </w:t>
            </w:r>
          </w:p>
        </w:tc>
      </w:tr>
      <w:tr w:rsidR="00754A87" w14:paraId="3E52E1C8"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75DF065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专项收入</w:t>
            </w:r>
          </w:p>
        </w:tc>
        <w:tc>
          <w:tcPr>
            <w:tcW w:w="1320" w:type="dxa"/>
            <w:tcBorders>
              <w:top w:val="nil"/>
              <w:left w:val="nil"/>
              <w:bottom w:val="single" w:sz="8" w:space="0" w:color="000000"/>
              <w:right w:val="single" w:sz="8" w:space="0" w:color="000000"/>
            </w:tcBorders>
            <w:shd w:val="clear" w:color="auto" w:fill="auto"/>
            <w:noWrap/>
            <w:vAlign w:val="center"/>
          </w:tcPr>
          <w:p w14:paraId="46937D0C"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19E03D7F"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3853E52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住房保障支出</w:t>
            </w:r>
          </w:p>
        </w:tc>
        <w:tc>
          <w:tcPr>
            <w:tcW w:w="1425" w:type="dxa"/>
            <w:tcBorders>
              <w:top w:val="nil"/>
              <w:left w:val="nil"/>
              <w:bottom w:val="single" w:sz="8" w:space="0" w:color="000000"/>
              <w:right w:val="single" w:sz="8" w:space="0" w:color="000000"/>
            </w:tcBorders>
            <w:shd w:val="clear" w:color="auto" w:fill="auto"/>
            <w:noWrap/>
            <w:vAlign w:val="center"/>
          </w:tcPr>
          <w:p w14:paraId="5F0B0E04"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1738509.00 </w:t>
            </w:r>
          </w:p>
        </w:tc>
        <w:tc>
          <w:tcPr>
            <w:tcW w:w="1275" w:type="dxa"/>
            <w:tcBorders>
              <w:top w:val="nil"/>
              <w:left w:val="nil"/>
              <w:bottom w:val="single" w:sz="8" w:space="0" w:color="000000"/>
              <w:right w:val="single" w:sz="8" w:space="0" w:color="000000"/>
            </w:tcBorders>
            <w:shd w:val="clear" w:color="auto" w:fill="auto"/>
            <w:noWrap/>
            <w:vAlign w:val="center"/>
          </w:tcPr>
          <w:p w14:paraId="38474C81"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-16.67 </w:t>
            </w:r>
          </w:p>
        </w:tc>
      </w:tr>
      <w:tr w:rsidR="00754A87" w14:paraId="6AB62DE9"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7659C2A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行政事业性收费收入</w:t>
            </w:r>
          </w:p>
        </w:tc>
        <w:tc>
          <w:tcPr>
            <w:tcW w:w="1320" w:type="dxa"/>
            <w:tcBorders>
              <w:top w:val="nil"/>
              <w:left w:val="nil"/>
              <w:bottom w:val="single" w:sz="8" w:space="0" w:color="000000"/>
              <w:right w:val="single" w:sz="8" w:space="0" w:color="000000"/>
            </w:tcBorders>
            <w:shd w:val="clear" w:color="auto" w:fill="auto"/>
            <w:noWrap/>
            <w:vAlign w:val="center"/>
          </w:tcPr>
          <w:p w14:paraId="705E0EFE"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156B5A32"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582D8FB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灾害防治及应急管理支出</w:t>
            </w:r>
          </w:p>
        </w:tc>
        <w:tc>
          <w:tcPr>
            <w:tcW w:w="1425" w:type="dxa"/>
            <w:tcBorders>
              <w:top w:val="nil"/>
              <w:left w:val="nil"/>
              <w:bottom w:val="single" w:sz="8" w:space="0" w:color="000000"/>
              <w:right w:val="single" w:sz="8" w:space="0" w:color="000000"/>
            </w:tcBorders>
            <w:shd w:val="clear" w:color="auto" w:fill="auto"/>
            <w:noWrap/>
            <w:vAlign w:val="center"/>
          </w:tcPr>
          <w:p w14:paraId="5987B69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2839695.38 </w:t>
            </w:r>
          </w:p>
        </w:tc>
        <w:tc>
          <w:tcPr>
            <w:tcW w:w="1275" w:type="dxa"/>
            <w:tcBorders>
              <w:top w:val="nil"/>
              <w:left w:val="nil"/>
              <w:bottom w:val="single" w:sz="8" w:space="0" w:color="000000"/>
              <w:right w:val="single" w:sz="8" w:space="0" w:color="000000"/>
            </w:tcBorders>
            <w:shd w:val="clear" w:color="auto" w:fill="auto"/>
            <w:noWrap/>
            <w:vAlign w:val="center"/>
          </w:tcPr>
          <w:p w14:paraId="46660107"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-64.28 </w:t>
            </w:r>
          </w:p>
        </w:tc>
      </w:tr>
      <w:tr w:rsidR="00754A87" w14:paraId="30062075"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38E0216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lastRenderedPageBreak/>
              <w:t>罚没收入</w:t>
            </w:r>
          </w:p>
        </w:tc>
        <w:tc>
          <w:tcPr>
            <w:tcW w:w="1320" w:type="dxa"/>
            <w:tcBorders>
              <w:top w:val="nil"/>
              <w:left w:val="nil"/>
              <w:bottom w:val="single" w:sz="8" w:space="0" w:color="000000"/>
              <w:right w:val="single" w:sz="8" w:space="0" w:color="000000"/>
            </w:tcBorders>
            <w:shd w:val="clear" w:color="auto" w:fill="auto"/>
            <w:noWrap/>
            <w:vAlign w:val="center"/>
          </w:tcPr>
          <w:p w14:paraId="32F648D4"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4D1C88E8"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7265AFDC"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粮油物资储备支出</w:t>
            </w:r>
          </w:p>
        </w:tc>
        <w:tc>
          <w:tcPr>
            <w:tcW w:w="1425" w:type="dxa"/>
            <w:tcBorders>
              <w:top w:val="nil"/>
              <w:left w:val="nil"/>
              <w:bottom w:val="single" w:sz="8" w:space="0" w:color="000000"/>
              <w:right w:val="single" w:sz="8" w:space="0" w:color="000000"/>
            </w:tcBorders>
            <w:shd w:val="clear" w:color="auto" w:fill="auto"/>
            <w:noWrap/>
            <w:vAlign w:val="center"/>
          </w:tcPr>
          <w:p w14:paraId="28ABF10B" w14:textId="77777777" w:rsidR="00754A87" w:rsidRDefault="00754A87">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01B7884F" w14:textId="77777777" w:rsidR="00754A87" w:rsidRDefault="00754A87">
            <w:pPr>
              <w:jc w:val="center"/>
              <w:rPr>
                <w:rFonts w:ascii="方正仿宋_GBK" w:eastAsia="方正仿宋_GBK" w:hAnsi="方正仿宋_GBK" w:cs="方正仿宋_GBK"/>
                <w:b/>
                <w:bCs/>
                <w:color w:val="000000"/>
                <w:sz w:val="18"/>
                <w:szCs w:val="18"/>
              </w:rPr>
            </w:pPr>
          </w:p>
        </w:tc>
      </w:tr>
      <w:tr w:rsidR="00754A87" w14:paraId="389B3024"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36B47324"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国有资源</w:t>
            </w:r>
            <w:r>
              <w:rPr>
                <w:rFonts w:ascii="方正仿宋_GBK" w:eastAsia="方正仿宋_GBK" w:hAnsi="方正仿宋_GBK" w:cs="方正仿宋_GBK" w:hint="eastAsia"/>
                <w:color w:val="000000"/>
                <w:kern w:val="0"/>
                <w:sz w:val="18"/>
                <w:szCs w:val="18"/>
                <w:lang w:bidi="ar"/>
              </w:rPr>
              <w:t>(</w:t>
            </w:r>
            <w:r>
              <w:rPr>
                <w:rFonts w:ascii="方正仿宋_GBK" w:eastAsia="方正仿宋_GBK" w:hAnsi="方正仿宋_GBK" w:cs="方正仿宋_GBK" w:hint="eastAsia"/>
                <w:color w:val="000000"/>
                <w:kern w:val="0"/>
                <w:sz w:val="18"/>
                <w:szCs w:val="18"/>
                <w:lang w:bidi="ar"/>
              </w:rPr>
              <w:t>资产</w:t>
            </w:r>
            <w:r>
              <w:rPr>
                <w:rFonts w:ascii="方正仿宋_GBK" w:eastAsia="方正仿宋_GBK" w:hAnsi="方正仿宋_GBK" w:cs="方正仿宋_GBK" w:hint="eastAsia"/>
                <w:color w:val="000000"/>
                <w:kern w:val="0"/>
                <w:sz w:val="18"/>
                <w:szCs w:val="18"/>
                <w:lang w:bidi="ar"/>
              </w:rPr>
              <w:t>)</w:t>
            </w:r>
            <w:r>
              <w:rPr>
                <w:rFonts w:ascii="方正仿宋_GBK" w:eastAsia="方正仿宋_GBK" w:hAnsi="方正仿宋_GBK" w:cs="方正仿宋_GBK" w:hint="eastAsia"/>
                <w:color w:val="000000"/>
                <w:kern w:val="0"/>
                <w:sz w:val="18"/>
                <w:szCs w:val="18"/>
                <w:lang w:bidi="ar"/>
              </w:rPr>
              <w:t>有偿使用收入</w:t>
            </w:r>
          </w:p>
        </w:tc>
        <w:tc>
          <w:tcPr>
            <w:tcW w:w="1320" w:type="dxa"/>
            <w:tcBorders>
              <w:top w:val="nil"/>
              <w:left w:val="nil"/>
              <w:bottom w:val="single" w:sz="8" w:space="0" w:color="000000"/>
              <w:right w:val="single" w:sz="8" w:space="0" w:color="000000"/>
            </w:tcBorders>
            <w:shd w:val="clear" w:color="auto" w:fill="auto"/>
            <w:noWrap/>
            <w:vAlign w:val="center"/>
          </w:tcPr>
          <w:p w14:paraId="70DDB6F1"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3357AAF8"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36EA8274"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预备费</w:t>
            </w:r>
          </w:p>
        </w:tc>
        <w:tc>
          <w:tcPr>
            <w:tcW w:w="1425" w:type="dxa"/>
            <w:tcBorders>
              <w:top w:val="nil"/>
              <w:left w:val="nil"/>
              <w:bottom w:val="single" w:sz="8" w:space="0" w:color="000000"/>
              <w:right w:val="single" w:sz="8" w:space="0" w:color="000000"/>
            </w:tcBorders>
            <w:shd w:val="clear" w:color="auto" w:fill="auto"/>
            <w:noWrap/>
            <w:vAlign w:val="center"/>
          </w:tcPr>
          <w:p w14:paraId="391ECEED" w14:textId="77777777" w:rsidR="00754A87" w:rsidRDefault="00754A87">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17800257" w14:textId="77777777" w:rsidR="00754A87" w:rsidRDefault="00754A87">
            <w:pPr>
              <w:jc w:val="center"/>
              <w:rPr>
                <w:rFonts w:ascii="方正仿宋_GBK" w:eastAsia="方正仿宋_GBK" w:hAnsi="方正仿宋_GBK" w:cs="方正仿宋_GBK"/>
                <w:b/>
                <w:bCs/>
                <w:color w:val="000000"/>
                <w:sz w:val="18"/>
                <w:szCs w:val="18"/>
              </w:rPr>
            </w:pPr>
          </w:p>
        </w:tc>
      </w:tr>
      <w:tr w:rsidR="00754A87" w14:paraId="173DE5E7"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58129C88"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捐赠收入</w:t>
            </w:r>
          </w:p>
        </w:tc>
        <w:tc>
          <w:tcPr>
            <w:tcW w:w="1320" w:type="dxa"/>
            <w:tcBorders>
              <w:top w:val="nil"/>
              <w:left w:val="nil"/>
              <w:bottom w:val="single" w:sz="8" w:space="0" w:color="000000"/>
              <w:right w:val="single" w:sz="8" w:space="0" w:color="000000"/>
            </w:tcBorders>
            <w:shd w:val="clear" w:color="auto" w:fill="auto"/>
            <w:noWrap/>
            <w:vAlign w:val="center"/>
          </w:tcPr>
          <w:p w14:paraId="0ADA15CD"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6A38459F"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53E2C05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其他支出</w:t>
            </w:r>
          </w:p>
        </w:tc>
        <w:tc>
          <w:tcPr>
            <w:tcW w:w="1425" w:type="dxa"/>
            <w:tcBorders>
              <w:top w:val="nil"/>
              <w:left w:val="nil"/>
              <w:bottom w:val="single" w:sz="8" w:space="0" w:color="000000"/>
              <w:right w:val="single" w:sz="8" w:space="0" w:color="000000"/>
            </w:tcBorders>
            <w:shd w:val="clear" w:color="auto" w:fill="auto"/>
            <w:noWrap/>
            <w:vAlign w:val="center"/>
          </w:tcPr>
          <w:p w14:paraId="1B9E876D" w14:textId="77777777" w:rsidR="00754A87" w:rsidRDefault="00754A87">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7581C70E" w14:textId="77777777" w:rsidR="00754A87" w:rsidRDefault="00754A87">
            <w:pPr>
              <w:jc w:val="center"/>
              <w:rPr>
                <w:rFonts w:ascii="方正仿宋_GBK" w:eastAsia="方正仿宋_GBK" w:hAnsi="方正仿宋_GBK" w:cs="方正仿宋_GBK"/>
                <w:b/>
                <w:bCs/>
                <w:color w:val="000000"/>
                <w:sz w:val="18"/>
                <w:szCs w:val="18"/>
              </w:rPr>
            </w:pPr>
          </w:p>
        </w:tc>
      </w:tr>
      <w:tr w:rsidR="00754A87" w14:paraId="70C64FEE"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196CD2C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政府住房基金收入</w:t>
            </w:r>
          </w:p>
        </w:tc>
        <w:tc>
          <w:tcPr>
            <w:tcW w:w="1320" w:type="dxa"/>
            <w:tcBorders>
              <w:top w:val="nil"/>
              <w:left w:val="nil"/>
              <w:bottom w:val="single" w:sz="8" w:space="0" w:color="000000"/>
              <w:right w:val="single" w:sz="8" w:space="0" w:color="000000"/>
            </w:tcBorders>
            <w:shd w:val="clear" w:color="auto" w:fill="auto"/>
            <w:noWrap/>
            <w:vAlign w:val="center"/>
          </w:tcPr>
          <w:p w14:paraId="531F7354"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31C4994D"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50FB865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债务付息支出</w:t>
            </w:r>
          </w:p>
        </w:tc>
        <w:tc>
          <w:tcPr>
            <w:tcW w:w="1425" w:type="dxa"/>
            <w:tcBorders>
              <w:top w:val="nil"/>
              <w:left w:val="nil"/>
              <w:bottom w:val="single" w:sz="8" w:space="0" w:color="000000"/>
              <w:right w:val="single" w:sz="8" w:space="0" w:color="000000"/>
            </w:tcBorders>
            <w:shd w:val="clear" w:color="auto" w:fill="auto"/>
            <w:noWrap/>
            <w:vAlign w:val="center"/>
          </w:tcPr>
          <w:p w14:paraId="6F5F8F7A" w14:textId="77777777" w:rsidR="00754A87" w:rsidRDefault="00754A87">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72F80448" w14:textId="77777777" w:rsidR="00754A87" w:rsidRDefault="00754A87">
            <w:pPr>
              <w:jc w:val="center"/>
              <w:rPr>
                <w:rFonts w:ascii="方正仿宋_GBK" w:eastAsia="方正仿宋_GBK" w:hAnsi="方正仿宋_GBK" w:cs="方正仿宋_GBK"/>
                <w:b/>
                <w:bCs/>
                <w:color w:val="000000"/>
                <w:sz w:val="18"/>
                <w:szCs w:val="18"/>
              </w:rPr>
            </w:pPr>
          </w:p>
        </w:tc>
      </w:tr>
      <w:tr w:rsidR="00754A87" w14:paraId="39D8F2C4"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113C0185"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其他收入</w:t>
            </w:r>
          </w:p>
        </w:tc>
        <w:tc>
          <w:tcPr>
            <w:tcW w:w="1320" w:type="dxa"/>
            <w:tcBorders>
              <w:top w:val="nil"/>
              <w:left w:val="nil"/>
              <w:bottom w:val="single" w:sz="8" w:space="0" w:color="000000"/>
              <w:right w:val="single" w:sz="8" w:space="0" w:color="000000"/>
            </w:tcBorders>
            <w:shd w:val="clear" w:color="auto" w:fill="auto"/>
            <w:noWrap/>
            <w:vAlign w:val="center"/>
          </w:tcPr>
          <w:p w14:paraId="1B7C5C6F"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32B7ED99"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2F61CA1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债务发行费用支出</w:t>
            </w:r>
          </w:p>
        </w:tc>
        <w:tc>
          <w:tcPr>
            <w:tcW w:w="1425" w:type="dxa"/>
            <w:tcBorders>
              <w:top w:val="nil"/>
              <w:left w:val="nil"/>
              <w:bottom w:val="single" w:sz="8" w:space="0" w:color="000000"/>
              <w:right w:val="single" w:sz="8" w:space="0" w:color="000000"/>
            </w:tcBorders>
            <w:shd w:val="clear" w:color="auto" w:fill="auto"/>
            <w:noWrap/>
            <w:vAlign w:val="center"/>
          </w:tcPr>
          <w:p w14:paraId="00F7D031" w14:textId="77777777" w:rsidR="00754A87" w:rsidRDefault="00754A87">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7ADD1CEB" w14:textId="77777777" w:rsidR="00754A87" w:rsidRDefault="00754A87">
            <w:pPr>
              <w:jc w:val="center"/>
              <w:rPr>
                <w:rFonts w:ascii="方正仿宋_GBK" w:eastAsia="方正仿宋_GBK" w:hAnsi="方正仿宋_GBK" w:cs="方正仿宋_GBK"/>
                <w:b/>
                <w:bCs/>
                <w:color w:val="000000"/>
                <w:sz w:val="18"/>
                <w:szCs w:val="18"/>
              </w:rPr>
            </w:pPr>
          </w:p>
        </w:tc>
      </w:tr>
      <w:tr w:rsidR="00754A87" w14:paraId="26B44463"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7F17D2E2"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国有资本经营预算收入</w:t>
            </w:r>
          </w:p>
        </w:tc>
        <w:tc>
          <w:tcPr>
            <w:tcW w:w="1320" w:type="dxa"/>
            <w:tcBorders>
              <w:top w:val="nil"/>
              <w:left w:val="nil"/>
              <w:bottom w:val="single" w:sz="8" w:space="0" w:color="000000"/>
              <w:right w:val="single" w:sz="8" w:space="0" w:color="000000"/>
            </w:tcBorders>
            <w:shd w:val="clear" w:color="auto" w:fill="auto"/>
            <w:noWrap/>
            <w:vAlign w:val="center"/>
          </w:tcPr>
          <w:p w14:paraId="71D6D97F"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369C4BB7"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5EDC6E92"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国有资本经营预算支出</w:t>
            </w:r>
          </w:p>
        </w:tc>
        <w:tc>
          <w:tcPr>
            <w:tcW w:w="1425" w:type="dxa"/>
            <w:tcBorders>
              <w:top w:val="nil"/>
              <w:left w:val="nil"/>
              <w:bottom w:val="single" w:sz="8" w:space="0" w:color="000000"/>
              <w:right w:val="single" w:sz="8" w:space="0" w:color="000000"/>
            </w:tcBorders>
            <w:shd w:val="clear" w:color="auto" w:fill="auto"/>
            <w:noWrap/>
            <w:vAlign w:val="center"/>
          </w:tcPr>
          <w:p w14:paraId="583ADBED" w14:textId="77777777" w:rsidR="00754A87" w:rsidRDefault="00754A87">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4A05C0EE" w14:textId="77777777" w:rsidR="00754A87" w:rsidRDefault="00754A87">
            <w:pPr>
              <w:jc w:val="center"/>
              <w:rPr>
                <w:rFonts w:ascii="方正仿宋_GBK" w:eastAsia="方正仿宋_GBK" w:hAnsi="方正仿宋_GBK" w:cs="方正仿宋_GBK"/>
                <w:b/>
                <w:bCs/>
                <w:color w:val="000000"/>
                <w:sz w:val="18"/>
                <w:szCs w:val="18"/>
              </w:rPr>
            </w:pPr>
          </w:p>
        </w:tc>
      </w:tr>
      <w:tr w:rsidR="00754A87" w14:paraId="51113707"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643032B7"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政府性基金预算收入</w:t>
            </w:r>
          </w:p>
        </w:tc>
        <w:tc>
          <w:tcPr>
            <w:tcW w:w="1320" w:type="dxa"/>
            <w:tcBorders>
              <w:top w:val="nil"/>
              <w:left w:val="nil"/>
              <w:bottom w:val="single" w:sz="8" w:space="0" w:color="000000"/>
              <w:right w:val="single" w:sz="8" w:space="0" w:color="000000"/>
            </w:tcBorders>
            <w:shd w:val="clear" w:color="auto" w:fill="auto"/>
            <w:noWrap/>
            <w:vAlign w:val="center"/>
          </w:tcPr>
          <w:p w14:paraId="703B5BA0"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726F909E"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49F3B3F3"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政府性基金预算支出</w:t>
            </w:r>
          </w:p>
        </w:tc>
        <w:tc>
          <w:tcPr>
            <w:tcW w:w="1425" w:type="dxa"/>
            <w:tcBorders>
              <w:top w:val="nil"/>
              <w:left w:val="nil"/>
              <w:bottom w:val="single" w:sz="8" w:space="0" w:color="000000"/>
              <w:right w:val="single" w:sz="8" w:space="0" w:color="000000"/>
            </w:tcBorders>
            <w:shd w:val="clear" w:color="auto" w:fill="auto"/>
            <w:noWrap/>
            <w:vAlign w:val="center"/>
          </w:tcPr>
          <w:p w14:paraId="752E502E"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7415140.81 </w:t>
            </w:r>
          </w:p>
        </w:tc>
        <w:tc>
          <w:tcPr>
            <w:tcW w:w="1275" w:type="dxa"/>
            <w:tcBorders>
              <w:top w:val="nil"/>
              <w:left w:val="nil"/>
              <w:bottom w:val="single" w:sz="8" w:space="0" w:color="000000"/>
              <w:right w:val="single" w:sz="8" w:space="0" w:color="000000"/>
            </w:tcBorders>
            <w:shd w:val="clear" w:color="auto" w:fill="auto"/>
            <w:noWrap/>
            <w:vAlign w:val="center"/>
          </w:tcPr>
          <w:p w14:paraId="0D57D559"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-11.61 </w:t>
            </w:r>
          </w:p>
        </w:tc>
      </w:tr>
      <w:tr w:rsidR="00754A87" w14:paraId="3FD98E8A"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7BA523B5" w14:textId="77777777" w:rsidR="00754A87" w:rsidRDefault="00754A87">
            <w:pPr>
              <w:jc w:val="center"/>
              <w:rPr>
                <w:rFonts w:ascii="方正仿宋_GBK" w:eastAsia="方正仿宋_GBK" w:hAnsi="方正仿宋_GBK" w:cs="方正仿宋_GBK"/>
                <w:color w:val="000000"/>
                <w:sz w:val="18"/>
                <w:szCs w:val="18"/>
              </w:rPr>
            </w:pPr>
          </w:p>
        </w:tc>
        <w:tc>
          <w:tcPr>
            <w:tcW w:w="1320" w:type="dxa"/>
            <w:tcBorders>
              <w:top w:val="nil"/>
              <w:left w:val="nil"/>
              <w:bottom w:val="single" w:sz="8" w:space="0" w:color="000000"/>
              <w:right w:val="single" w:sz="8" w:space="0" w:color="000000"/>
            </w:tcBorders>
            <w:shd w:val="clear" w:color="auto" w:fill="auto"/>
            <w:noWrap/>
            <w:vAlign w:val="center"/>
          </w:tcPr>
          <w:p w14:paraId="65BCD771"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525B0B1E"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633294B5"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社会保障和就业支出</w:t>
            </w:r>
          </w:p>
        </w:tc>
        <w:tc>
          <w:tcPr>
            <w:tcW w:w="1425" w:type="dxa"/>
            <w:tcBorders>
              <w:top w:val="nil"/>
              <w:left w:val="nil"/>
              <w:bottom w:val="single" w:sz="8" w:space="0" w:color="000000"/>
              <w:right w:val="single" w:sz="8" w:space="0" w:color="000000"/>
            </w:tcBorders>
            <w:shd w:val="clear" w:color="auto" w:fill="auto"/>
            <w:noWrap/>
            <w:vAlign w:val="center"/>
          </w:tcPr>
          <w:p w14:paraId="0EA17F63" w14:textId="77777777" w:rsidR="00754A87" w:rsidRDefault="00754A87">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55B4102C"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-100.00 </w:t>
            </w:r>
          </w:p>
        </w:tc>
      </w:tr>
      <w:tr w:rsidR="00754A87" w14:paraId="37D44429"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0F61D3E2" w14:textId="77777777" w:rsidR="00754A87" w:rsidRDefault="00754A87">
            <w:pPr>
              <w:jc w:val="center"/>
              <w:rPr>
                <w:rFonts w:ascii="方正仿宋_GBK" w:eastAsia="方正仿宋_GBK" w:hAnsi="方正仿宋_GBK" w:cs="方正仿宋_GBK"/>
                <w:color w:val="000000"/>
                <w:sz w:val="18"/>
                <w:szCs w:val="18"/>
              </w:rPr>
            </w:pPr>
          </w:p>
        </w:tc>
        <w:tc>
          <w:tcPr>
            <w:tcW w:w="1320" w:type="dxa"/>
            <w:tcBorders>
              <w:top w:val="nil"/>
              <w:left w:val="nil"/>
              <w:bottom w:val="single" w:sz="8" w:space="0" w:color="000000"/>
              <w:right w:val="single" w:sz="8" w:space="0" w:color="000000"/>
            </w:tcBorders>
            <w:shd w:val="clear" w:color="auto" w:fill="auto"/>
            <w:noWrap/>
            <w:vAlign w:val="center"/>
          </w:tcPr>
          <w:p w14:paraId="32A5A8D1"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7CC5119C"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104BFD52"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城乡社区支出</w:t>
            </w:r>
          </w:p>
        </w:tc>
        <w:tc>
          <w:tcPr>
            <w:tcW w:w="1425" w:type="dxa"/>
            <w:tcBorders>
              <w:top w:val="nil"/>
              <w:left w:val="nil"/>
              <w:bottom w:val="single" w:sz="8" w:space="0" w:color="000000"/>
              <w:right w:val="single" w:sz="8" w:space="0" w:color="000000"/>
            </w:tcBorders>
            <w:shd w:val="clear" w:color="auto" w:fill="auto"/>
            <w:noWrap/>
            <w:vAlign w:val="center"/>
          </w:tcPr>
          <w:p w14:paraId="7D096E06"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6097931.01 </w:t>
            </w:r>
          </w:p>
        </w:tc>
        <w:tc>
          <w:tcPr>
            <w:tcW w:w="1275" w:type="dxa"/>
            <w:tcBorders>
              <w:top w:val="nil"/>
              <w:left w:val="nil"/>
              <w:bottom w:val="single" w:sz="8" w:space="0" w:color="000000"/>
              <w:right w:val="single" w:sz="8" w:space="0" w:color="000000"/>
            </w:tcBorders>
            <w:shd w:val="clear" w:color="auto" w:fill="auto"/>
            <w:noWrap/>
            <w:vAlign w:val="center"/>
          </w:tcPr>
          <w:p w14:paraId="60E91CF5"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-12.29 </w:t>
            </w:r>
          </w:p>
        </w:tc>
      </w:tr>
      <w:tr w:rsidR="00754A87" w14:paraId="184A6E80"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6C9D11C0" w14:textId="77777777" w:rsidR="00754A87" w:rsidRDefault="00754A87">
            <w:pPr>
              <w:jc w:val="center"/>
              <w:rPr>
                <w:rFonts w:ascii="方正仿宋_GBK" w:eastAsia="方正仿宋_GBK" w:hAnsi="方正仿宋_GBK" w:cs="方正仿宋_GBK"/>
                <w:color w:val="000000"/>
                <w:sz w:val="18"/>
                <w:szCs w:val="18"/>
              </w:rPr>
            </w:pPr>
          </w:p>
        </w:tc>
        <w:tc>
          <w:tcPr>
            <w:tcW w:w="1320" w:type="dxa"/>
            <w:tcBorders>
              <w:top w:val="nil"/>
              <w:left w:val="nil"/>
              <w:bottom w:val="single" w:sz="8" w:space="0" w:color="000000"/>
              <w:right w:val="single" w:sz="8" w:space="0" w:color="000000"/>
            </w:tcBorders>
            <w:shd w:val="clear" w:color="auto" w:fill="auto"/>
            <w:noWrap/>
            <w:vAlign w:val="center"/>
          </w:tcPr>
          <w:p w14:paraId="0AC0DA30"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07B10350"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6AF59032"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农林水支出</w:t>
            </w:r>
          </w:p>
        </w:tc>
        <w:tc>
          <w:tcPr>
            <w:tcW w:w="1425" w:type="dxa"/>
            <w:tcBorders>
              <w:top w:val="nil"/>
              <w:left w:val="nil"/>
              <w:bottom w:val="single" w:sz="8" w:space="0" w:color="000000"/>
              <w:right w:val="single" w:sz="8" w:space="0" w:color="000000"/>
            </w:tcBorders>
            <w:shd w:val="clear" w:color="auto" w:fill="auto"/>
            <w:noWrap/>
            <w:vAlign w:val="center"/>
          </w:tcPr>
          <w:p w14:paraId="2E12E57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1100450.00 </w:t>
            </w:r>
          </w:p>
        </w:tc>
        <w:tc>
          <w:tcPr>
            <w:tcW w:w="1275" w:type="dxa"/>
            <w:tcBorders>
              <w:top w:val="nil"/>
              <w:left w:val="nil"/>
              <w:bottom w:val="single" w:sz="8" w:space="0" w:color="000000"/>
              <w:right w:val="single" w:sz="8" w:space="0" w:color="000000"/>
            </w:tcBorders>
            <w:shd w:val="clear" w:color="auto" w:fill="auto"/>
            <w:noWrap/>
            <w:vAlign w:val="center"/>
          </w:tcPr>
          <w:p w14:paraId="412C5684"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100.00 </w:t>
            </w:r>
          </w:p>
        </w:tc>
      </w:tr>
      <w:tr w:rsidR="00754A87" w14:paraId="2E2F79C9"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014F6D05" w14:textId="77777777" w:rsidR="00754A87" w:rsidRDefault="00754A87">
            <w:pPr>
              <w:jc w:val="center"/>
              <w:rPr>
                <w:rFonts w:ascii="方正仿宋_GBK" w:eastAsia="方正仿宋_GBK" w:hAnsi="方正仿宋_GBK" w:cs="方正仿宋_GBK"/>
                <w:color w:val="000000"/>
                <w:sz w:val="18"/>
                <w:szCs w:val="18"/>
              </w:rPr>
            </w:pPr>
          </w:p>
        </w:tc>
        <w:tc>
          <w:tcPr>
            <w:tcW w:w="1320" w:type="dxa"/>
            <w:tcBorders>
              <w:top w:val="nil"/>
              <w:left w:val="nil"/>
              <w:bottom w:val="single" w:sz="8" w:space="0" w:color="000000"/>
              <w:right w:val="single" w:sz="8" w:space="0" w:color="000000"/>
            </w:tcBorders>
            <w:shd w:val="clear" w:color="auto" w:fill="auto"/>
            <w:noWrap/>
            <w:vAlign w:val="center"/>
          </w:tcPr>
          <w:p w14:paraId="16B17711"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2111E23A"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0B95DD0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商业服务业等支出</w:t>
            </w:r>
          </w:p>
        </w:tc>
        <w:tc>
          <w:tcPr>
            <w:tcW w:w="1425" w:type="dxa"/>
            <w:tcBorders>
              <w:top w:val="nil"/>
              <w:left w:val="nil"/>
              <w:bottom w:val="single" w:sz="8" w:space="0" w:color="000000"/>
              <w:right w:val="single" w:sz="8" w:space="0" w:color="000000"/>
            </w:tcBorders>
            <w:shd w:val="clear" w:color="auto" w:fill="auto"/>
            <w:noWrap/>
            <w:vAlign w:val="center"/>
          </w:tcPr>
          <w:p w14:paraId="755B8C2B" w14:textId="77777777" w:rsidR="00754A87" w:rsidRDefault="00754A87">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5D11844E" w14:textId="77777777" w:rsidR="00754A87" w:rsidRDefault="00754A87">
            <w:pPr>
              <w:jc w:val="center"/>
              <w:rPr>
                <w:rFonts w:ascii="方正仿宋_GBK" w:eastAsia="方正仿宋_GBK" w:hAnsi="方正仿宋_GBK" w:cs="方正仿宋_GBK"/>
                <w:b/>
                <w:bCs/>
                <w:color w:val="000000"/>
                <w:sz w:val="18"/>
                <w:szCs w:val="18"/>
              </w:rPr>
            </w:pPr>
          </w:p>
        </w:tc>
      </w:tr>
      <w:tr w:rsidR="00754A87" w14:paraId="77C860B5"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5D01B7EA" w14:textId="77777777" w:rsidR="00754A87" w:rsidRDefault="00754A87">
            <w:pPr>
              <w:jc w:val="center"/>
              <w:rPr>
                <w:rFonts w:ascii="方正仿宋_GBK" w:eastAsia="方正仿宋_GBK" w:hAnsi="方正仿宋_GBK" w:cs="方正仿宋_GBK"/>
                <w:color w:val="000000"/>
                <w:sz w:val="18"/>
                <w:szCs w:val="18"/>
              </w:rPr>
            </w:pPr>
          </w:p>
        </w:tc>
        <w:tc>
          <w:tcPr>
            <w:tcW w:w="1320" w:type="dxa"/>
            <w:tcBorders>
              <w:top w:val="nil"/>
              <w:left w:val="nil"/>
              <w:bottom w:val="single" w:sz="8" w:space="0" w:color="000000"/>
              <w:right w:val="single" w:sz="8" w:space="0" w:color="000000"/>
            </w:tcBorders>
            <w:shd w:val="clear" w:color="auto" w:fill="auto"/>
            <w:noWrap/>
            <w:vAlign w:val="center"/>
          </w:tcPr>
          <w:p w14:paraId="0E046077"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62026310"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6A01A910"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其他支出</w:t>
            </w:r>
          </w:p>
        </w:tc>
        <w:tc>
          <w:tcPr>
            <w:tcW w:w="1425" w:type="dxa"/>
            <w:tcBorders>
              <w:top w:val="nil"/>
              <w:left w:val="nil"/>
              <w:bottom w:val="single" w:sz="8" w:space="0" w:color="000000"/>
              <w:right w:val="single" w:sz="8" w:space="0" w:color="000000"/>
            </w:tcBorders>
            <w:shd w:val="clear" w:color="auto" w:fill="auto"/>
            <w:noWrap/>
            <w:vAlign w:val="center"/>
          </w:tcPr>
          <w:p w14:paraId="6CC6C8F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216759.80 </w:t>
            </w:r>
          </w:p>
        </w:tc>
        <w:tc>
          <w:tcPr>
            <w:tcW w:w="1275" w:type="dxa"/>
            <w:tcBorders>
              <w:top w:val="nil"/>
              <w:left w:val="nil"/>
              <w:bottom w:val="single" w:sz="8" w:space="0" w:color="000000"/>
              <w:right w:val="single" w:sz="8" w:space="0" w:color="000000"/>
            </w:tcBorders>
            <w:shd w:val="clear" w:color="auto" w:fill="auto"/>
            <w:noWrap/>
            <w:vAlign w:val="center"/>
          </w:tcPr>
          <w:p w14:paraId="5A3E928D"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-44.28 </w:t>
            </w:r>
          </w:p>
        </w:tc>
      </w:tr>
      <w:tr w:rsidR="00754A87" w14:paraId="1ADCE6B5"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53ACB7A1" w14:textId="77777777" w:rsidR="00754A87" w:rsidRDefault="00754A87">
            <w:pPr>
              <w:jc w:val="center"/>
              <w:rPr>
                <w:rFonts w:ascii="方正仿宋_GBK" w:eastAsia="方正仿宋_GBK" w:hAnsi="方正仿宋_GBK" w:cs="方正仿宋_GBK"/>
                <w:color w:val="000000"/>
                <w:sz w:val="18"/>
                <w:szCs w:val="18"/>
              </w:rPr>
            </w:pPr>
          </w:p>
        </w:tc>
        <w:tc>
          <w:tcPr>
            <w:tcW w:w="1320" w:type="dxa"/>
            <w:tcBorders>
              <w:top w:val="nil"/>
              <w:left w:val="nil"/>
              <w:bottom w:val="single" w:sz="8" w:space="0" w:color="000000"/>
              <w:right w:val="single" w:sz="8" w:space="0" w:color="000000"/>
            </w:tcBorders>
            <w:shd w:val="clear" w:color="auto" w:fill="auto"/>
            <w:noWrap/>
            <w:vAlign w:val="center"/>
          </w:tcPr>
          <w:p w14:paraId="0CA72F59"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79E50DFC"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295B41BC"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债务付息支出</w:t>
            </w:r>
          </w:p>
        </w:tc>
        <w:tc>
          <w:tcPr>
            <w:tcW w:w="1425" w:type="dxa"/>
            <w:tcBorders>
              <w:top w:val="nil"/>
              <w:left w:val="nil"/>
              <w:bottom w:val="single" w:sz="8" w:space="0" w:color="000000"/>
              <w:right w:val="single" w:sz="8" w:space="0" w:color="000000"/>
            </w:tcBorders>
            <w:shd w:val="clear" w:color="auto" w:fill="auto"/>
            <w:noWrap/>
            <w:vAlign w:val="center"/>
          </w:tcPr>
          <w:p w14:paraId="74A46A11" w14:textId="77777777" w:rsidR="00754A87" w:rsidRDefault="00754A87">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5FCB00DA" w14:textId="77777777" w:rsidR="00754A87" w:rsidRDefault="00754A87">
            <w:pPr>
              <w:jc w:val="center"/>
              <w:rPr>
                <w:rFonts w:ascii="方正仿宋_GBK" w:eastAsia="方正仿宋_GBK" w:hAnsi="方正仿宋_GBK" w:cs="方正仿宋_GBK"/>
                <w:b/>
                <w:bCs/>
                <w:color w:val="000000"/>
                <w:sz w:val="18"/>
                <w:szCs w:val="18"/>
              </w:rPr>
            </w:pPr>
          </w:p>
        </w:tc>
      </w:tr>
      <w:tr w:rsidR="00754A87" w14:paraId="27B7FABF"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594F1FB0" w14:textId="77777777" w:rsidR="00754A87" w:rsidRDefault="00754A87">
            <w:pPr>
              <w:jc w:val="center"/>
              <w:rPr>
                <w:rFonts w:ascii="方正仿宋_GBK" w:eastAsia="方正仿宋_GBK" w:hAnsi="方正仿宋_GBK" w:cs="方正仿宋_GBK"/>
                <w:color w:val="000000"/>
                <w:sz w:val="18"/>
                <w:szCs w:val="18"/>
              </w:rPr>
            </w:pPr>
          </w:p>
        </w:tc>
        <w:tc>
          <w:tcPr>
            <w:tcW w:w="1320" w:type="dxa"/>
            <w:tcBorders>
              <w:top w:val="nil"/>
              <w:left w:val="nil"/>
              <w:bottom w:val="single" w:sz="8" w:space="0" w:color="000000"/>
              <w:right w:val="single" w:sz="8" w:space="0" w:color="000000"/>
            </w:tcBorders>
            <w:shd w:val="clear" w:color="auto" w:fill="auto"/>
            <w:noWrap/>
            <w:vAlign w:val="center"/>
          </w:tcPr>
          <w:p w14:paraId="5725B8EF"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32F77E45"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7EC409DF"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债务发行费用支出</w:t>
            </w:r>
          </w:p>
        </w:tc>
        <w:tc>
          <w:tcPr>
            <w:tcW w:w="1425" w:type="dxa"/>
            <w:tcBorders>
              <w:top w:val="nil"/>
              <w:left w:val="nil"/>
              <w:bottom w:val="single" w:sz="8" w:space="0" w:color="000000"/>
              <w:right w:val="single" w:sz="8" w:space="0" w:color="000000"/>
            </w:tcBorders>
            <w:shd w:val="clear" w:color="auto" w:fill="auto"/>
            <w:noWrap/>
            <w:vAlign w:val="center"/>
          </w:tcPr>
          <w:p w14:paraId="4D792342" w14:textId="77777777" w:rsidR="00754A87" w:rsidRDefault="00754A87">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0CB91705" w14:textId="77777777" w:rsidR="00754A87" w:rsidRDefault="00754A87">
            <w:pPr>
              <w:jc w:val="center"/>
              <w:rPr>
                <w:rFonts w:ascii="方正仿宋_GBK" w:eastAsia="方正仿宋_GBK" w:hAnsi="方正仿宋_GBK" w:cs="方正仿宋_GBK"/>
                <w:b/>
                <w:bCs/>
                <w:color w:val="000000"/>
                <w:sz w:val="18"/>
                <w:szCs w:val="18"/>
              </w:rPr>
            </w:pPr>
          </w:p>
        </w:tc>
      </w:tr>
      <w:tr w:rsidR="00754A87" w14:paraId="4D146072"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1CB30A1C"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转移性收入小计</w:t>
            </w:r>
          </w:p>
        </w:tc>
        <w:tc>
          <w:tcPr>
            <w:tcW w:w="1320" w:type="dxa"/>
            <w:tcBorders>
              <w:top w:val="nil"/>
              <w:left w:val="nil"/>
              <w:bottom w:val="single" w:sz="8" w:space="0" w:color="000000"/>
              <w:right w:val="single" w:sz="8" w:space="0" w:color="000000"/>
            </w:tcBorders>
            <w:shd w:val="clear" w:color="auto" w:fill="auto"/>
            <w:noWrap/>
            <w:vAlign w:val="center"/>
          </w:tcPr>
          <w:p w14:paraId="35A72D55"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169831217.01 </w:t>
            </w:r>
          </w:p>
        </w:tc>
        <w:tc>
          <w:tcPr>
            <w:tcW w:w="1125" w:type="dxa"/>
            <w:tcBorders>
              <w:top w:val="nil"/>
              <w:left w:val="nil"/>
              <w:bottom w:val="single" w:sz="8" w:space="0" w:color="000000"/>
              <w:right w:val="single" w:sz="8" w:space="0" w:color="000000"/>
            </w:tcBorders>
            <w:shd w:val="clear" w:color="auto" w:fill="auto"/>
            <w:noWrap/>
            <w:vAlign w:val="center"/>
          </w:tcPr>
          <w:p w14:paraId="112B4034"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-8.37 </w:t>
            </w:r>
          </w:p>
        </w:tc>
        <w:tc>
          <w:tcPr>
            <w:tcW w:w="1695" w:type="dxa"/>
            <w:tcBorders>
              <w:top w:val="nil"/>
              <w:left w:val="nil"/>
              <w:bottom w:val="single" w:sz="8" w:space="0" w:color="000000"/>
              <w:right w:val="single" w:sz="8" w:space="0" w:color="000000"/>
            </w:tcBorders>
            <w:shd w:val="clear" w:color="auto" w:fill="auto"/>
            <w:noWrap/>
            <w:vAlign w:val="center"/>
          </w:tcPr>
          <w:p w14:paraId="0B0C396C"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转移性支出小计</w:t>
            </w:r>
          </w:p>
        </w:tc>
        <w:tc>
          <w:tcPr>
            <w:tcW w:w="1425" w:type="dxa"/>
            <w:tcBorders>
              <w:top w:val="nil"/>
              <w:left w:val="nil"/>
              <w:bottom w:val="single" w:sz="8" w:space="0" w:color="000000"/>
              <w:right w:val="single" w:sz="8" w:space="0" w:color="000000"/>
            </w:tcBorders>
            <w:shd w:val="clear" w:color="auto" w:fill="auto"/>
            <w:noWrap/>
            <w:vAlign w:val="center"/>
          </w:tcPr>
          <w:p w14:paraId="24036AD5"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29798571.80 </w:t>
            </w:r>
          </w:p>
        </w:tc>
        <w:tc>
          <w:tcPr>
            <w:tcW w:w="1275" w:type="dxa"/>
            <w:tcBorders>
              <w:top w:val="nil"/>
              <w:left w:val="nil"/>
              <w:bottom w:val="single" w:sz="8" w:space="0" w:color="000000"/>
              <w:right w:val="single" w:sz="8" w:space="0" w:color="000000"/>
            </w:tcBorders>
            <w:shd w:val="clear" w:color="auto" w:fill="auto"/>
            <w:noWrap/>
            <w:vAlign w:val="center"/>
          </w:tcPr>
          <w:p w14:paraId="0E8A4E43"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-35.11 </w:t>
            </w:r>
          </w:p>
        </w:tc>
      </w:tr>
      <w:tr w:rsidR="00754A87" w14:paraId="26120620"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6A5A56F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上级补助收入</w:t>
            </w:r>
          </w:p>
        </w:tc>
        <w:tc>
          <w:tcPr>
            <w:tcW w:w="1320" w:type="dxa"/>
            <w:tcBorders>
              <w:top w:val="nil"/>
              <w:left w:val="nil"/>
              <w:bottom w:val="single" w:sz="8" w:space="0" w:color="000000"/>
              <w:right w:val="single" w:sz="8" w:space="0" w:color="000000"/>
            </w:tcBorders>
            <w:shd w:val="clear" w:color="auto" w:fill="auto"/>
            <w:noWrap/>
            <w:vAlign w:val="center"/>
          </w:tcPr>
          <w:p w14:paraId="481525E2" w14:textId="77777777" w:rsidR="00754A87" w:rsidRDefault="00716864">
            <w:pPr>
              <w:widowControl/>
              <w:jc w:val="center"/>
              <w:textAlignment w:val="center"/>
              <w:rPr>
                <w:color w:val="000000"/>
                <w:sz w:val="18"/>
                <w:szCs w:val="18"/>
              </w:rPr>
            </w:pPr>
            <w:r>
              <w:rPr>
                <w:color w:val="000000"/>
                <w:kern w:val="0"/>
                <w:sz w:val="18"/>
                <w:szCs w:val="18"/>
                <w:lang w:bidi="ar"/>
              </w:rPr>
              <w:t xml:space="preserve">125002502.51 </w:t>
            </w:r>
          </w:p>
        </w:tc>
        <w:tc>
          <w:tcPr>
            <w:tcW w:w="1125" w:type="dxa"/>
            <w:tcBorders>
              <w:top w:val="nil"/>
              <w:left w:val="nil"/>
              <w:bottom w:val="single" w:sz="8" w:space="0" w:color="000000"/>
              <w:right w:val="single" w:sz="8" w:space="0" w:color="000000"/>
            </w:tcBorders>
            <w:shd w:val="clear" w:color="auto" w:fill="auto"/>
            <w:noWrap/>
            <w:vAlign w:val="center"/>
          </w:tcPr>
          <w:p w14:paraId="58BF315D"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-6.72 </w:t>
            </w:r>
          </w:p>
        </w:tc>
        <w:tc>
          <w:tcPr>
            <w:tcW w:w="1695" w:type="dxa"/>
            <w:tcBorders>
              <w:top w:val="nil"/>
              <w:left w:val="nil"/>
              <w:bottom w:val="single" w:sz="8" w:space="0" w:color="000000"/>
              <w:right w:val="single" w:sz="8" w:space="0" w:color="000000"/>
            </w:tcBorders>
            <w:shd w:val="clear" w:color="auto" w:fill="auto"/>
            <w:noWrap/>
            <w:vAlign w:val="center"/>
          </w:tcPr>
          <w:p w14:paraId="0AC4E18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上解上级支出</w:t>
            </w:r>
          </w:p>
        </w:tc>
        <w:tc>
          <w:tcPr>
            <w:tcW w:w="1425" w:type="dxa"/>
            <w:tcBorders>
              <w:top w:val="nil"/>
              <w:left w:val="nil"/>
              <w:bottom w:val="single" w:sz="8" w:space="0" w:color="000000"/>
              <w:right w:val="single" w:sz="8" w:space="0" w:color="000000"/>
            </w:tcBorders>
            <w:shd w:val="clear" w:color="auto" w:fill="auto"/>
            <w:noWrap/>
            <w:vAlign w:val="center"/>
          </w:tcPr>
          <w:p w14:paraId="3FAA0EEE" w14:textId="77777777" w:rsidR="00754A87" w:rsidRDefault="00716864">
            <w:pPr>
              <w:widowControl/>
              <w:jc w:val="center"/>
              <w:textAlignment w:val="center"/>
              <w:rPr>
                <w:color w:val="000000"/>
                <w:sz w:val="18"/>
                <w:szCs w:val="18"/>
              </w:rPr>
            </w:pPr>
            <w:r>
              <w:rPr>
                <w:color w:val="000000"/>
                <w:kern w:val="0"/>
                <w:sz w:val="18"/>
                <w:szCs w:val="18"/>
                <w:lang w:bidi="ar"/>
              </w:rPr>
              <w:t xml:space="preserve">2111808.54 </w:t>
            </w:r>
          </w:p>
        </w:tc>
        <w:tc>
          <w:tcPr>
            <w:tcW w:w="1275" w:type="dxa"/>
            <w:tcBorders>
              <w:top w:val="nil"/>
              <w:left w:val="nil"/>
              <w:bottom w:val="single" w:sz="8" w:space="0" w:color="000000"/>
              <w:right w:val="single" w:sz="8" w:space="0" w:color="000000"/>
            </w:tcBorders>
            <w:shd w:val="clear" w:color="auto" w:fill="auto"/>
            <w:noWrap/>
            <w:vAlign w:val="center"/>
          </w:tcPr>
          <w:p w14:paraId="4525CF10"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93.54 </w:t>
            </w:r>
          </w:p>
        </w:tc>
      </w:tr>
      <w:tr w:rsidR="00754A87" w14:paraId="5819672B"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23B058C0"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返还性收入</w:t>
            </w:r>
          </w:p>
        </w:tc>
        <w:tc>
          <w:tcPr>
            <w:tcW w:w="1320" w:type="dxa"/>
            <w:tcBorders>
              <w:top w:val="nil"/>
              <w:left w:val="nil"/>
              <w:bottom w:val="single" w:sz="8" w:space="0" w:color="000000"/>
              <w:right w:val="single" w:sz="8" w:space="0" w:color="000000"/>
            </w:tcBorders>
            <w:shd w:val="clear" w:color="auto" w:fill="auto"/>
            <w:noWrap/>
            <w:vAlign w:val="center"/>
          </w:tcPr>
          <w:p w14:paraId="354920F1"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64E2A5EB"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762FED0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体制上解支出</w:t>
            </w:r>
          </w:p>
        </w:tc>
        <w:tc>
          <w:tcPr>
            <w:tcW w:w="1425" w:type="dxa"/>
            <w:tcBorders>
              <w:top w:val="nil"/>
              <w:left w:val="nil"/>
              <w:bottom w:val="single" w:sz="8" w:space="0" w:color="000000"/>
              <w:right w:val="single" w:sz="8" w:space="0" w:color="000000"/>
            </w:tcBorders>
            <w:shd w:val="clear" w:color="auto" w:fill="auto"/>
            <w:noWrap/>
            <w:vAlign w:val="center"/>
          </w:tcPr>
          <w:p w14:paraId="1C31055C" w14:textId="77777777" w:rsidR="00754A87" w:rsidRDefault="00716864">
            <w:pPr>
              <w:widowControl/>
              <w:jc w:val="center"/>
              <w:textAlignment w:val="center"/>
              <w:rPr>
                <w:color w:val="000000"/>
                <w:sz w:val="18"/>
                <w:szCs w:val="18"/>
              </w:rPr>
            </w:pPr>
            <w:r>
              <w:rPr>
                <w:color w:val="000000"/>
                <w:kern w:val="0"/>
                <w:sz w:val="18"/>
                <w:szCs w:val="18"/>
                <w:lang w:bidi="ar"/>
              </w:rPr>
              <w:t xml:space="preserve">2106686.14 </w:t>
            </w:r>
          </w:p>
        </w:tc>
        <w:tc>
          <w:tcPr>
            <w:tcW w:w="1275" w:type="dxa"/>
            <w:tcBorders>
              <w:top w:val="nil"/>
              <w:left w:val="nil"/>
              <w:bottom w:val="single" w:sz="8" w:space="0" w:color="000000"/>
              <w:right w:val="single" w:sz="8" w:space="0" w:color="000000"/>
            </w:tcBorders>
            <w:shd w:val="clear" w:color="auto" w:fill="auto"/>
            <w:noWrap/>
            <w:vAlign w:val="center"/>
          </w:tcPr>
          <w:p w14:paraId="51242F69"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24752.05 </w:t>
            </w:r>
          </w:p>
        </w:tc>
      </w:tr>
      <w:tr w:rsidR="00754A87" w14:paraId="62667ED1"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619CF28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一般性转移支付收入</w:t>
            </w:r>
          </w:p>
        </w:tc>
        <w:tc>
          <w:tcPr>
            <w:tcW w:w="1320" w:type="dxa"/>
            <w:tcBorders>
              <w:top w:val="nil"/>
              <w:left w:val="nil"/>
              <w:bottom w:val="single" w:sz="8" w:space="0" w:color="000000"/>
              <w:right w:val="single" w:sz="8" w:space="0" w:color="000000"/>
            </w:tcBorders>
            <w:shd w:val="clear" w:color="auto" w:fill="auto"/>
            <w:noWrap/>
            <w:vAlign w:val="center"/>
          </w:tcPr>
          <w:p w14:paraId="03780A8B" w14:textId="77777777" w:rsidR="00754A87" w:rsidRDefault="00716864">
            <w:pPr>
              <w:widowControl/>
              <w:jc w:val="center"/>
              <w:textAlignment w:val="center"/>
              <w:rPr>
                <w:color w:val="000000"/>
                <w:sz w:val="18"/>
                <w:szCs w:val="18"/>
              </w:rPr>
            </w:pPr>
            <w:r>
              <w:rPr>
                <w:color w:val="000000"/>
                <w:kern w:val="0"/>
                <w:sz w:val="18"/>
                <w:szCs w:val="18"/>
                <w:lang w:bidi="ar"/>
              </w:rPr>
              <w:t xml:space="preserve">73572990.17 </w:t>
            </w:r>
          </w:p>
        </w:tc>
        <w:tc>
          <w:tcPr>
            <w:tcW w:w="1125" w:type="dxa"/>
            <w:tcBorders>
              <w:top w:val="nil"/>
              <w:left w:val="nil"/>
              <w:bottom w:val="single" w:sz="8" w:space="0" w:color="000000"/>
              <w:right w:val="single" w:sz="8" w:space="0" w:color="000000"/>
            </w:tcBorders>
            <w:shd w:val="clear" w:color="auto" w:fill="auto"/>
            <w:noWrap/>
            <w:vAlign w:val="center"/>
          </w:tcPr>
          <w:p w14:paraId="4DADB6FB"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3.33 </w:t>
            </w:r>
          </w:p>
        </w:tc>
        <w:tc>
          <w:tcPr>
            <w:tcW w:w="1695" w:type="dxa"/>
            <w:tcBorders>
              <w:top w:val="nil"/>
              <w:left w:val="nil"/>
              <w:bottom w:val="single" w:sz="8" w:space="0" w:color="000000"/>
              <w:right w:val="single" w:sz="8" w:space="0" w:color="000000"/>
            </w:tcBorders>
            <w:shd w:val="clear" w:color="auto" w:fill="auto"/>
            <w:noWrap/>
            <w:vAlign w:val="center"/>
          </w:tcPr>
          <w:p w14:paraId="1FE87CA0"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专项上解支出</w:t>
            </w:r>
          </w:p>
        </w:tc>
        <w:tc>
          <w:tcPr>
            <w:tcW w:w="1425" w:type="dxa"/>
            <w:tcBorders>
              <w:top w:val="nil"/>
              <w:left w:val="nil"/>
              <w:bottom w:val="single" w:sz="8" w:space="0" w:color="000000"/>
              <w:right w:val="single" w:sz="8" w:space="0" w:color="000000"/>
            </w:tcBorders>
            <w:shd w:val="clear" w:color="auto" w:fill="auto"/>
            <w:noWrap/>
            <w:vAlign w:val="center"/>
          </w:tcPr>
          <w:p w14:paraId="62464610" w14:textId="77777777" w:rsidR="00754A87" w:rsidRDefault="00716864">
            <w:pPr>
              <w:widowControl/>
              <w:jc w:val="center"/>
              <w:textAlignment w:val="center"/>
              <w:rPr>
                <w:color w:val="000000"/>
                <w:sz w:val="18"/>
                <w:szCs w:val="18"/>
              </w:rPr>
            </w:pPr>
            <w:r>
              <w:rPr>
                <w:color w:val="000000"/>
                <w:kern w:val="0"/>
                <w:sz w:val="18"/>
                <w:szCs w:val="18"/>
                <w:lang w:bidi="ar"/>
              </w:rPr>
              <w:t xml:space="preserve">5122.40 </w:t>
            </w:r>
          </w:p>
        </w:tc>
        <w:tc>
          <w:tcPr>
            <w:tcW w:w="1275" w:type="dxa"/>
            <w:tcBorders>
              <w:top w:val="nil"/>
              <w:left w:val="nil"/>
              <w:bottom w:val="single" w:sz="8" w:space="0" w:color="000000"/>
              <w:right w:val="single" w:sz="8" w:space="0" w:color="000000"/>
            </w:tcBorders>
            <w:shd w:val="clear" w:color="auto" w:fill="auto"/>
            <w:noWrap/>
            <w:vAlign w:val="center"/>
          </w:tcPr>
          <w:p w14:paraId="1F5E0805"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-99.53 </w:t>
            </w:r>
          </w:p>
        </w:tc>
      </w:tr>
      <w:tr w:rsidR="00754A87" w14:paraId="12592870"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6BD4A6F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专项转移支付收入</w:t>
            </w:r>
          </w:p>
        </w:tc>
        <w:tc>
          <w:tcPr>
            <w:tcW w:w="1320" w:type="dxa"/>
            <w:tcBorders>
              <w:top w:val="nil"/>
              <w:left w:val="nil"/>
              <w:bottom w:val="single" w:sz="8" w:space="0" w:color="000000"/>
              <w:right w:val="single" w:sz="8" w:space="0" w:color="000000"/>
            </w:tcBorders>
            <w:shd w:val="clear" w:color="auto" w:fill="auto"/>
            <w:noWrap/>
            <w:vAlign w:val="center"/>
          </w:tcPr>
          <w:p w14:paraId="5C06256D" w14:textId="77777777" w:rsidR="00754A87" w:rsidRDefault="00716864">
            <w:pPr>
              <w:widowControl/>
              <w:jc w:val="center"/>
              <w:textAlignment w:val="center"/>
              <w:rPr>
                <w:color w:val="000000"/>
                <w:sz w:val="18"/>
                <w:szCs w:val="18"/>
              </w:rPr>
            </w:pPr>
            <w:r>
              <w:rPr>
                <w:color w:val="000000"/>
                <w:kern w:val="0"/>
                <w:sz w:val="18"/>
                <w:szCs w:val="18"/>
                <w:lang w:bidi="ar"/>
              </w:rPr>
              <w:t xml:space="preserve">51429512.34 </w:t>
            </w:r>
          </w:p>
        </w:tc>
        <w:tc>
          <w:tcPr>
            <w:tcW w:w="1125" w:type="dxa"/>
            <w:tcBorders>
              <w:top w:val="nil"/>
              <w:left w:val="nil"/>
              <w:bottom w:val="single" w:sz="8" w:space="0" w:color="000000"/>
              <w:right w:val="single" w:sz="8" w:space="0" w:color="000000"/>
            </w:tcBorders>
            <w:shd w:val="clear" w:color="auto" w:fill="auto"/>
            <w:noWrap/>
            <w:vAlign w:val="center"/>
          </w:tcPr>
          <w:p w14:paraId="57DEC65D"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-18.12 </w:t>
            </w:r>
          </w:p>
        </w:tc>
        <w:tc>
          <w:tcPr>
            <w:tcW w:w="1695" w:type="dxa"/>
            <w:tcBorders>
              <w:top w:val="nil"/>
              <w:left w:val="nil"/>
              <w:bottom w:val="single" w:sz="8" w:space="0" w:color="000000"/>
              <w:right w:val="single" w:sz="8" w:space="0" w:color="000000"/>
            </w:tcBorders>
            <w:shd w:val="clear" w:color="auto" w:fill="auto"/>
            <w:noWrap/>
            <w:vAlign w:val="center"/>
          </w:tcPr>
          <w:p w14:paraId="61FE81D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债务还本支出</w:t>
            </w:r>
          </w:p>
        </w:tc>
        <w:tc>
          <w:tcPr>
            <w:tcW w:w="1425" w:type="dxa"/>
            <w:tcBorders>
              <w:top w:val="nil"/>
              <w:left w:val="nil"/>
              <w:bottom w:val="single" w:sz="8" w:space="0" w:color="000000"/>
              <w:right w:val="single" w:sz="8" w:space="0" w:color="000000"/>
            </w:tcBorders>
            <w:shd w:val="clear" w:color="auto" w:fill="auto"/>
            <w:noWrap/>
            <w:vAlign w:val="center"/>
          </w:tcPr>
          <w:p w14:paraId="1CD9EF8F" w14:textId="77777777" w:rsidR="00754A87" w:rsidRDefault="00754A87">
            <w:pPr>
              <w:jc w:val="center"/>
              <w:rPr>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1D81208F" w14:textId="77777777" w:rsidR="00754A87" w:rsidRDefault="00754A87">
            <w:pPr>
              <w:jc w:val="center"/>
              <w:rPr>
                <w:rFonts w:ascii="方正仿宋_GBK" w:eastAsia="方正仿宋_GBK" w:hAnsi="方正仿宋_GBK" w:cs="方正仿宋_GBK"/>
                <w:b/>
                <w:bCs/>
                <w:color w:val="000000"/>
                <w:sz w:val="18"/>
                <w:szCs w:val="18"/>
              </w:rPr>
            </w:pPr>
          </w:p>
        </w:tc>
      </w:tr>
      <w:tr w:rsidR="00754A87" w14:paraId="0F35E76F"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4900D42C"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债务转贷收入</w:t>
            </w:r>
          </w:p>
        </w:tc>
        <w:tc>
          <w:tcPr>
            <w:tcW w:w="1320" w:type="dxa"/>
            <w:tcBorders>
              <w:top w:val="nil"/>
              <w:left w:val="nil"/>
              <w:bottom w:val="single" w:sz="8" w:space="0" w:color="000000"/>
              <w:right w:val="single" w:sz="8" w:space="0" w:color="000000"/>
            </w:tcBorders>
            <w:shd w:val="clear" w:color="auto" w:fill="auto"/>
            <w:noWrap/>
            <w:vAlign w:val="center"/>
          </w:tcPr>
          <w:p w14:paraId="778FE72F"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3CB3A0B5" w14:textId="77777777" w:rsidR="00754A87" w:rsidRDefault="00754A87">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3D2888E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安排预算稳定调节基金</w:t>
            </w:r>
          </w:p>
        </w:tc>
        <w:tc>
          <w:tcPr>
            <w:tcW w:w="1425" w:type="dxa"/>
            <w:tcBorders>
              <w:top w:val="nil"/>
              <w:left w:val="nil"/>
              <w:bottom w:val="single" w:sz="8" w:space="0" w:color="000000"/>
              <w:right w:val="single" w:sz="8" w:space="0" w:color="000000"/>
            </w:tcBorders>
            <w:shd w:val="clear" w:color="auto" w:fill="auto"/>
            <w:noWrap/>
            <w:vAlign w:val="center"/>
          </w:tcPr>
          <w:p w14:paraId="362661F8"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23533305.39 </w:t>
            </w:r>
          </w:p>
        </w:tc>
        <w:tc>
          <w:tcPr>
            <w:tcW w:w="1275" w:type="dxa"/>
            <w:tcBorders>
              <w:top w:val="nil"/>
              <w:left w:val="nil"/>
              <w:bottom w:val="single" w:sz="8" w:space="0" w:color="000000"/>
              <w:right w:val="single" w:sz="8" w:space="0" w:color="000000"/>
            </w:tcBorders>
            <w:shd w:val="clear" w:color="auto" w:fill="auto"/>
            <w:noWrap/>
            <w:vAlign w:val="center"/>
          </w:tcPr>
          <w:p w14:paraId="684CA698"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-12.30 </w:t>
            </w:r>
          </w:p>
        </w:tc>
      </w:tr>
      <w:tr w:rsidR="00754A87" w14:paraId="28B0CD34"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3C802454"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调入预算稳定调节基金</w:t>
            </w:r>
          </w:p>
        </w:tc>
        <w:tc>
          <w:tcPr>
            <w:tcW w:w="1320" w:type="dxa"/>
            <w:tcBorders>
              <w:top w:val="nil"/>
              <w:left w:val="nil"/>
              <w:bottom w:val="single" w:sz="8" w:space="0" w:color="000000"/>
              <w:right w:val="single" w:sz="8" w:space="0" w:color="000000"/>
            </w:tcBorders>
            <w:shd w:val="clear" w:color="auto" w:fill="auto"/>
            <w:noWrap/>
            <w:vAlign w:val="center"/>
          </w:tcPr>
          <w:p w14:paraId="6D8768E9" w14:textId="77777777" w:rsidR="00754A87" w:rsidRDefault="00716864">
            <w:pPr>
              <w:widowControl/>
              <w:jc w:val="center"/>
              <w:textAlignment w:val="center"/>
              <w:rPr>
                <w:color w:val="000000"/>
                <w:sz w:val="18"/>
                <w:szCs w:val="18"/>
              </w:rPr>
            </w:pPr>
            <w:r>
              <w:rPr>
                <w:color w:val="000000"/>
                <w:kern w:val="0"/>
                <w:sz w:val="18"/>
                <w:szCs w:val="18"/>
                <w:lang w:bidi="ar"/>
              </w:rPr>
              <w:t xml:space="preserve">26835275.77 </w:t>
            </w:r>
          </w:p>
        </w:tc>
        <w:tc>
          <w:tcPr>
            <w:tcW w:w="1125" w:type="dxa"/>
            <w:tcBorders>
              <w:top w:val="nil"/>
              <w:left w:val="nil"/>
              <w:bottom w:val="single" w:sz="8" w:space="0" w:color="000000"/>
              <w:right w:val="single" w:sz="8" w:space="0" w:color="000000"/>
            </w:tcBorders>
            <w:shd w:val="clear" w:color="auto" w:fill="auto"/>
            <w:noWrap/>
            <w:vAlign w:val="center"/>
          </w:tcPr>
          <w:p w14:paraId="05B46E05"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-36.45 </w:t>
            </w:r>
          </w:p>
        </w:tc>
        <w:tc>
          <w:tcPr>
            <w:tcW w:w="1695" w:type="dxa"/>
            <w:tcBorders>
              <w:top w:val="nil"/>
              <w:left w:val="nil"/>
              <w:bottom w:val="single" w:sz="8" w:space="0" w:color="000000"/>
              <w:right w:val="single" w:sz="8" w:space="0" w:color="000000"/>
            </w:tcBorders>
            <w:shd w:val="clear" w:color="auto" w:fill="auto"/>
            <w:noWrap/>
            <w:vAlign w:val="center"/>
          </w:tcPr>
          <w:p w14:paraId="6D93027F"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年终结转</w:t>
            </w:r>
          </w:p>
        </w:tc>
        <w:tc>
          <w:tcPr>
            <w:tcW w:w="1425" w:type="dxa"/>
            <w:tcBorders>
              <w:top w:val="nil"/>
              <w:left w:val="nil"/>
              <w:bottom w:val="single" w:sz="8" w:space="0" w:color="000000"/>
              <w:right w:val="single" w:sz="8" w:space="0" w:color="000000"/>
            </w:tcBorders>
            <w:shd w:val="clear" w:color="auto" w:fill="auto"/>
            <w:noWrap/>
            <w:vAlign w:val="center"/>
          </w:tcPr>
          <w:p w14:paraId="3E88879B" w14:textId="77777777" w:rsidR="00754A87" w:rsidRDefault="00716864">
            <w:pPr>
              <w:widowControl/>
              <w:jc w:val="center"/>
              <w:textAlignment w:val="center"/>
              <w:rPr>
                <w:color w:val="000000"/>
                <w:sz w:val="18"/>
                <w:szCs w:val="18"/>
              </w:rPr>
            </w:pPr>
            <w:r>
              <w:rPr>
                <w:color w:val="000000"/>
                <w:kern w:val="0"/>
                <w:sz w:val="18"/>
                <w:szCs w:val="18"/>
                <w:lang w:bidi="ar"/>
              </w:rPr>
              <w:t xml:space="preserve">4153457.87 </w:t>
            </w:r>
          </w:p>
        </w:tc>
        <w:tc>
          <w:tcPr>
            <w:tcW w:w="1275" w:type="dxa"/>
            <w:tcBorders>
              <w:top w:val="nil"/>
              <w:left w:val="nil"/>
              <w:bottom w:val="single" w:sz="8" w:space="0" w:color="000000"/>
              <w:right w:val="single" w:sz="8" w:space="0" w:color="000000"/>
            </w:tcBorders>
            <w:shd w:val="clear" w:color="auto" w:fill="auto"/>
            <w:noWrap/>
            <w:vAlign w:val="center"/>
          </w:tcPr>
          <w:p w14:paraId="692E642A"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-76.92 </w:t>
            </w:r>
          </w:p>
        </w:tc>
      </w:tr>
      <w:tr w:rsidR="00754A87" w14:paraId="12B01AF6"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352F980A"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上年结转收入</w:t>
            </w:r>
          </w:p>
        </w:tc>
        <w:tc>
          <w:tcPr>
            <w:tcW w:w="1320" w:type="dxa"/>
            <w:tcBorders>
              <w:top w:val="nil"/>
              <w:left w:val="nil"/>
              <w:bottom w:val="single" w:sz="8" w:space="0" w:color="000000"/>
              <w:right w:val="single" w:sz="8" w:space="0" w:color="000000"/>
            </w:tcBorders>
            <w:shd w:val="clear" w:color="auto" w:fill="auto"/>
            <w:noWrap/>
            <w:vAlign w:val="center"/>
          </w:tcPr>
          <w:p w14:paraId="2C04380E" w14:textId="77777777" w:rsidR="00754A87" w:rsidRDefault="00716864">
            <w:pPr>
              <w:widowControl/>
              <w:jc w:val="center"/>
              <w:textAlignment w:val="center"/>
              <w:rPr>
                <w:color w:val="000000"/>
                <w:sz w:val="18"/>
                <w:szCs w:val="18"/>
              </w:rPr>
            </w:pPr>
            <w:r>
              <w:rPr>
                <w:color w:val="000000"/>
                <w:kern w:val="0"/>
                <w:sz w:val="18"/>
                <w:szCs w:val="18"/>
                <w:lang w:bidi="ar"/>
              </w:rPr>
              <w:t xml:space="preserve">17993438.73 </w:t>
            </w:r>
          </w:p>
        </w:tc>
        <w:tc>
          <w:tcPr>
            <w:tcW w:w="1125" w:type="dxa"/>
            <w:tcBorders>
              <w:top w:val="nil"/>
              <w:left w:val="nil"/>
              <w:bottom w:val="single" w:sz="8" w:space="0" w:color="000000"/>
              <w:right w:val="single" w:sz="8" w:space="0" w:color="000000"/>
            </w:tcBorders>
            <w:shd w:val="clear" w:color="auto" w:fill="auto"/>
            <w:noWrap/>
            <w:vAlign w:val="center"/>
          </w:tcPr>
          <w:p w14:paraId="470E12CC"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97.51 </w:t>
            </w:r>
          </w:p>
        </w:tc>
        <w:tc>
          <w:tcPr>
            <w:tcW w:w="1695" w:type="dxa"/>
            <w:tcBorders>
              <w:top w:val="nil"/>
              <w:left w:val="nil"/>
              <w:bottom w:val="single" w:sz="8" w:space="0" w:color="000000"/>
              <w:right w:val="single" w:sz="8" w:space="0" w:color="000000"/>
            </w:tcBorders>
            <w:shd w:val="clear" w:color="auto" w:fill="auto"/>
            <w:noWrap/>
            <w:vAlign w:val="center"/>
          </w:tcPr>
          <w:p w14:paraId="1D9C0A5C" w14:textId="77777777" w:rsidR="00754A87" w:rsidRDefault="00754A87">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725E9E02" w14:textId="77777777" w:rsidR="00754A87" w:rsidRDefault="00754A87">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3546A1C0" w14:textId="77777777" w:rsidR="00754A87" w:rsidRDefault="00754A87">
            <w:pPr>
              <w:jc w:val="center"/>
              <w:rPr>
                <w:color w:val="000000"/>
                <w:sz w:val="18"/>
                <w:szCs w:val="18"/>
              </w:rPr>
            </w:pPr>
          </w:p>
        </w:tc>
      </w:tr>
    </w:tbl>
    <w:p w14:paraId="66E35B7D" w14:textId="77777777" w:rsidR="00754A87" w:rsidRDefault="00716864">
      <w:pPr>
        <w:spacing w:line="560" w:lineRule="exact"/>
        <w:ind w:firstLineChars="200" w:firstLine="643"/>
        <w:rPr>
          <w:rFonts w:eastAsia="方正仿宋_GBK"/>
          <w:b/>
          <w:bCs/>
          <w:color w:val="000000"/>
          <w:sz w:val="32"/>
          <w:szCs w:val="32"/>
        </w:rPr>
      </w:pPr>
      <w:r>
        <w:rPr>
          <w:rFonts w:eastAsia="方正仿宋_GBK"/>
          <w:b/>
          <w:bCs/>
          <w:color w:val="000000"/>
          <w:sz w:val="32"/>
          <w:szCs w:val="32"/>
        </w:rPr>
        <w:t xml:space="preserve"> 2</w:t>
      </w:r>
      <w:r>
        <w:rPr>
          <w:rFonts w:eastAsia="方正仿宋_GBK"/>
          <w:b/>
          <w:bCs/>
          <w:color w:val="000000"/>
          <w:sz w:val="32"/>
          <w:szCs w:val="32"/>
        </w:rPr>
        <w:t>．一般公共预算</w:t>
      </w:r>
    </w:p>
    <w:p w14:paraId="7722369F"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全镇一般公共预算收入总计</w:t>
      </w:r>
      <w:r>
        <w:rPr>
          <w:rFonts w:eastAsia="方正仿宋_GBK" w:hint="eastAsia"/>
          <w:color w:val="000000"/>
          <w:sz w:val="32"/>
          <w:szCs w:val="32"/>
        </w:rPr>
        <w:t>163418290.71</w:t>
      </w:r>
      <w:r>
        <w:rPr>
          <w:rFonts w:eastAsia="方正仿宋_GBK"/>
          <w:color w:val="000000"/>
          <w:sz w:val="32"/>
          <w:szCs w:val="32"/>
        </w:rPr>
        <w:t>元，其中：镇本级收入</w:t>
      </w:r>
      <w:r>
        <w:rPr>
          <w:rFonts w:eastAsia="方正仿宋_GBK" w:hint="eastAsia"/>
          <w:color w:val="000000"/>
          <w:sz w:val="32"/>
          <w:szCs w:val="32"/>
        </w:rPr>
        <w:t>2756686.14</w:t>
      </w:r>
      <w:r>
        <w:rPr>
          <w:rFonts w:eastAsia="方正仿宋_GBK"/>
          <w:color w:val="000000"/>
          <w:sz w:val="32"/>
          <w:szCs w:val="32"/>
        </w:rPr>
        <w:t>元、一般性转移支付收入</w:t>
      </w:r>
      <w:r>
        <w:rPr>
          <w:rFonts w:eastAsia="方正仿宋_GBK" w:hint="eastAsia"/>
          <w:color w:val="000000"/>
          <w:sz w:val="32"/>
          <w:szCs w:val="32"/>
        </w:rPr>
        <w:t>73572990.17</w:t>
      </w:r>
      <w:r>
        <w:rPr>
          <w:rFonts w:eastAsia="方正仿宋_GBK"/>
          <w:color w:val="000000"/>
          <w:sz w:val="32"/>
          <w:szCs w:val="32"/>
        </w:rPr>
        <w:t>元、专项转移支付收入</w:t>
      </w:r>
      <w:r>
        <w:rPr>
          <w:rFonts w:eastAsia="方正仿宋_GBK" w:hint="eastAsia"/>
          <w:color w:val="000000"/>
          <w:sz w:val="32"/>
          <w:szCs w:val="32"/>
        </w:rPr>
        <w:t>42281683.70</w:t>
      </w:r>
      <w:r>
        <w:rPr>
          <w:rFonts w:eastAsia="方正仿宋_GBK"/>
          <w:color w:val="000000"/>
          <w:sz w:val="32"/>
          <w:szCs w:val="32"/>
        </w:rPr>
        <w:t>元、调入预算稳定调节基金</w:t>
      </w:r>
      <w:r>
        <w:rPr>
          <w:rFonts w:eastAsia="方正仿宋_GBK" w:hint="eastAsia"/>
          <w:color w:val="000000"/>
          <w:sz w:val="32"/>
          <w:szCs w:val="32"/>
        </w:rPr>
        <w:t>26835275.77</w:t>
      </w:r>
      <w:r>
        <w:rPr>
          <w:rFonts w:eastAsia="方正仿宋_GBK"/>
          <w:color w:val="000000"/>
          <w:sz w:val="32"/>
          <w:szCs w:val="32"/>
        </w:rPr>
        <w:t>元、上年结</w:t>
      </w:r>
      <w:r>
        <w:rPr>
          <w:rFonts w:eastAsia="方正仿宋_GBK"/>
          <w:color w:val="000000" w:themeColor="text1"/>
          <w:sz w:val="32"/>
          <w:szCs w:val="32"/>
        </w:rPr>
        <w:t>转</w:t>
      </w:r>
      <w:r>
        <w:rPr>
          <w:rFonts w:eastAsia="方正仿宋_GBK"/>
          <w:color w:val="000000"/>
          <w:sz w:val="32"/>
          <w:szCs w:val="32"/>
        </w:rPr>
        <w:t>收入</w:t>
      </w:r>
      <w:r>
        <w:rPr>
          <w:rFonts w:eastAsia="方正仿宋_GBK" w:hint="eastAsia"/>
          <w:color w:val="000000"/>
          <w:sz w:val="32"/>
          <w:szCs w:val="32"/>
        </w:rPr>
        <w:t>17897913.08</w:t>
      </w:r>
      <w:r>
        <w:rPr>
          <w:rFonts w:eastAsia="方正仿宋_GBK"/>
          <w:color w:val="000000"/>
          <w:sz w:val="32"/>
          <w:szCs w:val="32"/>
        </w:rPr>
        <w:t>元、调入资金</w:t>
      </w:r>
      <w:r>
        <w:rPr>
          <w:rFonts w:eastAsia="方正仿宋_GBK" w:hint="eastAsia"/>
          <w:color w:val="000000"/>
          <w:sz w:val="32"/>
          <w:szCs w:val="32"/>
        </w:rPr>
        <w:t>73741.85</w:t>
      </w:r>
      <w:r>
        <w:rPr>
          <w:rFonts w:eastAsia="方正仿宋_GBK"/>
          <w:color w:val="000000"/>
          <w:sz w:val="32"/>
          <w:szCs w:val="32"/>
        </w:rPr>
        <w:t>元。</w:t>
      </w:r>
    </w:p>
    <w:p w14:paraId="42B8629D"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全镇一般公共预算支出总计</w:t>
      </w:r>
      <w:r>
        <w:rPr>
          <w:rFonts w:eastAsia="方正仿宋_GBK" w:hint="eastAsia"/>
          <w:color w:val="000000"/>
          <w:sz w:val="32"/>
          <w:szCs w:val="32"/>
        </w:rPr>
        <w:t>163418290.71</w:t>
      </w:r>
      <w:r>
        <w:rPr>
          <w:rFonts w:eastAsia="方正仿宋_GBK"/>
          <w:color w:val="000000"/>
          <w:sz w:val="32"/>
          <w:szCs w:val="32"/>
        </w:rPr>
        <w:t>元，其中：本</w:t>
      </w:r>
      <w:r>
        <w:rPr>
          <w:rFonts w:eastAsia="方正仿宋_GBK"/>
          <w:color w:val="000000"/>
          <w:sz w:val="32"/>
          <w:szCs w:val="32"/>
        </w:rPr>
        <w:lastRenderedPageBreak/>
        <w:t>年支出</w:t>
      </w:r>
      <w:r>
        <w:rPr>
          <w:rFonts w:eastAsia="方正仿宋_GBK" w:hint="eastAsia"/>
          <w:color w:val="000000"/>
          <w:sz w:val="32"/>
          <w:szCs w:val="32"/>
        </w:rPr>
        <w:t>135374190.54</w:t>
      </w:r>
      <w:r>
        <w:rPr>
          <w:rFonts w:eastAsia="方正仿宋_GBK"/>
          <w:color w:val="000000"/>
          <w:sz w:val="32"/>
          <w:szCs w:val="32"/>
        </w:rPr>
        <w:t>元，上解支出</w:t>
      </w:r>
      <w:r>
        <w:rPr>
          <w:rFonts w:eastAsia="方正仿宋_GBK" w:hint="eastAsia"/>
          <w:color w:val="000000"/>
          <w:sz w:val="32"/>
          <w:szCs w:val="32"/>
        </w:rPr>
        <w:t>2111808.54</w:t>
      </w:r>
      <w:r>
        <w:rPr>
          <w:rFonts w:eastAsia="方正仿宋_GBK"/>
          <w:color w:val="000000"/>
          <w:sz w:val="32"/>
          <w:szCs w:val="32"/>
        </w:rPr>
        <w:t>元、安排预算稳定调节基金</w:t>
      </w:r>
      <w:r>
        <w:rPr>
          <w:rFonts w:eastAsia="方正仿宋_GBK" w:hint="eastAsia"/>
          <w:color w:val="000000"/>
          <w:sz w:val="32"/>
          <w:szCs w:val="32"/>
        </w:rPr>
        <w:t>23533305.39</w:t>
      </w:r>
      <w:r>
        <w:rPr>
          <w:rFonts w:eastAsia="方正仿宋_GBK"/>
          <w:color w:val="000000"/>
          <w:sz w:val="32"/>
          <w:szCs w:val="32"/>
        </w:rPr>
        <w:t>元、结转下年支出</w:t>
      </w:r>
      <w:r>
        <w:rPr>
          <w:rFonts w:eastAsia="方正仿宋_GBK" w:hint="eastAsia"/>
          <w:color w:val="000000"/>
          <w:sz w:val="32"/>
          <w:szCs w:val="32"/>
        </w:rPr>
        <w:t>2398986.24</w:t>
      </w:r>
      <w:r>
        <w:rPr>
          <w:rFonts w:eastAsia="方正仿宋_GBK"/>
          <w:color w:val="000000"/>
          <w:sz w:val="32"/>
          <w:szCs w:val="32"/>
        </w:rPr>
        <w:t xml:space="preserve">                                                             </w:t>
      </w:r>
      <w:r>
        <w:rPr>
          <w:rFonts w:eastAsia="方正仿宋_GBK"/>
          <w:color w:val="000000"/>
          <w:sz w:val="32"/>
          <w:szCs w:val="32"/>
        </w:rPr>
        <w:t>元。</w:t>
      </w:r>
    </w:p>
    <w:p w14:paraId="79AF9252" w14:textId="77777777" w:rsidR="00754A87" w:rsidRDefault="00716864">
      <w:pPr>
        <w:spacing w:line="560" w:lineRule="exact"/>
        <w:ind w:firstLineChars="200" w:firstLine="643"/>
        <w:rPr>
          <w:rFonts w:eastAsia="方正仿宋_GBK"/>
          <w:b/>
          <w:bCs/>
          <w:color w:val="000000"/>
          <w:sz w:val="32"/>
          <w:szCs w:val="32"/>
        </w:rPr>
      </w:pPr>
      <w:r>
        <w:rPr>
          <w:rFonts w:eastAsia="方正仿宋_GBK"/>
          <w:b/>
          <w:bCs/>
          <w:color w:val="000000"/>
          <w:sz w:val="32"/>
          <w:szCs w:val="32"/>
        </w:rPr>
        <w:t>主要支出情况如下：</w:t>
      </w:r>
    </w:p>
    <w:p w14:paraId="015E5C8E"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一般公共服务支出</w:t>
      </w:r>
      <w:r>
        <w:rPr>
          <w:rFonts w:eastAsia="方正仿宋_GBK" w:hint="eastAsia"/>
          <w:color w:val="000000"/>
          <w:sz w:val="32"/>
          <w:szCs w:val="32"/>
        </w:rPr>
        <w:t>17465358.53</w:t>
      </w:r>
      <w:r>
        <w:rPr>
          <w:rFonts w:eastAsia="方正仿宋_GBK"/>
          <w:color w:val="000000"/>
          <w:sz w:val="32"/>
          <w:szCs w:val="32"/>
        </w:rPr>
        <w:t>元，主要用于</w:t>
      </w:r>
      <w:r>
        <w:rPr>
          <w:rFonts w:eastAsia="方正仿宋_GBK" w:hint="eastAsia"/>
          <w:color w:val="000000"/>
          <w:sz w:val="32"/>
          <w:szCs w:val="32"/>
        </w:rPr>
        <w:t>党政机关及群众团体正常运转及履职、食堂劳务、租赁租车、宣传稳定工作、人大履职及活动、遗嘱补助、征兵及民兵工作、七一表彰等</w:t>
      </w:r>
      <w:r>
        <w:rPr>
          <w:rFonts w:eastAsia="方正仿宋_GBK"/>
          <w:color w:val="000000"/>
          <w:sz w:val="32"/>
          <w:szCs w:val="32"/>
        </w:rPr>
        <w:t>；</w:t>
      </w:r>
    </w:p>
    <w:p w14:paraId="6B4D16F0"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公共安全支出</w:t>
      </w:r>
      <w:r>
        <w:rPr>
          <w:rFonts w:eastAsia="方正仿宋_GBK" w:hint="eastAsia"/>
          <w:color w:val="000000"/>
          <w:sz w:val="32"/>
          <w:szCs w:val="32"/>
        </w:rPr>
        <w:t>367927.12</w:t>
      </w:r>
      <w:r>
        <w:rPr>
          <w:rFonts w:eastAsia="方正仿宋_GBK"/>
          <w:color w:val="000000"/>
          <w:sz w:val="32"/>
          <w:szCs w:val="32"/>
        </w:rPr>
        <w:t>元，主要用于</w:t>
      </w:r>
      <w:r>
        <w:rPr>
          <w:rFonts w:eastAsia="方正仿宋_GBK" w:hint="eastAsia"/>
          <w:color w:val="000000"/>
          <w:sz w:val="32"/>
          <w:szCs w:val="32"/>
        </w:rPr>
        <w:t>基层人民调解、政府聘请法律顾问、司法矫正服务等</w:t>
      </w:r>
      <w:r>
        <w:rPr>
          <w:rFonts w:eastAsia="方正仿宋_GBK"/>
          <w:color w:val="000000"/>
          <w:sz w:val="32"/>
          <w:szCs w:val="32"/>
        </w:rPr>
        <w:t>；</w:t>
      </w:r>
    </w:p>
    <w:p w14:paraId="01F0F7F2"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文化体育与传媒支出</w:t>
      </w:r>
      <w:r>
        <w:rPr>
          <w:rFonts w:eastAsia="方正仿宋_GBK" w:hint="eastAsia"/>
          <w:color w:val="000000"/>
          <w:sz w:val="32"/>
          <w:szCs w:val="32"/>
        </w:rPr>
        <w:t>816796.12</w:t>
      </w:r>
      <w:r>
        <w:rPr>
          <w:rFonts w:eastAsia="方正仿宋_GBK"/>
          <w:color w:val="000000"/>
          <w:sz w:val="32"/>
          <w:szCs w:val="32"/>
        </w:rPr>
        <w:t>元，主要用于</w:t>
      </w:r>
      <w:r>
        <w:rPr>
          <w:rFonts w:eastAsia="方正仿宋_GBK" w:hint="eastAsia"/>
          <w:color w:val="000000"/>
          <w:sz w:val="32"/>
          <w:szCs w:val="32"/>
        </w:rPr>
        <w:t>村级文化室运行、文化站免费开放、群众文化及体育活动等</w:t>
      </w:r>
      <w:r>
        <w:rPr>
          <w:rFonts w:eastAsia="方正仿宋_GBK"/>
          <w:color w:val="000000"/>
          <w:sz w:val="32"/>
          <w:szCs w:val="32"/>
        </w:rPr>
        <w:t>；</w:t>
      </w:r>
    </w:p>
    <w:p w14:paraId="45BBF836"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社会保障和就业支出</w:t>
      </w:r>
      <w:r>
        <w:rPr>
          <w:rFonts w:eastAsia="方正仿宋_GBK" w:hint="eastAsia"/>
          <w:color w:val="000000"/>
          <w:sz w:val="32"/>
          <w:szCs w:val="32"/>
        </w:rPr>
        <w:t>33819445.07</w:t>
      </w:r>
      <w:r>
        <w:rPr>
          <w:rFonts w:eastAsia="方正仿宋_GBK"/>
          <w:color w:val="000000"/>
          <w:sz w:val="32"/>
          <w:szCs w:val="32"/>
        </w:rPr>
        <w:t>元，主要用于：</w:t>
      </w:r>
      <w:proofErr w:type="gramStart"/>
      <w:r>
        <w:rPr>
          <w:rFonts w:eastAsia="方正仿宋_GBK"/>
          <w:color w:val="000000"/>
          <w:sz w:val="32"/>
          <w:szCs w:val="32"/>
        </w:rPr>
        <w:t>低保五保</w:t>
      </w:r>
      <w:proofErr w:type="gramEnd"/>
      <w:r>
        <w:rPr>
          <w:rFonts w:eastAsia="方正仿宋_GBK"/>
          <w:color w:val="000000"/>
          <w:sz w:val="32"/>
          <w:szCs w:val="32"/>
        </w:rPr>
        <w:t>、特困救济、临时救助、优抚补助、老年福利、残疾人福利、敬老院管理及运营、义务兵优待、儿童福利、拥军优属、老职工补助、无偿献血补助等；</w:t>
      </w:r>
    </w:p>
    <w:p w14:paraId="3B3602CA"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卫生健康支出</w:t>
      </w:r>
      <w:r>
        <w:rPr>
          <w:rFonts w:eastAsia="方正仿宋_GBK" w:hint="eastAsia"/>
          <w:color w:val="000000"/>
          <w:sz w:val="32"/>
          <w:szCs w:val="32"/>
        </w:rPr>
        <w:t>2665512.62</w:t>
      </w:r>
      <w:r>
        <w:rPr>
          <w:rFonts w:eastAsia="方正仿宋_GBK"/>
          <w:color w:val="000000"/>
          <w:sz w:val="32"/>
          <w:szCs w:val="32"/>
        </w:rPr>
        <w:t>元，主要用于</w:t>
      </w:r>
      <w:r>
        <w:rPr>
          <w:rFonts w:eastAsia="方正仿宋_GBK" w:hint="eastAsia"/>
          <w:color w:val="000000"/>
          <w:sz w:val="32"/>
          <w:szCs w:val="32"/>
        </w:rPr>
        <w:t>计生惠民、优抚对象医疗补助、行政及事业医疗支出等；</w:t>
      </w:r>
    </w:p>
    <w:p w14:paraId="11BDFD71"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节能环保支出</w:t>
      </w:r>
      <w:r>
        <w:rPr>
          <w:rFonts w:eastAsia="方正仿宋_GBK" w:hint="eastAsia"/>
          <w:color w:val="000000"/>
          <w:sz w:val="32"/>
          <w:szCs w:val="32"/>
        </w:rPr>
        <w:t>3016108.36</w:t>
      </w:r>
      <w:r>
        <w:rPr>
          <w:rFonts w:eastAsia="方正仿宋_GBK"/>
          <w:color w:val="000000"/>
          <w:sz w:val="32"/>
          <w:szCs w:val="32"/>
        </w:rPr>
        <w:t>元，主要用于</w:t>
      </w:r>
      <w:r>
        <w:rPr>
          <w:rFonts w:eastAsia="方正仿宋_GBK" w:hint="eastAsia"/>
          <w:color w:val="000000"/>
          <w:sz w:val="32"/>
          <w:szCs w:val="32"/>
        </w:rPr>
        <w:t>村庄清扫保洁及垃圾清运</w:t>
      </w:r>
      <w:r>
        <w:rPr>
          <w:rFonts w:eastAsia="方正仿宋_GBK"/>
          <w:color w:val="000000"/>
          <w:sz w:val="32"/>
          <w:szCs w:val="32"/>
        </w:rPr>
        <w:t>；</w:t>
      </w:r>
    </w:p>
    <w:p w14:paraId="465D8BBF"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城乡社区支出</w:t>
      </w:r>
      <w:r>
        <w:rPr>
          <w:rFonts w:eastAsia="方正仿宋_GBK" w:hint="eastAsia"/>
          <w:color w:val="000000"/>
          <w:sz w:val="32"/>
          <w:szCs w:val="32"/>
        </w:rPr>
        <w:t>10664888.02</w:t>
      </w:r>
      <w:r>
        <w:rPr>
          <w:rFonts w:eastAsia="方正仿宋_GBK"/>
          <w:color w:val="000000"/>
          <w:sz w:val="32"/>
          <w:szCs w:val="32"/>
        </w:rPr>
        <w:t>元，主要用于</w:t>
      </w:r>
      <w:r>
        <w:rPr>
          <w:rFonts w:eastAsia="方正仿宋_GBK" w:hint="eastAsia"/>
          <w:color w:val="000000"/>
          <w:sz w:val="32"/>
          <w:szCs w:val="32"/>
        </w:rPr>
        <w:t>场镇清洁维护、</w:t>
      </w:r>
      <w:proofErr w:type="gramStart"/>
      <w:r>
        <w:rPr>
          <w:rFonts w:eastAsia="方正仿宋_GBK" w:hint="eastAsia"/>
          <w:color w:val="000000"/>
          <w:sz w:val="32"/>
          <w:szCs w:val="32"/>
        </w:rPr>
        <w:t>河嘴片区</w:t>
      </w:r>
      <w:proofErr w:type="gramEnd"/>
      <w:r>
        <w:rPr>
          <w:rFonts w:eastAsia="方正仿宋_GBK" w:hint="eastAsia"/>
          <w:color w:val="000000"/>
          <w:sz w:val="32"/>
          <w:szCs w:val="32"/>
        </w:rPr>
        <w:t>整治、城镇租地、农村危房整治、供水及雨污管网修复等</w:t>
      </w:r>
      <w:r>
        <w:rPr>
          <w:rFonts w:eastAsia="方正仿宋_GBK"/>
          <w:color w:val="000000"/>
          <w:sz w:val="32"/>
          <w:szCs w:val="32"/>
        </w:rPr>
        <w:t>；</w:t>
      </w:r>
    </w:p>
    <w:p w14:paraId="39FF2AAE"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农林水支出</w:t>
      </w:r>
      <w:r>
        <w:rPr>
          <w:rFonts w:eastAsia="方正仿宋_GBK" w:hint="eastAsia"/>
          <w:color w:val="000000"/>
          <w:sz w:val="32"/>
          <w:szCs w:val="32"/>
        </w:rPr>
        <w:t>51758980.93</w:t>
      </w:r>
      <w:r>
        <w:rPr>
          <w:rFonts w:eastAsia="方正仿宋_GBK"/>
          <w:color w:val="000000"/>
          <w:sz w:val="32"/>
          <w:szCs w:val="32"/>
        </w:rPr>
        <w:t>元，主要用于</w:t>
      </w:r>
      <w:r>
        <w:rPr>
          <w:rFonts w:eastAsia="方正仿宋_GBK" w:hint="eastAsia"/>
          <w:color w:val="000000"/>
          <w:sz w:val="32"/>
          <w:szCs w:val="32"/>
        </w:rPr>
        <w:t>水土保持、村</w:t>
      </w:r>
      <w:r>
        <w:rPr>
          <w:rFonts w:eastAsia="方正仿宋_GBK" w:hint="eastAsia"/>
          <w:color w:val="000000"/>
          <w:sz w:val="32"/>
          <w:szCs w:val="32"/>
        </w:rPr>
        <w:lastRenderedPageBreak/>
        <w:t>委运转及村干部履职、森林防火、集中供水、国土绿化、到户到人扶持、病虫害防治、产业提质增效等</w:t>
      </w:r>
      <w:r>
        <w:rPr>
          <w:rFonts w:eastAsia="方正仿宋_GBK"/>
          <w:color w:val="000000"/>
          <w:sz w:val="32"/>
          <w:szCs w:val="32"/>
        </w:rPr>
        <w:t>；</w:t>
      </w:r>
    </w:p>
    <w:p w14:paraId="3A7FD74F"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交通运输支出</w:t>
      </w:r>
      <w:r>
        <w:rPr>
          <w:rFonts w:eastAsia="方正仿宋_GBK" w:hint="eastAsia"/>
          <w:color w:val="000000"/>
          <w:sz w:val="32"/>
          <w:szCs w:val="32"/>
        </w:rPr>
        <w:t>10171209.39</w:t>
      </w:r>
      <w:r>
        <w:rPr>
          <w:rFonts w:eastAsia="方正仿宋_GBK"/>
          <w:color w:val="000000"/>
          <w:sz w:val="32"/>
          <w:szCs w:val="32"/>
        </w:rPr>
        <w:t>元，主要用于</w:t>
      </w:r>
      <w:r>
        <w:rPr>
          <w:rFonts w:eastAsia="方正仿宋_GBK" w:hint="eastAsia"/>
          <w:color w:val="000000"/>
          <w:sz w:val="32"/>
          <w:szCs w:val="32"/>
        </w:rPr>
        <w:t>农村公路建设及养护</w:t>
      </w:r>
      <w:r>
        <w:rPr>
          <w:rFonts w:eastAsia="方正仿宋_GBK"/>
          <w:color w:val="000000"/>
          <w:sz w:val="32"/>
          <w:szCs w:val="32"/>
        </w:rPr>
        <w:t>；</w:t>
      </w:r>
    </w:p>
    <w:p w14:paraId="272F551A" w14:textId="77777777" w:rsidR="00754A87" w:rsidRDefault="00716864">
      <w:pPr>
        <w:spacing w:line="560" w:lineRule="exact"/>
        <w:ind w:firstLineChars="200" w:firstLine="640"/>
        <w:rPr>
          <w:rFonts w:eastAsia="方正仿宋_GBK"/>
          <w:color w:val="000000"/>
          <w:sz w:val="32"/>
          <w:szCs w:val="32"/>
        </w:rPr>
      </w:pPr>
      <w:r>
        <w:rPr>
          <w:rFonts w:eastAsia="方正仿宋_GBK" w:hint="eastAsia"/>
          <w:color w:val="000000"/>
          <w:sz w:val="32"/>
          <w:szCs w:val="32"/>
        </w:rPr>
        <w:t>——自然资源海洋气象等支出</w:t>
      </w:r>
      <w:r>
        <w:rPr>
          <w:rFonts w:eastAsia="方正仿宋_GBK" w:hint="eastAsia"/>
          <w:color w:val="000000"/>
          <w:sz w:val="32"/>
          <w:szCs w:val="32"/>
        </w:rPr>
        <w:t>49760.00</w:t>
      </w:r>
      <w:r>
        <w:rPr>
          <w:rFonts w:eastAsia="方正仿宋_GBK" w:hint="eastAsia"/>
          <w:color w:val="000000"/>
          <w:sz w:val="32"/>
          <w:szCs w:val="32"/>
        </w:rPr>
        <w:t>元，</w:t>
      </w:r>
      <w:r>
        <w:rPr>
          <w:rFonts w:eastAsia="方正仿宋_GBK"/>
          <w:color w:val="000000"/>
          <w:sz w:val="32"/>
          <w:szCs w:val="32"/>
        </w:rPr>
        <w:t>主要用于</w:t>
      </w:r>
      <w:r>
        <w:rPr>
          <w:rFonts w:eastAsia="方正仿宋_GBK" w:hint="eastAsia"/>
          <w:color w:val="000000"/>
          <w:sz w:val="32"/>
          <w:szCs w:val="32"/>
        </w:rPr>
        <w:t>非农化图斑整治</w:t>
      </w:r>
      <w:r>
        <w:rPr>
          <w:rFonts w:eastAsia="方正仿宋_GBK"/>
          <w:color w:val="000000"/>
          <w:sz w:val="32"/>
          <w:szCs w:val="32"/>
        </w:rPr>
        <w:t>；</w:t>
      </w:r>
    </w:p>
    <w:p w14:paraId="5B563F9C"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住房保障支出</w:t>
      </w:r>
      <w:r>
        <w:rPr>
          <w:rFonts w:eastAsia="方正仿宋_GBK" w:hint="eastAsia"/>
          <w:color w:val="000000"/>
          <w:sz w:val="32"/>
          <w:szCs w:val="32"/>
        </w:rPr>
        <w:t>1738509.00</w:t>
      </w:r>
      <w:r>
        <w:rPr>
          <w:rFonts w:eastAsia="方正仿宋_GBK"/>
          <w:color w:val="000000"/>
          <w:sz w:val="32"/>
          <w:szCs w:val="32"/>
        </w:rPr>
        <w:t>元，主要用于</w:t>
      </w:r>
      <w:r>
        <w:rPr>
          <w:rFonts w:eastAsia="方正仿宋_GBK" w:hint="eastAsia"/>
          <w:color w:val="000000"/>
          <w:sz w:val="32"/>
          <w:szCs w:val="32"/>
        </w:rPr>
        <w:t>职工住房公积金、重点危房改造等</w:t>
      </w:r>
      <w:r>
        <w:rPr>
          <w:rFonts w:eastAsia="方正仿宋_GBK"/>
          <w:color w:val="000000"/>
          <w:sz w:val="32"/>
          <w:szCs w:val="32"/>
        </w:rPr>
        <w:t>；</w:t>
      </w:r>
    </w:p>
    <w:p w14:paraId="671D22CA"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灾害防治及应急管理</w:t>
      </w:r>
      <w:r>
        <w:rPr>
          <w:rFonts w:eastAsia="方正仿宋_GBK"/>
          <w:color w:val="000000"/>
          <w:sz w:val="32"/>
          <w:szCs w:val="32"/>
        </w:rPr>
        <w:t>支出</w:t>
      </w:r>
      <w:r>
        <w:rPr>
          <w:rFonts w:eastAsia="方正仿宋_GBK" w:hint="eastAsia"/>
          <w:color w:val="000000"/>
          <w:sz w:val="32"/>
          <w:szCs w:val="32"/>
        </w:rPr>
        <w:t>2839695.38</w:t>
      </w:r>
      <w:r>
        <w:rPr>
          <w:rFonts w:eastAsia="方正仿宋_GBK"/>
          <w:color w:val="000000"/>
          <w:sz w:val="32"/>
          <w:szCs w:val="32"/>
        </w:rPr>
        <w:t>元，主要用于</w:t>
      </w:r>
      <w:r>
        <w:rPr>
          <w:rFonts w:eastAsia="方正仿宋_GBK" w:hint="eastAsia"/>
          <w:color w:val="000000"/>
          <w:sz w:val="32"/>
          <w:szCs w:val="32"/>
        </w:rPr>
        <w:t>消防应急救援、消防器材耗损保养、地灾防治、道路安全劝导、生产安全等</w:t>
      </w:r>
      <w:r>
        <w:rPr>
          <w:rFonts w:eastAsia="方正仿宋_GBK"/>
          <w:color w:val="000000"/>
          <w:sz w:val="32"/>
          <w:szCs w:val="32"/>
        </w:rPr>
        <w:t>。</w:t>
      </w:r>
    </w:p>
    <w:tbl>
      <w:tblPr>
        <w:tblW w:w="8577" w:type="dxa"/>
        <w:tblInd w:w="93" w:type="dxa"/>
        <w:tblLayout w:type="fixed"/>
        <w:tblLook w:val="04A0" w:firstRow="1" w:lastRow="0" w:firstColumn="1" w:lastColumn="0" w:noHBand="0" w:noVBand="1"/>
      </w:tblPr>
      <w:tblGrid>
        <w:gridCol w:w="1662"/>
        <w:gridCol w:w="1350"/>
        <w:gridCol w:w="1185"/>
        <w:gridCol w:w="1695"/>
        <w:gridCol w:w="1560"/>
        <w:gridCol w:w="1125"/>
      </w:tblGrid>
      <w:tr w:rsidR="00754A87" w14:paraId="27965CC4" w14:textId="77777777">
        <w:trPr>
          <w:trHeight w:val="300"/>
        </w:trPr>
        <w:tc>
          <w:tcPr>
            <w:tcW w:w="1662" w:type="dxa"/>
            <w:tcBorders>
              <w:top w:val="nil"/>
              <w:left w:val="nil"/>
              <w:bottom w:val="nil"/>
              <w:right w:val="nil"/>
            </w:tcBorders>
            <w:shd w:val="clear" w:color="auto" w:fill="auto"/>
            <w:noWrap/>
            <w:vAlign w:val="center"/>
          </w:tcPr>
          <w:p w14:paraId="182685F5" w14:textId="77777777" w:rsidR="00754A87" w:rsidRDefault="00716864">
            <w:pPr>
              <w:widowControl/>
              <w:jc w:val="center"/>
              <w:textAlignment w:val="center"/>
              <w:rPr>
                <w:rFonts w:ascii="方正小标宋_GBK" w:eastAsia="方正小标宋_GBK" w:hAnsi="方正小标宋_GBK" w:cs="方正小标宋_GBK"/>
                <w:color w:val="000000"/>
                <w:sz w:val="22"/>
                <w:szCs w:val="22"/>
              </w:rPr>
            </w:pPr>
            <w:r>
              <w:rPr>
                <w:rFonts w:ascii="方正小标宋_GBK" w:eastAsia="方正小标宋_GBK" w:hAnsi="方正小标宋_GBK" w:cs="方正小标宋_GBK" w:hint="eastAsia"/>
                <w:color w:val="000000"/>
                <w:kern w:val="0"/>
                <w:sz w:val="22"/>
                <w:szCs w:val="22"/>
                <w:lang w:bidi="ar"/>
              </w:rPr>
              <w:t>附件二</w:t>
            </w:r>
          </w:p>
        </w:tc>
        <w:tc>
          <w:tcPr>
            <w:tcW w:w="1350" w:type="dxa"/>
            <w:tcBorders>
              <w:top w:val="nil"/>
              <w:left w:val="nil"/>
              <w:bottom w:val="nil"/>
              <w:right w:val="nil"/>
            </w:tcBorders>
            <w:shd w:val="clear" w:color="auto" w:fill="auto"/>
            <w:noWrap/>
            <w:vAlign w:val="center"/>
          </w:tcPr>
          <w:p w14:paraId="7092DC42" w14:textId="77777777" w:rsidR="00754A87" w:rsidRDefault="00754A87">
            <w:pPr>
              <w:jc w:val="center"/>
              <w:rPr>
                <w:rFonts w:ascii="方正小标宋_GBK" w:eastAsia="方正小标宋_GBK" w:hAnsi="方正小标宋_GBK" w:cs="方正小标宋_GBK"/>
                <w:color w:val="000000"/>
                <w:sz w:val="22"/>
                <w:szCs w:val="22"/>
              </w:rPr>
            </w:pPr>
          </w:p>
        </w:tc>
        <w:tc>
          <w:tcPr>
            <w:tcW w:w="1185" w:type="dxa"/>
            <w:tcBorders>
              <w:top w:val="nil"/>
              <w:left w:val="nil"/>
              <w:bottom w:val="nil"/>
              <w:right w:val="nil"/>
            </w:tcBorders>
            <w:shd w:val="clear" w:color="auto" w:fill="auto"/>
            <w:noWrap/>
            <w:vAlign w:val="center"/>
          </w:tcPr>
          <w:p w14:paraId="6BA6A313" w14:textId="77777777" w:rsidR="00754A87" w:rsidRDefault="00754A87">
            <w:pPr>
              <w:jc w:val="center"/>
              <w:rPr>
                <w:color w:val="000000"/>
                <w:sz w:val="22"/>
                <w:szCs w:val="22"/>
              </w:rPr>
            </w:pPr>
          </w:p>
        </w:tc>
        <w:tc>
          <w:tcPr>
            <w:tcW w:w="1695" w:type="dxa"/>
            <w:tcBorders>
              <w:top w:val="nil"/>
              <w:left w:val="nil"/>
              <w:bottom w:val="nil"/>
              <w:right w:val="nil"/>
            </w:tcBorders>
            <w:shd w:val="clear" w:color="auto" w:fill="auto"/>
            <w:noWrap/>
            <w:vAlign w:val="center"/>
          </w:tcPr>
          <w:p w14:paraId="31197A9D" w14:textId="77777777" w:rsidR="00754A87" w:rsidRDefault="00754A87">
            <w:pPr>
              <w:jc w:val="center"/>
              <w:rPr>
                <w:color w:val="000000"/>
                <w:sz w:val="22"/>
                <w:szCs w:val="22"/>
              </w:rPr>
            </w:pPr>
          </w:p>
        </w:tc>
        <w:tc>
          <w:tcPr>
            <w:tcW w:w="1560" w:type="dxa"/>
            <w:tcBorders>
              <w:top w:val="nil"/>
              <w:left w:val="nil"/>
              <w:bottom w:val="nil"/>
              <w:right w:val="nil"/>
            </w:tcBorders>
            <w:shd w:val="clear" w:color="auto" w:fill="auto"/>
            <w:noWrap/>
            <w:vAlign w:val="center"/>
          </w:tcPr>
          <w:p w14:paraId="72131B05" w14:textId="77777777" w:rsidR="00754A87" w:rsidRDefault="00754A87">
            <w:pPr>
              <w:jc w:val="center"/>
              <w:rPr>
                <w:color w:val="000000"/>
                <w:sz w:val="22"/>
                <w:szCs w:val="22"/>
              </w:rPr>
            </w:pPr>
          </w:p>
        </w:tc>
        <w:tc>
          <w:tcPr>
            <w:tcW w:w="1125" w:type="dxa"/>
            <w:tcBorders>
              <w:top w:val="nil"/>
              <w:left w:val="nil"/>
              <w:bottom w:val="nil"/>
              <w:right w:val="nil"/>
            </w:tcBorders>
            <w:shd w:val="clear" w:color="auto" w:fill="auto"/>
            <w:noWrap/>
            <w:vAlign w:val="center"/>
          </w:tcPr>
          <w:p w14:paraId="78D63FC2" w14:textId="77777777" w:rsidR="00754A87" w:rsidRDefault="00754A87">
            <w:pPr>
              <w:jc w:val="center"/>
              <w:rPr>
                <w:color w:val="000000"/>
                <w:sz w:val="22"/>
                <w:szCs w:val="22"/>
              </w:rPr>
            </w:pPr>
          </w:p>
        </w:tc>
      </w:tr>
      <w:tr w:rsidR="00754A87" w14:paraId="3C10D1A8" w14:textId="77777777">
        <w:trPr>
          <w:trHeight w:val="480"/>
        </w:trPr>
        <w:tc>
          <w:tcPr>
            <w:tcW w:w="8577" w:type="dxa"/>
            <w:gridSpan w:val="6"/>
            <w:tcBorders>
              <w:top w:val="nil"/>
              <w:left w:val="nil"/>
              <w:bottom w:val="nil"/>
              <w:right w:val="nil"/>
            </w:tcBorders>
            <w:shd w:val="clear" w:color="auto" w:fill="auto"/>
            <w:noWrap/>
            <w:vAlign w:val="bottom"/>
          </w:tcPr>
          <w:p w14:paraId="1CAA40F1" w14:textId="77777777" w:rsidR="00754A87" w:rsidRDefault="00716864">
            <w:pPr>
              <w:widowControl/>
              <w:jc w:val="center"/>
              <w:textAlignment w:val="bottom"/>
              <w:rPr>
                <w:color w:val="000000"/>
                <w:sz w:val="36"/>
                <w:szCs w:val="36"/>
              </w:rPr>
            </w:pPr>
            <w:r>
              <w:rPr>
                <w:color w:val="000000"/>
                <w:kern w:val="0"/>
                <w:sz w:val="36"/>
                <w:szCs w:val="36"/>
                <w:lang w:bidi="ar"/>
              </w:rPr>
              <w:t>2024</w:t>
            </w:r>
            <w:r>
              <w:rPr>
                <w:color w:val="000000"/>
                <w:kern w:val="0"/>
                <w:sz w:val="36"/>
                <w:szCs w:val="36"/>
                <w:lang w:bidi="ar"/>
              </w:rPr>
              <w:t>年</w:t>
            </w:r>
            <w:proofErr w:type="gramStart"/>
            <w:r>
              <w:rPr>
                <w:color w:val="000000"/>
                <w:kern w:val="0"/>
                <w:sz w:val="36"/>
                <w:szCs w:val="36"/>
                <w:lang w:bidi="ar"/>
              </w:rPr>
              <w:t>渝</w:t>
            </w:r>
            <w:proofErr w:type="gramEnd"/>
            <w:r>
              <w:rPr>
                <w:color w:val="000000"/>
                <w:kern w:val="0"/>
                <w:sz w:val="36"/>
                <w:szCs w:val="36"/>
                <w:lang w:bidi="ar"/>
              </w:rPr>
              <w:t>北区大湾</w:t>
            </w:r>
            <w:proofErr w:type="gramStart"/>
            <w:r>
              <w:rPr>
                <w:color w:val="000000"/>
                <w:kern w:val="0"/>
                <w:sz w:val="36"/>
                <w:szCs w:val="36"/>
                <w:lang w:bidi="ar"/>
              </w:rPr>
              <w:t>镇一般</w:t>
            </w:r>
            <w:proofErr w:type="gramEnd"/>
            <w:r>
              <w:rPr>
                <w:color w:val="000000"/>
                <w:kern w:val="0"/>
                <w:sz w:val="36"/>
                <w:szCs w:val="36"/>
                <w:lang w:bidi="ar"/>
              </w:rPr>
              <w:t>公共预算收支执行表</w:t>
            </w:r>
          </w:p>
        </w:tc>
      </w:tr>
      <w:tr w:rsidR="00754A87" w14:paraId="505C9134" w14:textId="77777777">
        <w:trPr>
          <w:trHeight w:val="300"/>
        </w:trPr>
        <w:tc>
          <w:tcPr>
            <w:tcW w:w="1662" w:type="dxa"/>
            <w:tcBorders>
              <w:top w:val="nil"/>
              <w:left w:val="nil"/>
              <w:bottom w:val="nil"/>
              <w:right w:val="nil"/>
            </w:tcBorders>
            <w:shd w:val="clear" w:color="auto" w:fill="auto"/>
            <w:noWrap/>
            <w:vAlign w:val="center"/>
          </w:tcPr>
          <w:p w14:paraId="298A9C0F" w14:textId="77777777" w:rsidR="00754A87" w:rsidRDefault="00754A87">
            <w:pPr>
              <w:jc w:val="center"/>
              <w:rPr>
                <w:color w:val="000000"/>
                <w:sz w:val="20"/>
                <w:szCs w:val="20"/>
              </w:rPr>
            </w:pPr>
          </w:p>
        </w:tc>
        <w:tc>
          <w:tcPr>
            <w:tcW w:w="1350" w:type="dxa"/>
            <w:tcBorders>
              <w:top w:val="nil"/>
              <w:left w:val="nil"/>
              <w:bottom w:val="nil"/>
              <w:right w:val="nil"/>
            </w:tcBorders>
            <w:shd w:val="clear" w:color="auto" w:fill="auto"/>
            <w:noWrap/>
            <w:vAlign w:val="center"/>
          </w:tcPr>
          <w:p w14:paraId="79C806B4" w14:textId="77777777" w:rsidR="00754A87" w:rsidRDefault="00754A87">
            <w:pPr>
              <w:jc w:val="center"/>
              <w:rPr>
                <w:color w:val="000000"/>
                <w:sz w:val="20"/>
                <w:szCs w:val="20"/>
              </w:rPr>
            </w:pPr>
          </w:p>
        </w:tc>
        <w:tc>
          <w:tcPr>
            <w:tcW w:w="1185" w:type="dxa"/>
            <w:tcBorders>
              <w:top w:val="nil"/>
              <w:left w:val="nil"/>
              <w:bottom w:val="nil"/>
              <w:right w:val="nil"/>
            </w:tcBorders>
            <w:shd w:val="clear" w:color="auto" w:fill="auto"/>
            <w:noWrap/>
            <w:vAlign w:val="center"/>
          </w:tcPr>
          <w:p w14:paraId="35087F0C" w14:textId="77777777" w:rsidR="00754A87" w:rsidRDefault="00754A87">
            <w:pPr>
              <w:jc w:val="center"/>
              <w:rPr>
                <w:color w:val="000000"/>
                <w:sz w:val="20"/>
                <w:szCs w:val="20"/>
              </w:rPr>
            </w:pPr>
          </w:p>
        </w:tc>
        <w:tc>
          <w:tcPr>
            <w:tcW w:w="1695" w:type="dxa"/>
            <w:tcBorders>
              <w:top w:val="nil"/>
              <w:left w:val="nil"/>
              <w:bottom w:val="nil"/>
              <w:right w:val="nil"/>
            </w:tcBorders>
            <w:shd w:val="clear" w:color="auto" w:fill="auto"/>
            <w:noWrap/>
            <w:vAlign w:val="center"/>
          </w:tcPr>
          <w:p w14:paraId="7B850A08" w14:textId="77777777" w:rsidR="00754A87" w:rsidRDefault="00754A87">
            <w:pPr>
              <w:jc w:val="center"/>
              <w:rPr>
                <w:color w:val="000000"/>
                <w:sz w:val="20"/>
                <w:szCs w:val="20"/>
              </w:rPr>
            </w:pPr>
          </w:p>
        </w:tc>
        <w:tc>
          <w:tcPr>
            <w:tcW w:w="1560" w:type="dxa"/>
            <w:tcBorders>
              <w:top w:val="nil"/>
              <w:left w:val="nil"/>
              <w:bottom w:val="nil"/>
              <w:right w:val="nil"/>
            </w:tcBorders>
            <w:shd w:val="clear" w:color="auto" w:fill="auto"/>
            <w:noWrap/>
            <w:vAlign w:val="center"/>
          </w:tcPr>
          <w:p w14:paraId="4E6DF729" w14:textId="77777777" w:rsidR="00754A87" w:rsidRDefault="00754A87">
            <w:pPr>
              <w:jc w:val="center"/>
              <w:rPr>
                <w:color w:val="000000"/>
                <w:sz w:val="20"/>
                <w:szCs w:val="20"/>
              </w:rPr>
            </w:pPr>
          </w:p>
        </w:tc>
        <w:tc>
          <w:tcPr>
            <w:tcW w:w="1125" w:type="dxa"/>
            <w:tcBorders>
              <w:top w:val="nil"/>
              <w:left w:val="nil"/>
              <w:bottom w:val="nil"/>
              <w:right w:val="nil"/>
            </w:tcBorders>
            <w:shd w:val="clear" w:color="auto" w:fill="auto"/>
            <w:noWrap/>
            <w:vAlign w:val="center"/>
          </w:tcPr>
          <w:p w14:paraId="18C2EB55" w14:textId="77777777" w:rsidR="00754A87" w:rsidRDefault="00716864">
            <w:pPr>
              <w:jc w:val="center"/>
              <w:rPr>
                <w:rFonts w:ascii="宋体" w:hAnsi="宋体" w:cs="宋体"/>
                <w:color w:val="000000"/>
                <w:sz w:val="20"/>
                <w:szCs w:val="20"/>
              </w:rPr>
            </w:pPr>
            <w:r>
              <w:rPr>
                <w:rFonts w:ascii="宋体" w:hAnsi="宋体" w:cs="宋体" w:hint="eastAsia"/>
                <w:color w:val="000000"/>
                <w:sz w:val="20"/>
                <w:szCs w:val="20"/>
              </w:rPr>
              <w:t>单位（元）</w:t>
            </w:r>
          </w:p>
        </w:tc>
      </w:tr>
      <w:tr w:rsidR="00754A87" w14:paraId="565ED43C" w14:textId="77777777">
        <w:trPr>
          <w:trHeight w:val="300"/>
        </w:trPr>
        <w:tc>
          <w:tcPr>
            <w:tcW w:w="4197"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14:paraId="157AAE0B" w14:textId="77777777" w:rsidR="00754A87" w:rsidRDefault="00716864">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收</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入</w:t>
            </w:r>
          </w:p>
        </w:tc>
        <w:tc>
          <w:tcPr>
            <w:tcW w:w="4380" w:type="dxa"/>
            <w:gridSpan w:val="3"/>
            <w:tcBorders>
              <w:top w:val="single" w:sz="8" w:space="0" w:color="000000"/>
              <w:left w:val="nil"/>
              <w:bottom w:val="single" w:sz="8" w:space="0" w:color="000000"/>
              <w:right w:val="single" w:sz="8" w:space="0" w:color="000000"/>
            </w:tcBorders>
            <w:shd w:val="clear" w:color="auto" w:fill="auto"/>
            <w:noWrap/>
            <w:vAlign w:val="center"/>
          </w:tcPr>
          <w:p w14:paraId="721A9BC7" w14:textId="77777777" w:rsidR="00754A87" w:rsidRDefault="00716864">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支</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出</w:t>
            </w:r>
            <w:r>
              <w:rPr>
                <w:rFonts w:ascii="方正仿宋_GBK" w:eastAsia="方正仿宋_GBK" w:hAnsi="方正仿宋_GBK" w:cs="方正仿宋_GBK" w:hint="eastAsia"/>
                <w:b/>
                <w:bCs/>
                <w:color w:val="000000"/>
                <w:kern w:val="0"/>
                <w:sz w:val="20"/>
                <w:szCs w:val="20"/>
                <w:lang w:bidi="ar"/>
              </w:rPr>
              <w:t xml:space="preserve">        </w:t>
            </w:r>
          </w:p>
        </w:tc>
      </w:tr>
      <w:tr w:rsidR="00754A87" w14:paraId="34887A9E"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25D46075"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350" w:type="dxa"/>
            <w:tcBorders>
              <w:top w:val="nil"/>
              <w:left w:val="nil"/>
              <w:bottom w:val="single" w:sz="8" w:space="0" w:color="000000"/>
              <w:right w:val="single" w:sz="8" w:space="0" w:color="000000"/>
            </w:tcBorders>
            <w:shd w:val="clear" w:color="auto" w:fill="auto"/>
            <w:noWrap/>
            <w:vAlign w:val="center"/>
          </w:tcPr>
          <w:p w14:paraId="344D44A5"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2024</w:t>
            </w:r>
            <w:r>
              <w:rPr>
                <w:rFonts w:ascii="方正仿宋_GBK" w:eastAsia="方正仿宋_GBK" w:hAnsi="方正仿宋_GBK" w:cs="方正仿宋_GBK" w:hint="eastAsia"/>
                <w:b/>
                <w:bCs/>
                <w:color w:val="000000"/>
                <w:kern w:val="0"/>
                <w:sz w:val="18"/>
                <w:szCs w:val="18"/>
                <w:lang w:bidi="ar"/>
              </w:rPr>
              <w:t>执行数</w:t>
            </w:r>
          </w:p>
        </w:tc>
        <w:tc>
          <w:tcPr>
            <w:tcW w:w="1185" w:type="dxa"/>
            <w:tcBorders>
              <w:top w:val="nil"/>
              <w:left w:val="nil"/>
              <w:bottom w:val="single" w:sz="8" w:space="0" w:color="000000"/>
              <w:right w:val="single" w:sz="8" w:space="0" w:color="000000"/>
            </w:tcBorders>
            <w:shd w:val="clear" w:color="auto" w:fill="auto"/>
            <w:noWrap/>
            <w:vAlign w:val="center"/>
          </w:tcPr>
          <w:p w14:paraId="39B4BF52"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c>
          <w:tcPr>
            <w:tcW w:w="1695" w:type="dxa"/>
            <w:tcBorders>
              <w:top w:val="nil"/>
              <w:left w:val="nil"/>
              <w:bottom w:val="single" w:sz="8" w:space="0" w:color="000000"/>
              <w:right w:val="single" w:sz="8" w:space="0" w:color="000000"/>
            </w:tcBorders>
            <w:shd w:val="clear" w:color="auto" w:fill="auto"/>
            <w:noWrap/>
            <w:vAlign w:val="center"/>
          </w:tcPr>
          <w:p w14:paraId="72CEF0B2"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560" w:type="dxa"/>
            <w:tcBorders>
              <w:top w:val="nil"/>
              <w:left w:val="nil"/>
              <w:bottom w:val="single" w:sz="8" w:space="0" w:color="000000"/>
              <w:right w:val="single" w:sz="8" w:space="0" w:color="000000"/>
            </w:tcBorders>
            <w:shd w:val="clear" w:color="auto" w:fill="auto"/>
            <w:noWrap/>
            <w:vAlign w:val="center"/>
          </w:tcPr>
          <w:p w14:paraId="076B2090"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2024</w:t>
            </w:r>
            <w:r>
              <w:rPr>
                <w:rFonts w:ascii="方正仿宋_GBK" w:eastAsia="方正仿宋_GBK" w:hAnsi="方正仿宋_GBK" w:cs="方正仿宋_GBK" w:hint="eastAsia"/>
                <w:b/>
                <w:bCs/>
                <w:color w:val="000000"/>
                <w:kern w:val="0"/>
                <w:sz w:val="18"/>
                <w:szCs w:val="18"/>
                <w:lang w:bidi="ar"/>
              </w:rPr>
              <w:t>执行数</w:t>
            </w:r>
          </w:p>
        </w:tc>
        <w:tc>
          <w:tcPr>
            <w:tcW w:w="1125" w:type="dxa"/>
            <w:tcBorders>
              <w:top w:val="nil"/>
              <w:left w:val="nil"/>
              <w:bottom w:val="single" w:sz="8" w:space="0" w:color="000000"/>
              <w:right w:val="single" w:sz="8" w:space="0" w:color="000000"/>
            </w:tcBorders>
            <w:shd w:val="clear" w:color="auto" w:fill="auto"/>
            <w:noWrap/>
            <w:vAlign w:val="center"/>
          </w:tcPr>
          <w:p w14:paraId="1B636CF0"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r>
      <w:tr w:rsidR="00754A87" w14:paraId="5ADA4B3B"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321B801A"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总财力</w:t>
            </w:r>
          </w:p>
        </w:tc>
        <w:tc>
          <w:tcPr>
            <w:tcW w:w="1350" w:type="dxa"/>
            <w:tcBorders>
              <w:top w:val="nil"/>
              <w:left w:val="nil"/>
              <w:bottom w:val="single" w:sz="8" w:space="0" w:color="000000"/>
              <w:right w:val="single" w:sz="8" w:space="0" w:color="000000"/>
            </w:tcBorders>
            <w:shd w:val="clear" w:color="auto" w:fill="auto"/>
            <w:noWrap/>
            <w:vAlign w:val="center"/>
          </w:tcPr>
          <w:p w14:paraId="7406ADEB"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163418290.71 </w:t>
            </w:r>
          </w:p>
        </w:tc>
        <w:tc>
          <w:tcPr>
            <w:tcW w:w="1185" w:type="dxa"/>
            <w:tcBorders>
              <w:top w:val="nil"/>
              <w:left w:val="nil"/>
              <w:bottom w:val="single" w:sz="8" w:space="0" w:color="000000"/>
              <w:right w:val="single" w:sz="8" w:space="0" w:color="000000"/>
            </w:tcBorders>
            <w:shd w:val="clear" w:color="auto" w:fill="auto"/>
            <w:noWrap/>
            <w:vAlign w:val="center"/>
          </w:tcPr>
          <w:p w14:paraId="560D5C6F"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-7.92 </w:t>
            </w:r>
          </w:p>
        </w:tc>
        <w:tc>
          <w:tcPr>
            <w:tcW w:w="1695" w:type="dxa"/>
            <w:tcBorders>
              <w:top w:val="nil"/>
              <w:left w:val="nil"/>
              <w:bottom w:val="single" w:sz="8" w:space="0" w:color="000000"/>
              <w:right w:val="single" w:sz="8" w:space="0" w:color="000000"/>
            </w:tcBorders>
            <w:shd w:val="clear" w:color="auto" w:fill="auto"/>
            <w:noWrap/>
            <w:vAlign w:val="center"/>
          </w:tcPr>
          <w:p w14:paraId="0F12919D"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总支出</w:t>
            </w:r>
          </w:p>
        </w:tc>
        <w:tc>
          <w:tcPr>
            <w:tcW w:w="1560" w:type="dxa"/>
            <w:tcBorders>
              <w:top w:val="nil"/>
              <w:left w:val="nil"/>
              <w:bottom w:val="single" w:sz="8" w:space="0" w:color="000000"/>
              <w:right w:val="single" w:sz="8" w:space="0" w:color="000000"/>
            </w:tcBorders>
            <w:shd w:val="clear" w:color="auto" w:fill="auto"/>
            <w:noWrap/>
            <w:vAlign w:val="center"/>
          </w:tcPr>
          <w:p w14:paraId="257B3032"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163418290.71 </w:t>
            </w:r>
          </w:p>
        </w:tc>
        <w:tc>
          <w:tcPr>
            <w:tcW w:w="1125" w:type="dxa"/>
            <w:tcBorders>
              <w:top w:val="nil"/>
              <w:left w:val="nil"/>
              <w:bottom w:val="single" w:sz="8" w:space="0" w:color="000000"/>
              <w:right w:val="single" w:sz="8" w:space="0" w:color="000000"/>
            </w:tcBorders>
            <w:shd w:val="clear" w:color="auto" w:fill="auto"/>
            <w:noWrap/>
            <w:vAlign w:val="center"/>
          </w:tcPr>
          <w:p w14:paraId="040DA82F"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-7.92 </w:t>
            </w:r>
          </w:p>
        </w:tc>
      </w:tr>
      <w:tr w:rsidR="00754A87" w14:paraId="632BF524"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07559704"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一般公共预算收入</w:t>
            </w:r>
          </w:p>
        </w:tc>
        <w:tc>
          <w:tcPr>
            <w:tcW w:w="1350" w:type="dxa"/>
            <w:tcBorders>
              <w:top w:val="nil"/>
              <w:left w:val="nil"/>
              <w:bottom w:val="single" w:sz="8" w:space="0" w:color="000000"/>
              <w:right w:val="single" w:sz="8" w:space="0" w:color="000000"/>
            </w:tcBorders>
            <w:shd w:val="clear" w:color="auto" w:fill="auto"/>
            <w:noWrap/>
            <w:vAlign w:val="center"/>
          </w:tcPr>
          <w:p w14:paraId="72C61144"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2756686.14 </w:t>
            </w:r>
          </w:p>
        </w:tc>
        <w:tc>
          <w:tcPr>
            <w:tcW w:w="1185" w:type="dxa"/>
            <w:tcBorders>
              <w:top w:val="nil"/>
              <w:left w:val="nil"/>
              <w:bottom w:val="single" w:sz="8" w:space="0" w:color="000000"/>
              <w:right w:val="single" w:sz="8" w:space="0" w:color="000000"/>
            </w:tcBorders>
            <w:shd w:val="clear" w:color="auto" w:fill="auto"/>
            <w:noWrap/>
            <w:vAlign w:val="center"/>
          </w:tcPr>
          <w:p w14:paraId="53F22B6D"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353.05 </w:t>
            </w:r>
          </w:p>
        </w:tc>
        <w:tc>
          <w:tcPr>
            <w:tcW w:w="1695" w:type="dxa"/>
            <w:tcBorders>
              <w:top w:val="nil"/>
              <w:left w:val="nil"/>
              <w:bottom w:val="single" w:sz="8" w:space="0" w:color="000000"/>
              <w:right w:val="single" w:sz="8" w:space="0" w:color="000000"/>
            </w:tcBorders>
            <w:shd w:val="clear" w:color="auto" w:fill="auto"/>
            <w:noWrap/>
            <w:vAlign w:val="center"/>
          </w:tcPr>
          <w:p w14:paraId="6FF60C73"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一般公共预算支出</w:t>
            </w:r>
          </w:p>
        </w:tc>
        <w:tc>
          <w:tcPr>
            <w:tcW w:w="1560" w:type="dxa"/>
            <w:tcBorders>
              <w:top w:val="nil"/>
              <w:left w:val="nil"/>
              <w:bottom w:val="single" w:sz="8" w:space="0" w:color="000000"/>
              <w:right w:val="single" w:sz="8" w:space="0" w:color="000000"/>
            </w:tcBorders>
            <w:shd w:val="clear" w:color="auto" w:fill="auto"/>
            <w:noWrap/>
            <w:vAlign w:val="center"/>
          </w:tcPr>
          <w:p w14:paraId="3ABCAAC4"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135374190.54 </w:t>
            </w:r>
          </w:p>
        </w:tc>
        <w:tc>
          <w:tcPr>
            <w:tcW w:w="1125" w:type="dxa"/>
            <w:tcBorders>
              <w:top w:val="nil"/>
              <w:left w:val="nil"/>
              <w:bottom w:val="single" w:sz="8" w:space="0" w:color="000000"/>
              <w:right w:val="single" w:sz="8" w:space="0" w:color="000000"/>
            </w:tcBorders>
            <w:shd w:val="clear" w:color="auto" w:fill="auto"/>
            <w:noWrap/>
            <w:vAlign w:val="center"/>
          </w:tcPr>
          <w:p w14:paraId="77397662"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2.83 </w:t>
            </w:r>
          </w:p>
        </w:tc>
      </w:tr>
      <w:tr w:rsidR="00754A87" w14:paraId="3A13D0F3"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181ED01E"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税收收入</w:t>
            </w:r>
          </w:p>
        </w:tc>
        <w:tc>
          <w:tcPr>
            <w:tcW w:w="1350" w:type="dxa"/>
            <w:tcBorders>
              <w:top w:val="nil"/>
              <w:left w:val="nil"/>
              <w:bottom w:val="single" w:sz="8" w:space="0" w:color="000000"/>
              <w:right w:val="single" w:sz="8" w:space="0" w:color="000000"/>
            </w:tcBorders>
            <w:shd w:val="clear" w:color="auto" w:fill="auto"/>
            <w:noWrap/>
            <w:vAlign w:val="center"/>
          </w:tcPr>
          <w:p w14:paraId="2194A3D4" w14:textId="77777777" w:rsidR="00754A87" w:rsidRDefault="00716864">
            <w:pPr>
              <w:widowControl/>
              <w:jc w:val="center"/>
              <w:textAlignment w:val="center"/>
              <w:rPr>
                <w:color w:val="000000"/>
                <w:sz w:val="18"/>
                <w:szCs w:val="18"/>
              </w:rPr>
            </w:pPr>
            <w:r>
              <w:rPr>
                <w:color w:val="000000"/>
                <w:kern w:val="0"/>
                <w:sz w:val="18"/>
                <w:szCs w:val="18"/>
                <w:lang w:bidi="ar"/>
              </w:rPr>
              <w:t xml:space="preserve">2756686.14 </w:t>
            </w:r>
          </w:p>
        </w:tc>
        <w:tc>
          <w:tcPr>
            <w:tcW w:w="1185" w:type="dxa"/>
            <w:tcBorders>
              <w:top w:val="nil"/>
              <w:left w:val="nil"/>
              <w:bottom w:val="single" w:sz="8" w:space="0" w:color="000000"/>
              <w:right w:val="single" w:sz="8" w:space="0" w:color="000000"/>
            </w:tcBorders>
            <w:shd w:val="clear" w:color="auto" w:fill="auto"/>
            <w:noWrap/>
            <w:vAlign w:val="center"/>
          </w:tcPr>
          <w:p w14:paraId="7EE7F552" w14:textId="77777777" w:rsidR="00754A87" w:rsidRDefault="00716864">
            <w:pPr>
              <w:widowControl/>
              <w:jc w:val="center"/>
              <w:textAlignment w:val="center"/>
              <w:rPr>
                <w:color w:val="000000"/>
                <w:sz w:val="18"/>
                <w:szCs w:val="18"/>
              </w:rPr>
            </w:pPr>
            <w:r>
              <w:rPr>
                <w:color w:val="000000"/>
                <w:kern w:val="0"/>
                <w:sz w:val="18"/>
                <w:szCs w:val="18"/>
                <w:lang w:bidi="ar"/>
              </w:rPr>
              <w:t xml:space="preserve">353.05 </w:t>
            </w:r>
          </w:p>
        </w:tc>
        <w:tc>
          <w:tcPr>
            <w:tcW w:w="1695" w:type="dxa"/>
            <w:tcBorders>
              <w:top w:val="nil"/>
              <w:left w:val="nil"/>
              <w:bottom w:val="single" w:sz="8" w:space="0" w:color="000000"/>
              <w:right w:val="single" w:sz="8" w:space="0" w:color="000000"/>
            </w:tcBorders>
            <w:shd w:val="clear" w:color="auto" w:fill="auto"/>
            <w:noWrap/>
            <w:vAlign w:val="center"/>
          </w:tcPr>
          <w:p w14:paraId="42383392"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一般公共服务支出</w:t>
            </w:r>
          </w:p>
        </w:tc>
        <w:tc>
          <w:tcPr>
            <w:tcW w:w="1560" w:type="dxa"/>
            <w:tcBorders>
              <w:top w:val="nil"/>
              <w:left w:val="nil"/>
              <w:bottom w:val="single" w:sz="8" w:space="0" w:color="000000"/>
              <w:right w:val="single" w:sz="8" w:space="0" w:color="000000"/>
            </w:tcBorders>
            <w:shd w:val="clear" w:color="auto" w:fill="auto"/>
            <w:noWrap/>
            <w:vAlign w:val="center"/>
          </w:tcPr>
          <w:p w14:paraId="7F561DCB" w14:textId="77777777" w:rsidR="00754A87" w:rsidRDefault="00716864">
            <w:pPr>
              <w:widowControl/>
              <w:jc w:val="center"/>
              <w:textAlignment w:val="center"/>
              <w:rPr>
                <w:color w:val="000000"/>
                <w:sz w:val="18"/>
                <w:szCs w:val="18"/>
              </w:rPr>
            </w:pPr>
            <w:r>
              <w:rPr>
                <w:color w:val="000000"/>
                <w:kern w:val="0"/>
                <w:sz w:val="18"/>
                <w:szCs w:val="18"/>
                <w:lang w:bidi="ar"/>
              </w:rPr>
              <w:t xml:space="preserve">17465358.53 </w:t>
            </w:r>
          </w:p>
        </w:tc>
        <w:tc>
          <w:tcPr>
            <w:tcW w:w="1125" w:type="dxa"/>
            <w:tcBorders>
              <w:top w:val="nil"/>
              <w:left w:val="nil"/>
              <w:bottom w:val="single" w:sz="8" w:space="0" w:color="000000"/>
              <w:right w:val="single" w:sz="8" w:space="0" w:color="000000"/>
            </w:tcBorders>
            <w:shd w:val="clear" w:color="auto" w:fill="auto"/>
            <w:noWrap/>
            <w:vAlign w:val="center"/>
          </w:tcPr>
          <w:p w14:paraId="12322605" w14:textId="77777777" w:rsidR="00754A87" w:rsidRDefault="00716864">
            <w:pPr>
              <w:widowControl/>
              <w:jc w:val="center"/>
              <w:textAlignment w:val="center"/>
              <w:rPr>
                <w:color w:val="000000"/>
                <w:sz w:val="18"/>
                <w:szCs w:val="18"/>
              </w:rPr>
            </w:pPr>
            <w:r>
              <w:rPr>
                <w:color w:val="000000"/>
                <w:kern w:val="0"/>
                <w:sz w:val="18"/>
                <w:szCs w:val="18"/>
                <w:lang w:bidi="ar"/>
              </w:rPr>
              <w:t xml:space="preserve">41.86 </w:t>
            </w:r>
          </w:p>
        </w:tc>
      </w:tr>
      <w:tr w:rsidR="00754A87" w14:paraId="57D2387E"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0F5E48E4"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增值税</w:t>
            </w:r>
          </w:p>
        </w:tc>
        <w:tc>
          <w:tcPr>
            <w:tcW w:w="1350" w:type="dxa"/>
            <w:tcBorders>
              <w:top w:val="nil"/>
              <w:left w:val="nil"/>
              <w:bottom w:val="single" w:sz="8" w:space="0" w:color="000000"/>
              <w:right w:val="single" w:sz="8" w:space="0" w:color="000000"/>
            </w:tcBorders>
            <w:shd w:val="clear" w:color="auto" w:fill="auto"/>
            <w:noWrap/>
            <w:vAlign w:val="center"/>
          </w:tcPr>
          <w:p w14:paraId="614DBC50" w14:textId="77777777" w:rsidR="00754A87" w:rsidRDefault="00716864">
            <w:pPr>
              <w:widowControl/>
              <w:jc w:val="center"/>
              <w:textAlignment w:val="center"/>
              <w:rPr>
                <w:color w:val="000000"/>
                <w:sz w:val="18"/>
                <w:szCs w:val="18"/>
              </w:rPr>
            </w:pPr>
            <w:r>
              <w:rPr>
                <w:color w:val="000000"/>
                <w:kern w:val="0"/>
                <w:sz w:val="18"/>
                <w:szCs w:val="18"/>
                <w:lang w:bidi="ar"/>
              </w:rPr>
              <w:t xml:space="preserve">2101861.28 </w:t>
            </w:r>
          </w:p>
        </w:tc>
        <w:tc>
          <w:tcPr>
            <w:tcW w:w="1185" w:type="dxa"/>
            <w:tcBorders>
              <w:top w:val="nil"/>
              <w:left w:val="nil"/>
              <w:bottom w:val="single" w:sz="8" w:space="0" w:color="000000"/>
              <w:right w:val="single" w:sz="8" w:space="0" w:color="000000"/>
            </w:tcBorders>
            <w:shd w:val="clear" w:color="auto" w:fill="auto"/>
            <w:noWrap/>
            <w:vAlign w:val="center"/>
          </w:tcPr>
          <w:p w14:paraId="68320D93" w14:textId="77777777" w:rsidR="00754A87" w:rsidRDefault="00716864">
            <w:pPr>
              <w:widowControl/>
              <w:jc w:val="center"/>
              <w:textAlignment w:val="center"/>
              <w:rPr>
                <w:color w:val="000000"/>
                <w:sz w:val="18"/>
                <w:szCs w:val="18"/>
              </w:rPr>
            </w:pPr>
            <w:r>
              <w:rPr>
                <w:color w:val="000000"/>
                <w:kern w:val="0"/>
                <w:sz w:val="18"/>
                <w:szCs w:val="18"/>
                <w:lang w:bidi="ar"/>
              </w:rPr>
              <w:t xml:space="preserve">265.36 </w:t>
            </w:r>
          </w:p>
        </w:tc>
        <w:tc>
          <w:tcPr>
            <w:tcW w:w="1695" w:type="dxa"/>
            <w:tcBorders>
              <w:top w:val="nil"/>
              <w:left w:val="nil"/>
              <w:bottom w:val="single" w:sz="8" w:space="0" w:color="000000"/>
              <w:right w:val="single" w:sz="8" w:space="0" w:color="000000"/>
            </w:tcBorders>
            <w:shd w:val="clear" w:color="auto" w:fill="auto"/>
            <w:noWrap/>
            <w:vAlign w:val="center"/>
          </w:tcPr>
          <w:p w14:paraId="711B95E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国防支出</w:t>
            </w:r>
          </w:p>
        </w:tc>
        <w:tc>
          <w:tcPr>
            <w:tcW w:w="1560" w:type="dxa"/>
            <w:tcBorders>
              <w:top w:val="nil"/>
              <w:left w:val="nil"/>
              <w:bottom w:val="single" w:sz="8" w:space="0" w:color="000000"/>
              <w:right w:val="single" w:sz="8" w:space="0" w:color="000000"/>
            </w:tcBorders>
            <w:shd w:val="clear" w:color="auto" w:fill="auto"/>
            <w:noWrap/>
            <w:vAlign w:val="center"/>
          </w:tcPr>
          <w:p w14:paraId="3630D7EC" w14:textId="77777777" w:rsidR="00754A87" w:rsidRDefault="00754A87">
            <w:pPr>
              <w:jc w:val="center"/>
              <w:rPr>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23A9F7B7" w14:textId="77777777" w:rsidR="00754A87" w:rsidRDefault="00716864">
            <w:pPr>
              <w:widowControl/>
              <w:jc w:val="center"/>
              <w:textAlignment w:val="center"/>
              <w:rPr>
                <w:color w:val="000000"/>
                <w:sz w:val="18"/>
                <w:szCs w:val="18"/>
              </w:rPr>
            </w:pPr>
            <w:r>
              <w:rPr>
                <w:color w:val="000000"/>
                <w:kern w:val="0"/>
                <w:sz w:val="18"/>
                <w:szCs w:val="18"/>
                <w:lang w:bidi="ar"/>
              </w:rPr>
              <w:t xml:space="preserve">-100.00 </w:t>
            </w:r>
          </w:p>
        </w:tc>
      </w:tr>
      <w:tr w:rsidR="00754A87" w14:paraId="0CCE2257"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3D660D54"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营业税</w:t>
            </w:r>
          </w:p>
        </w:tc>
        <w:tc>
          <w:tcPr>
            <w:tcW w:w="1350" w:type="dxa"/>
            <w:tcBorders>
              <w:top w:val="nil"/>
              <w:left w:val="nil"/>
              <w:bottom w:val="single" w:sz="8" w:space="0" w:color="000000"/>
              <w:right w:val="single" w:sz="8" w:space="0" w:color="000000"/>
            </w:tcBorders>
            <w:shd w:val="clear" w:color="auto" w:fill="auto"/>
            <w:noWrap/>
            <w:vAlign w:val="center"/>
          </w:tcPr>
          <w:p w14:paraId="7124E868" w14:textId="77777777" w:rsidR="00754A87" w:rsidRDefault="00754A87">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2D8E4CE0" w14:textId="77777777" w:rsidR="00754A87" w:rsidRDefault="00754A87">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517D4CD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公共安全支出</w:t>
            </w:r>
          </w:p>
        </w:tc>
        <w:tc>
          <w:tcPr>
            <w:tcW w:w="1560" w:type="dxa"/>
            <w:tcBorders>
              <w:top w:val="nil"/>
              <w:left w:val="nil"/>
              <w:bottom w:val="single" w:sz="8" w:space="0" w:color="000000"/>
              <w:right w:val="single" w:sz="8" w:space="0" w:color="000000"/>
            </w:tcBorders>
            <w:shd w:val="clear" w:color="auto" w:fill="auto"/>
            <w:noWrap/>
            <w:vAlign w:val="center"/>
          </w:tcPr>
          <w:p w14:paraId="70EBF3E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367927.12 </w:t>
            </w:r>
          </w:p>
        </w:tc>
        <w:tc>
          <w:tcPr>
            <w:tcW w:w="1125" w:type="dxa"/>
            <w:tcBorders>
              <w:top w:val="nil"/>
              <w:left w:val="nil"/>
              <w:bottom w:val="single" w:sz="8" w:space="0" w:color="000000"/>
              <w:right w:val="single" w:sz="8" w:space="0" w:color="000000"/>
            </w:tcBorders>
            <w:shd w:val="clear" w:color="auto" w:fill="auto"/>
            <w:noWrap/>
            <w:vAlign w:val="center"/>
          </w:tcPr>
          <w:p w14:paraId="50BE64A5"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-87.25 </w:t>
            </w:r>
          </w:p>
        </w:tc>
      </w:tr>
      <w:tr w:rsidR="00754A87" w14:paraId="4D3F0505"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538AA13C"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企业所得税</w:t>
            </w:r>
          </w:p>
        </w:tc>
        <w:tc>
          <w:tcPr>
            <w:tcW w:w="1350" w:type="dxa"/>
            <w:tcBorders>
              <w:top w:val="nil"/>
              <w:left w:val="nil"/>
              <w:bottom w:val="single" w:sz="8" w:space="0" w:color="000000"/>
              <w:right w:val="single" w:sz="8" w:space="0" w:color="000000"/>
            </w:tcBorders>
            <w:shd w:val="clear" w:color="auto" w:fill="auto"/>
            <w:noWrap/>
            <w:vAlign w:val="center"/>
          </w:tcPr>
          <w:p w14:paraId="0DCF1DC0" w14:textId="77777777" w:rsidR="00754A87" w:rsidRDefault="00716864">
            <w:pPr>
              <w:widowControl/>
              <w:jc w:val="center"/>
              <w:textAlignment w:val="center"/>
              <w:rPr>
                <w:color w:val="000000"/>
                <w:sz w:val="18"/>
                <w:szCs w:val="18"/>
              </w:rPr>
            </w:pPr>
            <w:r>
              <w:rPr>
                <w:color w:val="000000"/>
                <w:kern w:val="0"/>
                <w:sz w:val="18"/>
                <w:szCs w:val="18"/>
                <w:lang w:bidi="ar"/>
              </w:rPr>
              <w:t xml:space="preserve">246711.11 </w:t>
            </w:r>
          </w:p>
        </w:tc>
        <w:tc>
          <w:tcPr>
            <w:tcW w:w="1185" w:type="dxa"/>
            <w:tcBorders>
              <w:top w:val="nil"/>
              <w:left w:val="nil"/>
              <w:bottom w:val="single" w:sz="8" w:space="0" w:color="000000"/>
              <w:right w:val="single" w:sz="8" w:space="0" w:color="000000"/>
            </w:tcBorders>
            <w:shd w:val="clear" w:color="auto" w:fill="auto"/>
            <w:noWrap/>
            <w:vAlign w:val="center"/>
          </w:tcPr>
          <w:p w14:paraId="0EEAD7BD" w14:textId="77777777" w:rsidR="00754A87" w:rsidRDefault="00716864">
            <w:pPr>
              <w:widowControl/>
              <w:jc w:val="center"/>
              <w:textAlignment w:val="center"/>
              <w:rPr>
                <w:color w:val="000000"/>
                <w:sz w:val="18"/>
                <w:szCs w:val="18"/>
              </w:rPr>
            </w:pPr>
            <w:r>
              <w:rPr>
                <w:color w:val="000000"/>
                <w:kern w:val="0"/>
                <w:sz w:val="18"/>
                <w:szCs w:val="18"/>
                <w:lang w:bidi="ar"/>
              </w:rPr>
              <w:t xml:space="preserve">1154.73 </w:t>
            </w:r>
          </w:p>
        </w:tc>
        <w:tc>
          <w:tcPr>
            <w:tcW w:w="1695" w:type="dxa"/>
            <w:tcBorders>
              <w:top w:val="nil"/>
              <w:left w:val="nil"/>
              <w:bottom w:val="single" w:sz="8" w:space="0" w:color="000000"/>
              <w:right w:val="single" w:sz="8" w:space="0" w:color="000000"/>
            </w:tcBorders>
            <w:shd w:val="clear" w:color="auto" w:fill="auto"/>
            <w:noWrap/>
            <w:vAlign w:val="center"/>
          </w:tcPr>
          <w:p w14:paraId="2700611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教育支出</w:t>
            </w:r>
          </w:p>
        </w:tc>
        <w:tc>
          <w:tcPr>
            <w:tcW w:w="1560" w:type="dxa"/>
            <w:tcBorders>
              <w:top w:val="nil"/>
              <w:left w:val="nil"/>
              <w:bottom w:val="single" w:sz="8" w:space="0" w:color="000000"/>
              <w:right w:val="single" w:sz="8" w:space="0" w:color="000000"/>
            </w:tcBorders>
            <w:shd w:val="clear" w:color="auto" w:fill="auto"/>
            <w:noWrap/>
            <w:vAlign w:val="center"/>
          </w:tcPr>
          <w:p w14:paraId="4EABA430" w14:textId="77777777" w:rsidR="00754A87" w:rsidRDefault="00754A87">
            <w:pPr>
              <w:jc w:val="center"/>
              <w:rPr>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11104472" w14:textId="77777777" w:rsidR="00754A87" w:rsidRDefault="00754A87">
            <w:pPr>
              <w:jc w:val="center"/>
              <w:rPr>
                <w:color w:val="000000"/>
                <w:sz w:val="18"/>
                <w:szCs w:val="18"/>
              </w:rPr>
            </w:pPr>
          </w:p>
        </w:tc>
      </w:tr>
      <w:tr w:rsidR="00754A87" w14:paraId="58D8D57E"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32FF224A"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个人所得税</w:t>
            </w:r>
          </w:p>
        </w:tc>
        <w:tc>
          <w:tcPr>
            <w:tcW w:w="1350" w:type="dxa"/>
            <w:tcBorders>
              <w:top w:val="nil"/>
              <w:left w:val="nil"/>
              <w:bottom w:val="single" w:sz="8" w:space="0" w:color="000000"/>
              <w:right w:val="single" w:sz="8" w:space="0" w:color="000000"/>
            </w:tcBorders>
            <w:shd w:val="clear" w:color="auto" w:fill="auto"/>
            <w:noWrap/>
            <w:vAlign w:val="center"/>
          </w:tcPr>
          <w:p w14:paraId="5B0FC94D" w14:textId="77777777" w:rsidR="00754A87" w:rsidRDefault="00716864">
            <w:pPr>
              <w:widowControl/>
              <w:jc w:val="center"/>
              <w:textAlignment w:val="center"/>
              <w:rPr>
                <w:color w:val="000000"/>
                <w:sz w:val="18"/>
                <w:szCs w:val="18"/>
              </w:rPr>
            </w:pPr>
            <w:r>
              <w:rPr>
                <w:color w:val="000000"/>
                <w:kern w:val="0"/>
                <w:sz w:val="18"/>
                <w:szCs w:val="18"/>
                <w:lang w:bidi="ar"/>
              </w:rPr>
              <w:t xml:space="preserve">99649.85 </w:t>
            </w:r>
          </w:p>
        </w:tc>
        <w:tc>
          <w:tcPr>
            <w:tcW w:w="1185" w:type="dxa"/>
            <w:tcBorders>
              <w:top w:val="nil"/>
              <w:left w:val="nil"/>
              <w:bottom w:val="single" w:sz="8" w:space="0" w:color="000000"/>
              <w:right w:val="single" w:sz="8" w:space="0" w:color="000000"/>
            </w:tcBorders>
            <w:shd w:val="clear" w:color="auto" w:fill="auto"/>
            <w:noWrap/>
            <w:vAlign w:val="center"/>
          </w:tcPr>
          <w:p w14:paraId="47DC68E7" w14:textId="77777777" w:rsidR="00754A87" w:rsidRDefault="00716864">
            <w:pPr>
              <w:widowControl/>
              <w:jc w:val="center"/>
              <w:textAlignment w:val="center"/>
              <w:rPr>
                <w:color w:val="000000"/>
                <w:sz w:val="18"/>
                <w:szCs w:val="18"/>
              </w:rPr>
            </w:pPr>
            <w:r>
              <w:rPr>
                <w:color w:val="000000"/>
                <w:kern w:val="0"/>
                <w:sz w:val="18"/>
                <w:szCs w:val="18"/>
                <w:lang w:bidi="ar"/>
              </w:rPr>
              <w:t xml:space="preserve">669.85 </w:t>
            </w:r>
          </w:p>
        </w:tc>
        <w:tc>
          <w:tcPr>
            <w:tcW w:w="1695" w:type="dxa"/>
            <w:tcBorders>
              <w:top w:val="nil"/>
              <w:left w:val="nil"/>
              <w:bottom w:val="single" w:sz="8" w:space="0" w:color="000000"/>
              <w:right w:val="single" w:sz="8" w:space="0" w:color="000000"/>
            </w:tcBorders>
            <w:shd w:val="clear" w:color="auto" w:fill="auto"/>
            <w:noWrap/>
            <w:vAlign w:val="center"/>
          </w:tcPr>
          <w:p w14:paraId="639247D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科学技术支出</w:t>
            </w:r>
          </w:p>
        </w:tc>
        <w:tc>
          <w:tcPr>
            <w:tcW w:w="1560" w:type="dxa"/>
            <w:tcBorders>
              <w:top w:val="nil"/>
              <w:left w:val="nil"/>
              <w:bottom w:val="single" w:sz="8" w:space="0" w:color="000000"/>
              <w:right w:val="single" w:sz="8" w:space="0" w:color="000000"/>
            </w:tcBorders>
            <w:shd w:val="clear" w:color="auto" w:fill="auto"/>
            <w:noWrap/>
            <w:vAlign w:val="center"/>
          </w:tcPr>
          <w:p w14:paraId="6841868B" w14:textId="77777777" w:rsidR="00754A87" w:rsidRDefault="00754A87">
            <w:pPr>
              <w:jc w:val="center"/>
              <w:rPr>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2E6EA2B9" w14:textId="77777777" w:rsidR="00754A87" w:rsidRDefault="00754A87">
            <w:pPr>
              <w:jc w:val="center"/>
              <w:rPr>
                <w:color w:val="000000"/>
                <w:sz w:val="18"/>
                <w:szCs w:val="18"/>
              </w:rPr>
            </w:pPr>
          </w:p>
        </w:tc>
      </w:tr>
      <w:tr w:rsidR="00754A87" w14:paraId="105878AE"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47532BD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资源税</w:t>
            </w:r>
          </w:p>
        </w:tc>
        <w:tc>
          <w:tcPr>
            <w:tcW w:w="1350" w:type="dxa"/>
            <w:tcBorders>
              <w:top w:val="nil"/>
              <w:left w:val="nil"/>
              <w:bottom w:val="single" w:sz="8" w:space="0" w:color="000000"/>
              <w:right w:val="single" w:sz="8" w:space="0" w:color="000000"/>
            </w:tcBorders>
            <w:shd w:val="clear" w:color="auto" w:fill="auto"/>
            <w:noWrap/>
            <w:vAlign w:val="center"/>
          </w:tcPr>
          <w:p w14:paraId="5F5480B2" w14:textId="77777777" w:rsidR="00754A87" w:rsidRDefault="00754A87">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57B0C5D9" w14:textId="77777777" w:rsidR="00754A87" w:rsidRDefault="00754A87">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22E11C68"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文化旅游体育与传媒支出</w:t>
            </w:r>
          </w:p>
        </w:tc>
        <w:tc>
          <w:tcPr>
            <w:tcW w:w="1560" w:type="dxa"/>
            <w:tcBorders>
              <w:top w:val="nil"/>
              <w:left w:val="nil"/>
              <w:bottom w:val="single" w:sz="8" w:space="0" w:color="000000"/>
              <w:right w:val="single" w:sz="8" w:space="0" w:color="000000"/>
            </w:tcBorders>
            <w:shd w:val="clear" w:color="auto" w:fill="auto"/>
            <w:noWrap/>
            <w:vAlign w:val="center"/>
          </w:tcPr>
          <w:p w14:paraId="62A70D0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816796.12 </w:t>
            </w:r>
          </w:p>
        </w:tc>
        <w:tc>
          <w:tcPr>
            <w:tcW w:w="1125" w:type="dxa"/>
            <w:tcBorders>
              <w:top w:val="nil"/>
              <w:left w:val="nil"/>
              <w:bottom w:val="single" w:sz="8" w:space="0" w:color="000000"/>
              <w:right w:val="single" w:sz="8" w:space="0" w:color="000000"/>
            </w:tcBorders>
            <w:shd w:val="clear" w:color="auto" w:fill="auto"/>
            <w:noWrap/>
            <w:vAlign w:val="center"/>
          </w:tcPr>
          <w:p w14:paraId="4D61BF34"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-43.36 </w:t>
            </w:r>
          </w:p>
        </w:tc>
      </w:tr>
      <w:tr w:rsidR="00754A87" w14:paraId="42F66BCC"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2794957A"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城市维护建设税</w:t>
            </w:r>
          </w:p>
        </w:tc>
        <w:tc>
          <w:tcPr>
            <w:tcW w:w="1350" w:type="dxa"/>
            <w:tcBorders>
              <w:top w:val="nil"/>
              <w:left w:val="nil"/>
              <w:bottom w:val="single" w:sz="8" w:space="0" w:color="000000"/>
              <w:right w:val="single" w:sz="8" w:space="0" w:color="000000"/>
            </w:tcBorders>
            <w:shd w:val="clear" w:color="auto" w:fill="auto"/>
            <w:noWrap/>
            <w:vAlign w:val="center"/>
          </w:tcPr>
          <w:p w14:paraId="2227AD04" w14:textId="77777777" w:rsidR="00754A87" w:rsidRDefault="00754A87">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4B42988E" w14:textId="77777777" w:rsidR="00754A87" w:rsidRDefault="00754A87">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36972E3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社会保障和就业支出</w:t>
            </w:r>
          </w:p>
        </w:tc>
        <w:tc>
          <w:tcPr>
            <w:tcW w:w="1560" w:type="dxa"/>
            <w:tcBorders>
              <w:top w:val="nil"/>
              <w:left w:val="nil"/>
              <w:bottom w:val="single" w:sz="8" w:space="0" w:color="000000"/>
              <w:right w:val="single" w:sz="8" w:space="0" w:color="000000"/>
            </w:tcBorders>
            <w:shd w:val="clear" w:color="auto" w:fill="auto"/>
            <w:noWrap/>
            <w:vAlign w:val="center"/>
          </w:tcPr>
          <w:p w14:paraId="495DD594"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33819445.07 </w:t>
            </w:r>
          </w:p>
        </w:tc>
        <w:tc>
          <w:tcPr>
            <w:tcW w:w="1125" w:type="dxa"/>
            <w:tcBorders>
              <w:top w:val="nil"/>
              <w:left w:val="nil"/>
              <w:bottom w:val="single" w:sz="8" w:space="0" w:color="000000"/>
              <w:right w:val="single" w:sz="8" w:space="0" w:color="000000"/>
            </w:tcBorders>
            <w:shd w:val="clear" w:color="auto" w:fill="auto"/>
            <w:noWrap/>
            <w:vAlign w:val="center"/>
          </w:tcPr>
          <w:p w14:paraId="0B63DE5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3.72 </w:t>
            </w:r>
          </w:p>
        </w:tc>
      </w:tr>
      <w:tr w:rsidR="00754A87" w14:paraId="2CA7C7F6"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5CD1A51F"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房产税</w:t>
            </w:r>
          </w:p>
        </w:tc>
        <w:tc>
          <w:tcPr>
            <w:tcW w:w="1350" w:type="dxa"/>
            <w:tcBorders>
              <w:top w:val="nil"/>
              <w:left w:val="nil"/>
              <w:bottom w:val="single" w:sz="8" w:space="0" w:color="000000"/>
              <w:right w:val="single" w:sz="8" w:space="0" w:color="000000"/>
            </w:tcBorders>
            <w:shd w:val="clear" w:color="auto" w:fill="auto"/>
            <w:noWrap/>
            <w:vAlign w:val="center"/>
          </w:tcPr>
          <w:p w14:paraId="2E02A535" w14:textId="77777777" w:rsidR="00754A87" w:rsidRDefault="00716864">
            <w:pPr>
              <w:widowControl/>
              <w:jc w:val="center"/>
              <w:textAlignment w:val="center"/>
              <w:rPr>
                <w:color w:val="000000"/>
                <w:sz w:val="18"/>
                <w:szCs w:val="18"/>
              </w:rPr>
            </w:pPr>
            <w:r>
              <w:rPr>
                <w:color w:val="000000"/>
                <w:kern w:val="0"/>
                <w:sz w:val="18"/>
                <w:szCs w:val="18"/>
                <w:lang w:bidi="ar"/>
              </w:rPr>
              <w:t xml:space="preserve">58942.42 </w:t>
            </w:r>
          </w:p>
        </w:tc>
        <w:tc>
          <w:tcPr>
            <w:tcW w:w="1185" w:type="dxa"/>
            <w:tcBorders>
              <w:top w:val="nil"/>
              <w:left w:val="nil"/>
              <w:bottom w:val="single" w:sz="8" w:space="0" w:color="000000"/>
              <w:right w:val="single" w:sz="8" w:space="0" w:color="000000"/>
            </w:tcBorders>
            <w:shd w:val="clear" w:color="auto" w:fill="auto"/>
            <w:noWrap/>
            <w:vAlign w:val="center"/>
          </w:tcPr>
          <w:p w14:paraId="773668F8" w14:textId="77777777" w:rsidR="00754A87" w:rsidRDefault="00716864">
            <w:pPr>
              <w:widowControl/>
              <w:jc w:val="center"/>
              <w:textAlignment w:val="center"/>
              <w:rPr>
                <w:color w:val="000000"/>
                <w:sz w:val="18"/>
                <w:szCs w:val="18"/>
              </w:rPr>
            </w:pPr>
            <w:r>
              <w:rPr>
                <w:color w:val="000000"/>
                <w:kern w:val="0"/>
                <w:sz w:val="18"/>
                <w:szCs w:val="18"/>
                <w:lang w:bidi="ar"/>
              </w:rPr>
              <w:t xml:space="preserve">10049.19 </w:t>
            </w:r>
          </w:p>
        </w:tc>
        <w:tc>
          <w:tcPr>
            <w:tcW w:w="1695" w:type="dxa"/>
            <w:tcBorders>
              <w:top w:val="nil"/>
              <w:left w:val="nil"/>
              <w:bottom w:val="single" w:sz="8" w:space="0" w:color="000000"/>
              <w:right w:val="single" w:sz="8" w:space="0" w:color="000000"/>
            </w:tcBorders>
            <w:shd w:val="clear" w:color="auto" w:fill="auto"/>
            <w:noWrap/>
            <w:vAlign w:val="center"/>
          </w:tcPr>
          <w:p w14:paraId="0A027F7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卫生健康支出</w:t>
            </w:r>
          </w:p>
        </w:tc>
        <w:tc>
          <w:tcPr>
            <w:tcW w:w="1560" w:type="dxa"/>
            <w:tcBorders>
              <w:top w:val="nil"/>
              <w:left w:val="nil"/>
              <w:bottom w:val="single" w:sz="8" w:space="0" w:color="000000"/>
              <w:right w:val="single" w:sz="8" w:space="0" w:color="000000"/>
            </w:tcBorders>
            <w:shd w:val="clear" w:color="auto" w:fill="auto"/>
            <w:noWrap/>
            <w:vAlign w:val="center"/>
          </w:tcPr>
          <w:p w14:paraId="4BC49B58" w14:textId="77777777" w:rsidR="00754A87" w:rsidRDefault="00716864">
            <w:pPr>
              <w:widowControl/>
              <w:jc w:val="center"/>
              <w:textAlignment w:val="center"/>
              <w:rPr>
                <w:color w:val="000000"/>
                <w:sz w:val="18"/>
                <w:szCs w:val="18"/>
              </w:rPr>
            </w:pPr>
            <w:r>
              <w:rPr>
                <w:color w:val="000000"/>
                <w:kern w:val="0"/>
                <w:sz w:val="18"/>
                <w:szCs w:val="18"/>
                <w:lang w:bidi="ar"/>
              </w:rPr>
              <w:t xml:space="preserve">2665512.62 </w:t>
            </w:r>
          </w:p>
        </w:tc>
        <w:tc>
          <w:tcPr>
            <w:tcW w:w="1125" w:type="dxa"/>
            <w:tcBorders>
              <w:top w:val="nil"/>
              <w:left w:val="nil"/>
              <w:bottom w:val="single" w:sz="8" w:space="0" w:color="000000"/>
              <w:right w:val="single" w:sz="8" w:space="0" w:color="000000"/>
            </w:tcBorders>
            <w:shd w:val="clear" w:color="auto" w:fill="auto"/>
            <w:noWrap/>
            <w:vAlign w:val="center"/>
          </w:tcPr>
          <w:p w14:paraId="2784737A" w14:textId="77777777" w:rsidR="00754A87" w:rsidRDefault="00716864">
            <w:pPr>
              <w:widowControl/>
              <w:jc w:val="center"/>
              <w:textAlignment w:val="center"/>
              <w:rPr>
                <w:color w:val="000000"/>
                <w:sz w:val="18"/>
                <w:szCs w:val="18"/>
              </w:rPr>
            </w:pPr>
            <w:r>
              <w:rPr>
                <w:color w:val="000000"/>
                <w:kern w:val="0"/>
                <w:sz w:val="18"/>
                <w:szCs w:val="18"/>
                <w:lang w:bidi="ar"/>
              </w:rPr>
              <w:t xml:space="preserve">-58.72 </w:t>
            </w:r>
          </w:p>
        </w:tc>
      </w:tr>
      <w:tr w:rsidR="00754A87" w14:paraId="1DFA952F"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580B33B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印花税</w:t>
            </w:r>
          </w:p>
        </w:tc>
        <w:tc>
          <w:tcPr>
            <w:tcW w:w="1350" w:type="dxa"/>
            <w:tcBorders>
              <w:top w:val="nil"/>
              <w:left w:val="nil"/>
              <w:bottom w:val="single" w:sz="8" w:space="0" w:color="000000"/>
              <w:right w:val="single" w:sz="8" w:space="0" w:color="000000"/>
            </w:tcBorders>
            <w:shd w:val="clear" w:color="auto" w:fill="auto"/>
            <w:noWrap/>
            <w:vAlign w:val="center"/>
          </w:tcPr>
          <w:p w14:paraId="56C22D95" w14:textId="77777777" w:rsidR="00754A87" w:rsidRDefault="00754A87">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6E271662" w14:textId="77777777" w:rsidR="00754A87" w:rsidRDefault="00754A87">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009166F2"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节能环保支出</w:t>
            </w:r>
          </w:p>
        </w:tc>
        <w:tc>
          <w:tcPr>
            <w:tcW w:w="1560" w:type="dxa"/>
            <w:tcBorders>
              <w:top w:val="nil"/>
              <w:left w:val="nil"/>
              <w:bottom w:val="single" w:sz="8" w:space="0" w:color="000000"/>
              <w:right w:val="single" w:sz="8" w:space="0" w:color="000000"/>
            </w:tcBorders>
            <w:shd w:val="clear" w:color="auto" w:fill="auto"/>
            <w:noWrap/>
            <w:vAlign w:val="center"/>
          </w:tcPr>
          <w:p w14:paraId="352724EA"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3016108.36 </w:t>
            </w:r>
          </w:p>
        </w:tc>
        <w:tc>
          <w:tcPr>
            <w:tcW w:w="1125" w:type="dxa"/>
            <w:tcBorders>
              <w:top w:val="nil"/>
              <w:left w:val="nil"/>
              <w:bottom w:val="single" w:sz="8" w:space="0" w:color="000000"/>
              <w:right w:val="single" w:sz="8" w:space="0" w:color="000000"/>
            </w:tcBorders>
            <w:shd w:val="clear" w:color="auto" w:fill="auto"/>
            <w:noWrap/>
            <w:vAlign w:val="center"/>
          </w:tcPr>
          <w:p w14:paraId="05780BB8"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-31.08 </w:t>
            </w:r>
          </w:p>
        </w:tc>
      </w:tr>
      <w:tr w:rsidR="00754A87" w14:paraId="424564C7"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6909240F"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城镇土地使用税</w:t>
            </w:r>
          </w:p>
        </w:tc>
        <w:tc>
          <w:tcPr>
            <w:tcW w:w="1350" w:type="dxa"/>
            <w:tcBorders>
              <w:top w:val="nil"/>
              <w:left w:val="nil"/>
              <w:bottom w:val="single" w:sz="8" w:space="0" w:color="000000"/>
              <w:right w:val="single" w:sz="8" w:space="0" w:color="000000"/>
            </w:tcBorders>
            <w:shd w:val="clear" w:color="auto" w:fill="auto"/>
            <w:noWrap/>
            <w:vAlign w:val="center"/>
          </w:tcPr>
          <w:p w14:paraId="392BDD7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249521.48 </w:t>
            </w:r>
          </w:p>
        </w:tc>
        <w:tc>
          <w:tcPr>
            <w:tcW w:w="1185" w:type="dxa"/>
            <w:tcBorders>
              <w:top w:val="nil"/>
              <w:left w:val="nil"/>
              <w:bottom w:val="single" w:sz="8" w:space="0" w:color="000000"/>
              <w:right w:val="single" w:sz="8" w:space="0" w:color="000000"/>
            </w:tcBorders>
            <w:shd w:val="clear" w:color="auto" w:fill="auto"/>
            <w:noWrap/>
            <w:vAlign w:val="center"/>
          </w:tcPr>
          <w:p w14:paraId="1EC703FE"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100.00 </w:t>
            </w:r>
          </w:p>
        </w:tc>
        <w:tc>
          <w:tcPr>
            <w:tcW w:w="1695" w:type="dxa"/>
            <w:tcBorders>
              <w:top w:val="nil"/>
              <w:left w:val="nil"/>
              <w:bottom w:val="single" w:sz="8" w:space="0" w:color="000000"/>
              <w:right w:val="single" w:sz="8" w:space="0" w:color="000000"/>
            </w:tcBorders>
            <w:shd w:val="clear" w:color="auto" w:fill="auto"/>
            <w:noWrap/>
            <w:vAlign w:val="center"/>
          </w:tcPr>
          <w:p w14:paraId="537DCB3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城乡社区支出</w:t>
            </w:r>
          </w:p>
        </w:tc>
        <w:tc>
          <w:tcPr>
            <w:tcW w:w="1560" w:type="dxa"/>
            <w:tcBorders>
              <w:top w:val="nil"/>
              <w:left w:val="nil"/>
              <w:bottom w:val="single" w:sz="8" w:space="0" w:color="000000"/>
              <w:right w:val="single" w:sz="8" w:space="0" w:color="000000"/>
            </w:tcBorders>
            <w:shd w:val="clear" w:color="auto" w:fill="auto"/>
            <w:noWrap/>
            <w:vAlign w:val="center"/>
          </w:tcPr>
          <w:p w14:paraId="1838DA2C"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10664888.02 </w:t>
            </w:r>
          </w:p>
        </w:tc>
        <w:tc>
          <w:tcPr>
            <w:tcW w:w="1125" w:type="dxa"/>
            <w:tcBorders>
              <w:top w:val="nil"/>
              <w:left w:val="nil"/>
              <w:bottom w:val="single" w:sz="8" w:space="0" w:color="000000"/>
              <w:right w:val="single" w:sz="8" w:space="0" w:color="000000"/>
            </w:tcBorders>
            <w:shd w:val="clear" w:color="auto" w:fill="auto"/>
            <w:noWrap/>
            <w:vAlign w:val="center"/>
          </w:tcPr>
          <w:p w14:paraId="3AC57BDF"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47.57 </w:t>
            </w:r>
          </w:p>
        </w:tc>
      </w:tr>
      <w:tr w:rsidR="00754A87" w14:paraId="5A570844"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211A46CC"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土地增值税</w:t>
            </w:r>
          </w:p>
        </w:tc>
        <w:tc>
          <w:tcPr>
            <w:tcW w:w="1350" w:type="dxa"/>
            <w:tcBorders>
              <w:top w:val="nil"/>
              <w:left w:val="nil"/>
              <w:bottom w:val="single" w:sz="8" w:space="0" w:color="000000"/>
              <w:right w:val="single" w:sz="8" w:space="0" w:color="000000"/>
            </w:tcBorders>
            <w:shd w:val="clear" w:color="auto" w:fill="auto"/>
            <w:noWrap/>
            <w:vAlign w:val="center"/>
          </w:tcPr>
          <w:p w14:paraId="3C161706" w14:textId="77777777" w:rsidR="00754A87" w:rsidRDefault="00754A87">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5ED2F5B1" w14:textId="77777777" w:rsidR="00754A87" w:rsidRDefault="00754A87">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6FBAB236"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农林水支出</w:t>
            </w:r>
          </w:p>
        </w:tc>
        <w:tc>
          <w:tcPr>
            <w:tcW w:w="1560" w:type="dxa"/>
            <w:tcBorders>
              <w:top w:val="nil"/>
              <w:left w:val="nil"/>
              <w:bottom w:val="single" w:sz="8" w:space="0" w:color="000000"/>
              <w:right w:val="single" w:sz="8" w:space="0" w:color="000000"/>
            </w:tcBorders>
            <w:shd w:val="clear" w:color="auto" w:fill="auto"/>
            <w:noWrap/>
            <w:vAlign w:val="center"/>
          </w:tcPr>
          <w:p w14:paraId="71933A0C"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51758980.93 </w:t>
            </w:r>
          </w:p>
        </w:tc>
        <w:tc>
          <w:tcPr>
            <w:tcW w:w="1125" w:type="dxa"/>
            <w:tcBorders>
              <w:top w:val="nil"/>
              <w:left w:val="nil"/>
              <w:bottom w:val="single" w:sz="8" w:space="0" w:color="000000"/>
              <w:right w:val="single" w:sz="8" w:space="0" w:color="000000"/>
            </w:tcBorders>
            <w:shd w:val="clear" w:color="auto" w:fill="auto"/>
            <w:noWrap/>
            <w:vAlign w:val="center"/>
          </w:tcPr>
          <w:p w14:paraId="5DD47670"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12.62 </w:t>
            </w:r>
          </w:p>
        </w:tc>
      </w:tr>
      <w:tr w:rsidR="00754A87" w14:paraId="2A9F9688"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07C76F3E"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耕地占用税</w:t>
            </w:r>
          </w:p>
        </w:tc>
        <w:tc>
          <w:tcPr>
            <w:tcW w:w="1350" w:type="dxa"/>
            <w:tcBorders>
              <w:top w:val="nil"/>
              <w:left w:val="nil"/>
              <w:bottom w:val="single" w:sz="8" w:space="0" w:color="000000"/>
              <w:right w:val="single" w:sz="8" w:space="0" w:color="000000"/>
            </w:tcBorders>
            <w:shd w:val="clear" w:color="auto" w:fill="auto"/>
            <w:noWrap/>
            <w:vAlign w:val="center"/>
          </w:tcPr>
          <w:p w14:paraId="4516681D" w14:textId="77777777" w:rsidR="00754A87" w:rsidRDefault="00754A87">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450B40BA" w14:textId="77777777" w:rsidR="00754A87" w:rsidRDefault="00754A87">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6F902698"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交通运输支出</w:t>
            </w:r>
          </w:p>
        </w:tc>
        <w:tc>
          <w:tcPr>
            <w:tcW w:w="1560" w:type="dxa"/>
            <w:tcBorders>
              <w:top w:val="nil"/>
              <w:left w:val="nil"/>
              <w:bottom w:val="single" w:sz="8" w:space="0" w:color="000000"/>
              <w:right w:val="single" w:sz="8" w:space="0" w:color="000000"/>
            </w:tcBorders>
            <w:shd w:val="clear" w:color="auto" w:fill="auto"/>
            <w:noWrap/>
            <w:vAlign w:val="center"/>
          </w:tcPr>
          <w:p w14:paraId="2C3395A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10171209.39 </w:t>
            </w:r>
          </w:p>
        </w:tc>
        <w:tc>
          <w:tcPr>
            <w:tcW w:w="1125" w:type="dxa"/>
            <w:tcBorders>
              <w:top w:val="nil"/>
              <w:left w:val="nil"/>
              <w:bottom w:val="single" w:sz="8" w:space="0" w:color="000000"/>
              <w:right w:val="single" w:sz="8" w:space="0" w:color="000000"/>
            </w:tcBorders>
            <w:shd w:val="clear" w:color="auto" w:fill="auto"/>
            <w:noWrap/>
            <w:vAlign w:val="center"/>
          </w:tcPr>
          <w:p w14:paraId="1260304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22.20 </w:t>
            </w:r>
          </w:p>
        </w:tc>
      </w:tr>
      <w:tr w:rsidR="00754A87" w14:paraId="7B8509E9"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09D89AF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lastRenderedPageBreak/>
              <w:t>契税</w:t>
            </w:r>
          </w:p>
        </w:tc>
        <w:tc>
          <w:tcPr>
            <w:tcW w:w="1350" w:type="dxa"/>
            <w:tcBorders>
              <w:top w:val="nil"/>
              <w:left w:val="nil"/>
              <w:bottom w:val="single" w:sz="8" w:space="0" w:color="000000"/>
              <w:right w:val="single" w:sz="8" w:space="0" w:color="000000"/>
            </w:tcBorders>
            <w:shd w:val="clear" w:color="auto" w:fill="auto"/>
            <w:noWrap/>
            <w:vAlign w:val="center"/>
          </w:tcPr>
          <w:p w14:paraId="13D42C85" w14:textId="77777777" w:rsidR="00754A87" w:rsidRDefault="00754A87">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65B8BA1D" w14:textId="77777777" w:rsidR="00754A87" w:rsidRDefault="00754A87">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47234B34"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资源勘探信息等支出</w:t>
            </w:r>
          </w:p>
        </w:tc>
        <w:tc>
          <w:tcPr>
            <w:tcW w:w="1560" w:type="dxa"/>
            <w:tcBorders>
              <w:top w:val="nil"/>
              <w:left w:val="nil"/>
              <w:bottom w:val="single" w:sz="8" w:space="0" w:color="000000"/>
              <w:right w:val="single" w:sz="8" w:space="0" w:color="000000"/>
            </w:tcBorders>
            <w:shd w:val="clear" w:color="auto" w:fill="auto"/>
            <w:noWrap/>
            <w:vAlign w:val="center"/>
          </w:tcPr>
          <w:p w14:paraId="06A795FF"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7A04596C" w14:textId="77777777" w:rsidR="00754A87" w:rsidRDefault="00754A87">
            <w:pPr>
              <w:jc w:val="center"/>
              <w:rPr>
                <w:rFonts w:ascii="方正仿宋_GBK" w:eastAsia="方正仿宋_GBK" w:hAnsi="方正仿宋_GBK" w:cs="方正仿宋_GBK"/>
                <w:color w:val="000000"/>
                <w:sz w:val="18"/>
                <w:szCs w:val="18"/>
              </w:rPr>
            </w:pPr>
          </w:p>
        </w:tc>
      </w:tr>
      <w:tr w:rsidR="00754A87" w14:paraId="274311FD"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0906A2AA"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环境保护税</w:t>
            </w:r>
          </w:p>
        </w:tc>
        <w:tc>
          <w:tcPr>
            <w:tcW w:w="1350" w:type="dxa"/>
            <w:tcBorders>
              <w:top w:val="nil"/>
              <w:left w:val="nil"/>
              <w:bottom w:val="single" w:sz="8" w:space="0" w:color="000000"/>
              <w:right w:val="single" w:sz="8" w:space="0" w:color="000000"/>
            </w:tcBorders>
            <w:shd w:val="clear" w:color="auto" w:fill="auto"/>
            <w:noWrap/>
            <w:vAlign w:val="center"/>
          </w:tcPr>
          <w:p w14:paraId="25A269C6" w14:textId="77777777" w:rsidR="00754A87" w:rsidRDefault="00754A87">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356F9415" w14:textId="77777777" w:rsidR="00754A87" w:rsidRDefault="00754A87">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040048C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商业服务业等支出</w:t>
            </w:r>
          </w:p>
        </w:tc>
        <w:tc>
          <w:tcPr>
            <w:tcW w:w="1560" w:type="dxa"/>
            <w:tcBorders>
              <w:top w:val="nil"/>
              <w:left w:val="nil"/>
              <w:bottom w:val="single" w:sz="8" w:space="0" w:color="000000"/>
              <w:right w:val="single" w:sz="8" w:space="0" w:color="000000"/>
            </w:tcBorders>
            <w:shd w:val="clear" w:color="auto" w:fill="auto"/>
            <w:noWrap/>
            <w:vAlign w:val="center"/>
          </w:tcPr>
          <w:p w14:paraId="00DAF428"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47ED1845" w14:textId="77777777" w:rsidR="00754A87" w:rsidRDefault="00754A87">
            <w:pPr>
              <w:jc w:val="center"/>
              <w:rPr>
                <w:rFonts w:ascii="方正仿宋_GBK" w:eastAsia="方正仿宋_GBK" w:hAnsi="方正仿宋_GBK" w:cs="方正仿宋_GBK"/>
                <w:color w:val="000000"/>
                <w:sz w:val="18"/>
                <w:szCs w:val="18"/>
              </w:rPr>
            </w:pPr>
          </w:p>
        </w:tc>
      </w:tr>
      <w:tr w:rsidR="00754A87" w14:paraId="60623AB8"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3B038722"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非税收入</w:t>
            </w:r>
          </w:p>
        </w:tc>
        <w:tc>
          <w:tcPr>
            <w:tcW w:w="1350" w:type="dxa"/>
            <w:tcBorders>
              <w:top w:val="nil"/>
              <w:left w:val="nil"/>
              <w:bottom w:val="single" w:sz="8" w:space="0" w:color="000000"/>
              <w:right w:val="single" w:sz="8" w:space="0" w:color="000000"/>
            </w:tcBorders>
            <w:shd w:val="clear" w:color="auto" w:fill="auto"/>
            <w:noWrap/>
            <w:vAlign w:val="center"/>
          </w:tcPr>
          <w:p w14:paraId="3BE304D0" w14:textId="77777777" w:rsidR="00754A87" w:rsidRDefault="00754A87">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41C478BC" w14:textId="77777777" w:rsidR="00754A87" w:rsidRDefault="00754A87">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794AC07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自然资源海洋气象等支出</w:t>
            </w:r>
          </w:p>
        </w:tc>
        <w:tc>
          <w:tcPr>
            <w:tcW w:w="1560" w:type="dxa"/>
            <w:tcBorders>
              <w:top w:val="nil"/>
              <w:left w:val="nil"/>
              <w:bottom w:val="single" w:sz="8" w:space="0" w:color="000000"/>
              <w:right w:val="single" w:sz="8" w:space="0" w:color="000000"/>
            </w:tcBorders>
            <w:shd w:val="clear" w:color="auto" w:fill="auto"/>
            <w:noWrap/>
            <w:vAlign w:val="center"/>
          </w:tcPr>
          <w:p w14:paraId="0587452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49760.00 </w:t>
            </w:r>
          </w:p>
        </w:tc>
        <w:tc>
          <w:tcPr>
            <w:tcW w:w="1125" w:type="dxa"/>
            <w:tcBorders>
              <w:top w:val="nil"/>
              <w:left w:val="nil"/>
              <w:bottom w:val="single" w:sz="8" w:space="0" w:color="000000"/>
              <w:right w:val="single" w:sz="8" w:space="0" w:color="000000"/>
            </w:tcBorders>
            <w:shd w:val="clear" w:color="auto" w:fill="auto"/>
            <w:noWrap/>
            <w:vAlign w:val="center"/>
          </w:tcPr>
          <w:p w14:paraId="41CFCAD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100.00 </w:t>
            </w:r>
          </w:p>
        </w:tc>
      </w:tr>
      <w:tr w:rsidR="00754A87" w14:paraId="0A4947BF"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41DD4EB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专项收入</w:t>
            </w:r>
          </w:p>
        </w:tc>
        <w:tc>
          <w:tcPr>
            <w:tcW w:w="1350" w:type="dxa"/>
            <w:tcBorders>
              <w:top w:val="nil"/>
              <w:left w:val="nil"/>
              <w:bottom w:val="single" w:sz="8" w:space="0" w:color="000000"/>
              <w:right w:val="single" w:sz="8" w:space="0" w:color="000000"/>
            </w:tcBorders>
            <w:shd w:val="clear" w:color="auto" w:fill="auto"/>
            <w:noWrap/>
            <w:vAlign w:val="center"/>
          </w:tcPr>
          <w:p w14:paraId="334C1A5D" w14:textId="77777777" w:rsidR="00754A87" w:rsidRDefault="00754A87">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529B88C1" w14:textId="77777777" w:rsidR="00754A87" w:rsidRDefault="00754A87">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03DD079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住房保障支出</w:t>
            </w:r>
          </w:p>
        </w:tc>
        <w:tc>
          <w:tcPr>
            <w:tcW w:w="1560" w:type="dxa"/>
            <w:tcBorders>
              <w:top w:val="nil"/>
              <w:left w:val="nil"/>
              <w:bottom w:val="single" w:sz="8" w:space="0" w:color="000000"/>
              <w:right w:val="single" w:sz="8" w:space="0" w:color="000000"/>
            </w:tcBorders>
            <w:shd w:val="clear" w:color="auto" w:fill="auto"/>
            <w:noWrap/>
            <w:vAlign w:val="center"/>
          </w:tcPr>
          <w:p w14:paraId="2DA6DF9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1738509.00 </w:t>
            </w:r>
          </w:p>
        </w:tc>
        <w:tc>
          <w:tcPr>
            <w:tcW w:w="1125" w:type="dxa"/>
            <w:tcBorders>
              <w:top w:val="nil"/>
              <w:left w:val="nil"/>
              <w:bottom w:val="single" w:sz="8" w:space="0" w:color="000000"/>
              <w:right w:val="single" w:sz="8" w:space="0" w:color="000000"/>
            </w:tcBorders>
            <w:shd w:val="clear" w:color="auto" w:fill="auto"/>
            <w:noWrap/>
            <w:vAlign w:val="center"/>
          </w:tcPr>
          <w:p w14:paraId="11CB870E"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-16.67 </w:t>
            </w:r>
          </w:p>
        </w:tc>
      </w:tr>
      <w:tr w:rsidR="00754A87" w14:paraId="048B8DC2"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72B046E5"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行政事业性收费收入</w:t>
            </w:r>
          </w:p>
        </w:tc>
        <w:tc>
          <w:tcPr>
            <w:tcW w:w="1350" w:type="dxa"/>
            <w:tcBorders>
              <w:top w:val="nil"/>
              <w:left w:val="nil"/>
              <w:bottom w:val="single" w:sz="8" w:space="0" w:color="000000"/>
              <w:right w:val="single" w:sz="8" w:space="0" w:color="000000"/>
            </w:tcBorders>
            <w:shd w:val="clear" w:color="auto" w:fill="auto"/>
            <w:noWrap/>
            <w:vAlign w:val="center"/>
          </w:tcPr>
          <w:p w14:paraId="58328CCF" w14:textId="77777777" w:rsidR="00754A87" w:rsidRDefault="00754A87">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3A8F1009" w14:textId="77777777" w:rsidR="00754A87" w:rsidRDefault="00754A87">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200C86C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灾害防治及应急管理支出</w:t>
            </w:r>
          </w:p>
        </w:tc>
        <w:tc>
          <w:tcPr>
            <w:tcW w:w="1560" w:type="dxa"/>
            <w:tcBorders>
              <w:top w:val="nil"/>
              <w:left w:val="nil"/>
              <w:bottom w:val="single" w:sz="8" w:space="0" w:color="000000"/>
              <w:right w:val="single" w:sz="8" w:space="0" w:color="000000"/>
            </w:tcBorders>
            <w:shd w:val="clear" w:color="auto" w:fill="auto"/>
            <w:noWrap/>
            <w:vAlign w:val="center"/>
          </w:tcPr>
          <w:p w14:paraId="799AA45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2839695.38 </w:t>
            </w:r>
          </w:p>
        </w:tc>
        <w:tc>
          <w:tcPr>
            <w:tcW w:w="1125" w:type="dxa"/>
            <w:tcBorders>
              <w:top w:val="nil"/>
              <w:left w:val="nil"/>
              <w:bottom w:val="single" w:sz="8" w:space="0" w:color="000000"/>
              <w:right w:val="single" w:sz="8" w:space="0" w:color="000000"/>
            </w:tcBorders>
            <w:shd w:val="clear" w:color="auto" w:fill="auto"/>
            <w:noWrap/>
            <w:vAlign w:val="center"/>
          </w:tcPr>
          <w:p w14:paraId="1E7E4EA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-64.28 </w:t>
            </w:r>
          </w:p>
        </w:tc>
      </w:tr>
      <w:tr w:rsidR="00754A87" w14:paraId="603552EE"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1F24ABFA"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罚没收入</w:t>
            </w:r>
          </w:p>
        </w:tc>
        <w:tc>
          <w:tcPr>
            <w:tcW w:w="1350" w:type="dxa"/>
            <w:tcBorders>
              <w:top w:val="nil"/>
              <w:left w:val="nil"/>
              <w:bottom w:val="single" w:sz="8" w:space="0" w:color="000000"/>
              <w:right w:val="single" w:sz="8" w:space="0" w:color="000000"/>
            </w:tcBorders>
            <w:shd w:val="clear" w:color="auto" w:fill="auto"/>
            <w:noWrap/>
            <w:vAlign w:val="center"/>
          </w:tcPr>
          <w:p w14:paraId="05BEAF6B" w14:textId="77777777" w:rsidR="00754A87" w:rsidRDefault="00754A87">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0FE952C3" w14:textId="77777777" w:rsidR="00754A87" w:rsidRDefault="00754A87">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7B159FF5"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预备费</w:t>
            </w:r>
          </w:p>
        </w:tc>
        <w:tc>
          <w:tcPr>
            <w:tcW w:w="1560" w:type="dxa"/>
            <w:tcBorders>
              <w:top w:val="nil"/>
              <w:left w:val="nil"/>
              <w:bottom w:val="single" w:sz="8" w:space="0" w:color="000000"/>
              <w:right w:val="single" w:sz="8" w:space="0" w:color="000000"/>
            </w:tcBorders>
            <w:shd w:val="clear" w:color="auto" w:fill="auto"/>
            <w:noWrap/>
            <w:vAlign w:val="center"/>
          </w:tcPr>
          <w:p w14:paraId="58AADCF5"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3793D2F6" w14:textId="77777777" w:rsidR="00754A87" w:rsidRDefault="00754A87">
            <w:pPr>
              <w:jc w:val="center"/>
              <w:rPr>
                <w:rFonts w:ascii="方正仿宋_GBK" w:eastAsia="方正仿宋_GBK" w:hAnsi="方正仿宋_GBK" w:cs="方正仿宋_GBK"/>
                <w:color w:val="000000"/>
                <w:sz w:val="18"/>
                <w:szCs w:val="18"/>
              </w:rPr>
            </w:pPr>
          </w:p>
        </w:tc>
      </w:tr>
      <w:tr w:rsidR="00754A87" w14:paraId="79AADD34"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531B36D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国有资源</w:t>
            </w:r>
            <w:r>
              <w:rPr>
                <w:rFonts w:ascii="方正仿宋_GBK" w:eastAsia="方正仿宋_GBK" w:hAnsi="方正仿宋_GBK" w:cs="方正仿宋_GBK" w:hint="eastAsia"/>
                <w:color w:val="000000"/>
                <w:kern w:val="0"/>
                <w:sz w:val="18"/>
                <w:szCs w:val="18"/>
                <w:lang w:bidi="ar"/>
              </w:rPr>
              <w:t>(</w:t>
            </w:r>
            <w:r>
              <w:rPr>
                <w:rFonts w:ascii="方正仿宋_GBK" w:eastAsia="方正仿宋_GBK" w:hAnsi="方正仿宋_GBK" w:cs="方正仿宋_GBK" w:hint="eastAsia"/>
                <w:color w:val="000000"/>
                <w:kern w:val="0"/>
                <w:sz w:val="18"/>
                <w:szCs w:val="18"/>
                <w:lang w:bidi="ar"/>
              </w:rPr>
              <w:t>资产</w:t>
            </w:r>
            <w:r>
              <w:rPr>
                <w:rFonts w:ascii="方正仿宋_GBK" w:eastAsia="方正仿宋_GBK" w:hAnsi="方正仿宋_GBK" w:cs="方正仿宋_GBK" w:hint="eastAsia"/>
                <w:color w:val="000000"/>
                <w:kern w:val="0"/>
                <w:sz w:val="18"/>
                <w:szCs w:val="18"/>
                <w:lang w:bidi="ar"/>
              </w:rPr>
              <w:t>)</w:t>
            </w:r>
            <w:r>
              <w:rPr>
                <w:rFonts w:ascii="方正仿宋_GBK" w:eastAsia="方正仿宋_GBK" w:hAnsi="方正仿宋_GBK" w:cs="方正仿宋_GBK" w:hint="eastAsia"/>
                <w:color w:val="000000"/>
                <w:kern w:val="0"/>
                <w:sz w:val="18"/>
                <w:szCs w:val="18"/>
                <w:lang w:bidi="ar"/>
              </w:rPr>
              <w:t>有偿使用收入</w:t>
            </w:r>
          </w:p>
        </w:tc>
        <w:tc>
          <w:tcPr>
            <w:tcW w:w="1350" w:type="dxa"/>
            <w:tcBorders>
              <w:top w:val="nil"/>
              <w:left w:val="nil"/>
              <w:bottom w:val="single" w:sz="8" w:space="0" w:color="000000"/>
              <w:right w:val="single" w:sz="8" w:space="0" w:color="000000"/>
            </w:tcBorders>
            <w:shd w:val="clear" w:color="auto" w:fill="auto"/>
            <w:noWrap/>
            <w:vAlign w:val="center"/>
          </w:tcPr>
          <w:p w14:paraId="0FBE6BE9" w14:textId="77777777" w:rsidR="00754A87" w:rsidRDefault="00754A87">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3B424DC8" w14:textId="77777777" w:rsidR="00754A87" w:rsidRDefault="00754A87">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4142DD25"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其他支出</w:t>
            </w:r>
          </w:p>
        </w:tc>
        <w:tc>
          <w:tcPr>
            <w:tcW w:w="1560" w:type="dxa"/>
            <w:tcBorders>
              <w:top w:val="nil"/>
              <w:left w:val="nil"/>
              <w:bottom w:val="single" w:sz="8" w:space="0" w:color="000000"/>
              <w:right w:val="single" w:sz="8" w:space="0" w:color="000000"/>
            </w:tcBorders>
            <w:shd w:val="clear" w:color="auto" w:fill="auto"/>
            <w:noWrap/>
            <w:vAlign w:val="center"/>
          </w:tcPr>
          <w:p w14:paraId="06CF1ACD"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444D1F14" w14:textId="77777777" w:rsidR="00754A87" w:rsidRDefault="00754A87">
            <w:pPr>
              <w:jc w:val="center"/>
              <w:rPr>
                <w:rFonts w:ascii="方正仿宋_GBK" w:eastAsia="方正仿宋_GBK" w:hAnsi="方正仿宋_GBK" w:cs="方正仿宋_GBK"/>
                <w:color w:val="000000"/>
                <w:sz w:val="18"/>
                <w:szCs w:val="18"/>
              </w:rPr>
            </w:pPr>
          </w:p>
        </w:tc>
      </w:tr>
      <w:tr w:rsidR="00754A87" w14:paraId="65590591"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2FC3780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捐赠收入</w:t>
            </w:r>
          </w:p>
        </w:tc>
        <w:tc>
          <w:tcPr>
            <w:tcW w:w="1350" w:type="dxa"/>
            <w:tcBorders>
              <w:top w:val="nil"/>
              <w:left w:val="nil"/>
              <w:bottom w:val="single" w:sz="8" w:space="0" w:color="000000"/>
              <w:right w:val="single" w:sz="8" w:space="0" w:color="000000"/>
            </w:tcBorders>
            <w:shd w:val="clear" w:color="auto" w:fill="auto"/>
            <w:noWrap/>
            <w:vAlign w:val="center"/>
          </w:tcPr>
          <w:p w14:paraId="78AF657A" w14:textId="77777777" w:rsidR="00754A87" w:rsidRDefault="00754A87">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55ED15E1" w14:textId="77777777" w:rsidR="00754A87" w:rsidRDefault="00754A87">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17FBCFB3" w14:textId="77777777" w:rsidR="00754A87" w:rsidRDefault="00754A87">
            <w:pPr>
              <w:jc w:val="center"/>
              <w:rPr>
                <w:rFonts w:ascii="方正仿宋_GBK" w:eastAsia="方正仿宋_GBK" w:hAnsi="方正仿宋_GBK" w:cs="方正仿宋_GBK"/>
                <w:color w:val="000000"/>
                <w:sz w:val="18"/>
                <w:szCs w:val="18"/>
              </w:rPr>
            </w:pPr>
          </w:p>
        </w:tc>
        <w:tc>
          <w:tcPr>
            <w:tcW w:w="1560" w:type="dxa"/>
            <w:tcBorders>
              <w:top w:val="nil"/>
              <w:left w:val="nil"/>
              <w:bottom w:val="single" w:sz="8" w:space="0" w:color="000000"/>
              <w:right w:val="single" w:sz="8" w:space="0" w:color="000000"/>
            </w:tcBorders>
            <w:shd w:val="clear" w:color="auto" w:fill="auto"/>
            <w:noWrap/>
            <w:vAlign w:val="center"/>
          </w:tcPr>
          <w:p w14:paraId="646E609B"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4BD22E81" w14:textId="77777777" w:rsidR="00754A87" w:rsidRDefault="00754A87">
            <w:pPr>
              <w:jc w:val="center"/>
              <w:rPr>
                <w:rFonts w:ascii="方正仿宋_GBK" w:eastAsia="方正仿宋_GBK" w:hAnsi="方正仿宋_GBK" w:cs="方正仿宋_GBK"/>
                <w:color w:val="000000"/>
                <w:sz w:val="18"/>
                <w:szCs w:val="18"/>
              </w:rPr>
            </w:pPr>
          </w:p>
        </w:tc>
      </w:tr>
      <w:tr w:rsidR="00754A87" w14:paraId="0358BE00"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7D8980F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政府住房基金收入</w:t>
            </w:r>
          </w:p>
        </w:tc>
        <w:tc>
          <w:tcPr>
            <w:tcW w:w="1350" w:type="dxa"/>
            <w:tcBorders>
              <w:top w:val="nil"/>
              <w:left w:val="nil"/>
              <w:bottom w:val="single" w:sz="8" w:space="0" w:color="000000"/>
              <w:right w:val="single" w:sz="8" w:space="0" w:color="000000"/>
            </w:tcBorders>
            <w:shd w:val="clear" w:color="auto" w:fill="auto"/>
            <w:noWrap/>
            <w:vAlign w:val="center"/>
          </w:tcPr>
          <w:p w14:paraId="3811147F" w14:textId="77777777" w:rsidR="00754A87" w:rsidRDefault="00754A87">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145D6D24" w14:textId="77777777" w:rsidR="00754A87" w:rsidRDefault="00754A87">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6E98FC85" w14:textId="77777777" w:rsidR="00754A87" w:rsidRDefault="00754A87">
            <w:pPr>
              <w:jc w:val="center"/>
              <w:rPr>
                <w:rFonts w:ascii="方正仿宋_GBK" w:eastAsia="方正仿宋_GBK" w:hAnsi="方正仿宋_GBK" w:cs="方正仿宋_GBK"/>
                <w:color w:val="000000"/>
                <w:sz w:val="18"/>
                <w:szCs w:val="18"/>
              </w:rPr>
            </w:pPr>
          </w:p>
        </w:tc>
        <w:tc>
          <w:tcPr>
            <w:tcW w:w="1560" w:type="dxa"/>
            <w:tcBorders>
              <w:top w:val="nil"/>
              <w:left w:val="nil"/>
              <w:bottom w:val="single" w:sz="8" w:space="0" w:color="000000"/>
              <w:right w:val="single" w:sz="8" w:space="0" w:color="000000"/>
            </w:tcBorders>
            <w:shd w:val="clear" w:color="auto" w:fill="auto"/>
            <w:noWrap/>
            <w:vAlign w:val="center"/>
          </w:tcPr>
          <w:p w14:paraId="09BA4C31"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1471ABD3" w14:textId="77777777" w:rsidR="00754A87" w:rsidRDefault="00754A87">
            <w:pPr>
              <w:jc w:val="center"/>
              <w:rPr>
                <w:rFonts w:ascii="方正仿宋_GBK" w:eastAsia="方正仿宋_GBK" w:hAnsi="方正仿宋_GBK" w:cs="方正仿宋_GBK"/>
                <w:color w:val="000000"/>
                <w:sz w:val="18"/>
                <w:szCs w:val="18"/>
              </w:rPr>
            </w:pPr>
          </w:p>
        </w:tc>
      </w:tr>
      <w:tr w:rsidR="00754A87" w14:paraId="0C230207"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57D827DA"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其他收入</w:t>
            </w:r>
          </w:p>
        </w:tc>
        <w:tc>
          <w:tcPr>
            <w:tcW w:w="1350" w:type="dxa"/>
            <w:tcBorders>
              <w:top w:val="nil"/>
              <w:left w:val="nil"/>
              <w:bottom w:val="single" w:sz="8" w:space="0" w:color="000000"/>
              <w:right w:val="single" w:sz="8" w:space="0" w:color="000000"/>
            </w:tcBorders>
            <w:shd w:val="clear" w:color="auto" w:fill="auto"/>
            <w:noWrap/>
            <w:vAlign w:val="center"/>
          </w:tcPr>
          <w:p w14:paraId="76D95196" w14:textId="77777777" w:rsidR="00754A87" w:rsidRDefault="00754A87">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6DA9F828" w14:textId="77777777" w:rsidR="00754A87" w:rsidRDefault="00754A87">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1139BC1D" w14:textId="77777777" w:rsidR="00754A87" w:rsidRDefault="00754A87">
            <w:pPr>
              <w:jc w:val="center"/>
              <w:rPr>
                <w:rFonts w:ascii="方正仿宋_GBK" w:eastAsia="方正仿宋_GBK" w:hAnsi="方正仿宋_GBK" w:cs="方正仿宋_GBK"/>
                <w:color w:val="000000"/>
                <w:sz w:val="18"/>
                <w:szCs w:val="18"/>
              </w:rPr>
            </w:pPr>
          </w:p>
        </w:tc>
        <w:tc>
          <w:tcPr>
            <w:tcW w:w="1560" w:type="dxa"/>
            <w:tcBorders>
              <w:top w:val="nil"/>
              <w:left w:val="nil"/>
              <w:bottom w:val="single" w:sz="8" w:space="0" w:color="000000"/>
              <w:right w:val="single" w:sz="8" w:space="0" w:color="000000"/>
            </w:tcBorders>
            <w:shd w:val="clear" w:color="auto" w:fill="auto"/>
            <w:noWrap/>
            <w:vAlign w:val="center"/>
          </w:tcPr>
          <w:p w14:paraId="4528A1DF" w14:textId="77777777" w:rsidR="00754A87" w:rsidRDefault="00754A87">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30BE4F1E" w14:textId="77777777" w:rsidR="00754A87" w:rsidRDefault="00754A87">
            <w:pPr>
              <w:jc w:val="center"/>
              <w:rPr>
                <w:rFonts w:ascii="方正仿宋_GBK" w:eastAsia="方正仿宋_GBK" w:hAnsi="方正仿宋_GBK" w:cs="方正仿宋_GBK"/>
                <w:color w:val="000000"/>
                <w:sz w:val="18"/>
                <w:szCs w:val="18"/>
              </w:rPr>
            </w:pPr>
          </w:p>
        </w:tc>
      </w:tr>
      <w:tr w:rsidR="00754A87" w14:paraId="5C42382E"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140829D4"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转移性收入小计</w:t>
            </w:r>
          </w:p>
        </w:tc>
        <w:tc>
          <w:tcPr>
            <w:tcW w:w="1350" w:type="dxa"/>
            <w:tcBorders>
              <w:top w:val="nil"/>
              <w:left w:val="nil"/>
              <w:bottom w:val="single" w:sz="8" w:space="0" w:color="000000"/>
              <w:right w:val="single" w:sz="8" w:space="0" w:color="000000"/>
            </w:tcBorders>
            <w:shd w:val="clear" w:color="auto" w:fill="auto"/>
            <w:noWrap/>
            <w:vAlign w:val="center"/>
          </w:tcPr>
          <w:p w14:paraId="6C480897"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160661604.57 </w:t>
            </w:r>
          </w:p>
        </w:tc>
        <w:tc>
          <w:tcPr>
            <w:tcW w:w="1185" w:type="dxa"/>
            <w:tcBorders>
              <w:top w:val="nil"/>
              <w:left w:val="nil"/>
              <w:bottom w:val="single" w:sz="8" w:space="0" w:color="000000"/>
              <w:right w:val="single" w:sz="8" w:space="0" w:color="000000"/>
            </w:tcBorders>
            <w:shd w:val="clear" w:color="auto" w:fill="auto"/>
            <w:noWrap/>
            <w:vAlign w:val="center"/>
          </w:tcPr>
          <w:p w14:paraId="5194D491"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-9.16 </w:t>
            </w:r>
          </w:p>
        </w:tc>
        <w:tc>
          <w:tcPr>
            <w:tcW w:w="1695" w:type="dxa"/>
            <w:tcBorders>
              <w:top w:val="nil"/>
              <w:left w:val="nil"/>
              <w:bottom w:val="single" w:sz="8" w:space="0" w:color="000000"/>
              <w:right w:val="single" w:sz="8" w:space="0" w:color="000000"/>
            </w:tcBorders>
            <w:shd w:val="clear" w:color="auto" w:fill="auto"/>
            <w:noWrap/>
            <w:vAlign w:val="center"/>
          </w:tcPr>
          <w:p w14:paraId="60DC3648"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转移性支出小计</w:t>
            </w:r>
          </w:p>
        </w:tc>
        <w:tc>
          <w:tcPr>
            <w:tcW w:w="1560" w:type="dxa"/>
            <w:tcBorders>
              <w:top w:val="nil"/>
              <w:left w:val="nil"/>
              <w:bottom w:val="single" w:sz="8" w:space="0" w:color="000000"/>
              <w:right w:val="single" w:sz="8" w:space="0" w:color="000000"/>
            </w:tcBorders>
            <w:shd w:val="clear" w:color="auto" w:fill="auto"/>
            <w:noWrap/>
            <w:vAlign w:val="center"/>
          </w:tcPr>
          <w:p w14:paraId="5735B32E"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28044100.17 </w:t>
            </w:r>
          </w:p>
        </w:tc>
        <w:tc>
          <w:tcPr>
            <w:tcW w:w="1125" w:type="dxa"/>
            <w:tcBorders>
              <w:top w:val="nil"/>
              <w:left w:val="nil"/>
              <w:bottom w:val="single" w:sz="8" w:space="0" w:color="000000"/>
              <w:right w:val="single" w:sz="8" w:space="0" w:color="000000"/>
            </w:tcBorders>
            <w:shd w:val="clear" w:color="auto" w:fill="auto"/>
            <w:noWrap/>
            <w:vAlign w:val="center"/>
          </w:tcPr>
          <w:p w14:paraId="0A1B7FD3"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-38.80 </w:t>
            </w:r>
          </w:p>
        </w:tc>
      </w:tr>
      <w:tr w:rsidR="00754A87" w14:paraId="6F26179F"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7743DAB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上级补助收入</w:t>
            </w:r>
          </w:p>
        </w:tc>
        <w:tc>
          <w:tcPr>
            <w:tcW w:w="1350" w:type="dxa"/>
            <w:tcBorders>
              <w:top w:val="nil"/>
              <w:left w:val="nil"/>
              <w:bottom w:val="single" w:sz="8" w:space="0" w:color="000000"/>
              <w:right w:val="single" w:sz="8" w:space="0" w:color="000000"/>
            </w:tcBorders>
            <w:shd w:val="clear" w:color="auto" w:fill="auto"/>
            <w:noWrap/>
            <w:vAlign w:val="center"/>
          </w:tcPr>
          <w:p w14:paraId="245EA546" w14:textId="77777777" w:rsidR="00754A87" w:rsidRDefault="00716864">
            <w:pPr>
              <w:widowControl/>
              <w:jc w:val="center"/>
              <w:textAlignment w:val="center"/>
              <w:rPr>
                <w:color w:val="000000"/>
                <w:sz w:val="18"/>
                <w:szCs w:val="18"/>
              </w:rPr>
            </w:pPr>
            <w:r>
              <w:rPr>
                <w:color w:val="000000"/>
                <w:kern w:val="0"/>
                <w:sz w:val="18"/>
                <w:szCs w:val="18"/>
                <w:lang w:bidi="ar"/>
              </w:rPr>
              <w:t xml:space="preserve">115854673.87 </w:t>
            </w:r>
          </w:p>
        </w:tc>
        <w:tc>
          <w:tcPr>
            <w:tcW w:w="1185" w:type="dxa"/>
            <w:tcBorders>
              <w:top w:val="nil"/>
              <w:left w:val="nil"/>
              <w:bottom w:val="single" w:sz="8" w:space="0" w:color="000000"/>
              <w:right w:val="single" w:sz="8" w:space="0" w:color="000000"/>
            </w:tcBorders>
            <w:shd w:val="clear" w:color="auto" w:fill="auto"/>
            <w:noWrap/>
            <w:vAlign w:val="center"/>
          </w:tcPr>
          <w:p w14:paraId="69AF5331" w14:textId="77777777" w:rsidR="00754A87" w:rsidRDefault="00716864">
            <w:pPr>
              <w:widowControl/>
              <w:jc w:val="center"/>
              <w:textAlignment w:val="center"/>
              <w:rPr>
                <w:color w:val="000000"/>
                <w:sz w:val="18"/>
                <w:szCs w:val="18"/>
              </w:rPr>
            </w:pPr>
            <w:r>
              <w:rPr>
                <w:color w:val="000000"/>
                <w:kern w:val="0"/>
                <w:sz w:val="18"/>
                <w:szCs w:val="18"/>
                <w:lang w:bidi="ar"/>
              </w:rPr>
              <w:t xml:space="preserve">-7.69 </w:t>
            </w:r>
          </w:p>
        </w:tc>
        <w:tc>
          <w:tcPr>
            <w:tcW w:w="1695" w:type="dxa"/>
            <w:tcBorders>
              <w:top w:val="nil"/>
              <w:left w:val="nil"/>
              <w:bottom w:val="single" w:sz="8" w:space="0" w:color="000000"/>
              <w:right w:val="single" w:sz="8" w:space="0" w:color="000000"/>
            </w:tcBorders>
            <w:shd w:val="clear" w:color="auto" w:fill="auto"/>
            <w:noWrap/>
            <w:vAlign w:val="center"/>
          </w:tcPr>
          <w:p w14:paraId="30BDE90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上解上级支出</w:t>
            </w:r>
          </w:p>
        </w:tc>
        <w:tc>
          <w:tcPr>
            <w:tcW w:w="1560" w:type="dxa"/>
            <w:tcBorders>
              <w:top w:val="nil"/>
              <w:left w:val="nil"/>
              <w:bottom w:val="single" w:sz="8" w:space="0" w:color="000000"/>
              <w:right w:val="single" w:sz="8" w:space="0" w:color="000000"/>
            </w:tcBorders>
            <w:shd w:val="clear" w:color="auto" w:fill="auto"/>
            <w:noWrap/>
            <w:vAlign w:val="center"/>
          </w:tcPr>
          <w:p w14:paraId="34D327D0" w14:textId="77777777" w:rsidR="00754A87" w:rsidRDefault="00716864">
            <w:pPr>
              <w:widowControl/>
              <w:jc w:val="center"/>
              <w:textAlignment w:val="center"/>
              <w:rPr>
                <w:color w:val="000000"/>
                <w:sz w:val="18"/>
                <w:szCs w:val="18"/>
              </w:rPr>
            </w:pPr>
            <w:r>
              <w:rPr>
                <w:color w:val="000000"/>
                <w:kern w:val="0"/>
                <w:sz w:val="18"/>
                <w:szCs w:val="18"/>
                <w:lang w:bidi="ar"/>
              </w:rPr>
              <w:t xml:space="preserve">2111808.54 </w:t>
            </w:r>
          </w:p>
        </w:tc>
        <w:tc>
          <w:tcPr>
            <w:tcW w:w="1125" w:type="dxa"/>
            <w:tcBorders>
              <w:top w:val="nil"/>
              <w:left w:val="nil"/>
              <w:bottom w:val="single" w:sz="8" w:space="0" w:color="000000"/>
              <w:right w:val="single" w:sz="8" w:space="0" w:color="000000"/>
            </w:tcBorders>
            <w:shd w:val="clear" w:color="auto" w:fill="auto"/>
            <w:noWrap/>
            <w:vAlign w:val="center"/>
          </w:tcPr>
          <w:p w14:paraId="642C65F1" w14:textId="77777777" w:rsidR="00754A87" w:rsidRDefault="00716864">
            <w:pPr>
              <w:widowControl/>
              <w:jc w:val="center"/>
              <w:textAlignment w:val="center"/>
              <w:rPr>
                <w:color w:val="000000"/>
                <w:sz w:val="18"/>
                <w:szCs w:val="18"/>
              </w:rPr>
            </w:pPr>
            <w:r>
              <w:rPr>
                <w:color w:val="000000"/>
                <w:kern w:val="0"/>
                <w:sz w:val="18"/>
                <w:szCs w:val="18"/>
                <w:lang w:bidi="ar"/>
              </w:rPr>
              <w:t xml:space="preserve">93.54 </w:t>
            </w:r>
          </w:p>
        </w:tc>
      </w:tr>
      <w:tr w:rsidR="00754A87" w14:paraId="27D083FE"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280EAC7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返还性收入</w:t>
            </w:r>
          </w:p>
        </w:tc>
        <w:tc>
          <w:tcPr>
            <w:tcW w:w="1350" w:type="dxa"/>
            <w:tcBorders>
              <w:top w:val="nil"/>
              <w:left w:val="nil"/>
              <w:bottom w:val="single" w:sz="8" w:space="0" w:color="000000"/>
              <w:right w:val="single" w:sz="8" w:space="0" w:color="000000"/>
            </w:tcBorders>
            <w:shd w:val="clear" w:color="auto" w:fill="auto"/>
            <w:noWrap/>
            <w:vAlign w:val="center"/>
          </w:tcPr>
          <w:p w14:paraId="63D2E74C" w14:textId="77777777" w:rsidR="00754A87" w:rsidRDefault="00754A87">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574665CE" w14:textId="77777777" w:rsidR="00754A87" w:rsidRDefault="00754A87">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7BF6252F"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体制上解支出</w:t>
            </w:r>
          </w:p>
        </w:tc>
        <w:tc>
          <w:tcPr>
            <w:tcW w:w="1560" w:type="dxa"/>
            <w:tcBorders>
              <w:top w:val="nil"/>
              <w:left w:val="nil"/>
              <w:bottom w:val="single" w:sz="8" w:space="0" w:color="000000"/>
              <w:right w:val="single" w:sz="8" w:space="0" w:color="000000"/>
            </w:tcBorders>
            <w:shd w:val="clear" w:color="auto" w:fill="auto"/>
            <w:noWrap/>
            <w:vAlign w:val="center"/>
          </w:tcPr>
          <w:p w14:paraId="699B962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2106686.14 </w:t>
            </w:r>
          </w:p>
        </w:tc>
        <w:tc>
          <w:tcPr>
            <w:tcW w:w="1125" w:type="dxa"/>
            <w:tcBorders>
              <w:top w:val="nil"/>
              <w:left w:val="nil"/>
              <w:bottom w:val="single" w:sz="8" w:space="0" w:color="000000"/>
              <w:right w:val="single" w:sz="8" w:space="0" w:color="000000"/>
            </w:tcBorders>
            <w:shd w:val="clear" w:color="auto" w:fill="auto"/>
            <w:noWrap/>
            <w:vAlign w:val="center"/>
          </w:tcPr>
          <w:p w14:paraId="18D223B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24752.05 </w:t>
            </w:r>
          </w:p>
        </w:tc>
      </w:tr>
      <w:tr w:rsidR="00754A87" w14:paraId="3E82B9E5"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69D3940E"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一般性转移支付收入</w:t>
            </w:r>
          </w:p>
        </w:tc>
        <w:tc>
          <w:tcPr>
            <w:tcW w:w="1350" w:type="dxa"/>
            <w:tcBorders>
              <w:top w:val="nil"/>
              <w:left w:val="nil"/>
              <w:bottom w:val="single" w:sz="8" w:space="0" w:color="000000"/>
              <w:right w:val="single" w:sz="8" w:space="0" w:color="000000"/>
            </w:tcBorders>
            <w:shd w:val="clear" w:color="auto" w:fill="auto"/>
            <w:noWrap/>
            <w:vAlign w:val="center"/>
          </w:tcPr>
          <w:p w14:paraId="1803F437" w14:textId="77777777" w:rsidR="00754A87" w:rsidRDefault="00716864">
            <w:pPr>
              <w:widowControl/>
              <w:jc w:val="center"/>
              <w:textAlignment w:val="center"/>
              <w:rPr>
                <w:color w:val="000000"/>
                <w:sz w:val="18"/>
                <w:szCs w:val="18"/>
              </w:rPr>
            </w:pPr>
            <w:r>
              <w:rPr>
                <w:color w:val="000000"/>
                <w:kern w:val="0"/>
                <w:sz w:val="18"/>
                <w:szCs w:val="18"/>
                <w:lang w:bidi="ar"/>
              </w:rPr>
              <w:t xml:space="preserve">73572990.17 </w:t>
            </w:r>
          </w:p>
        </w:tc>
        <w:tc>
          <w:tcPr>
            <w:tcW w:w="1185" w:type="dxa"/>
            <w:tcBorders>
              <w:top w:val="nil"/>
              <w:left w:val="nil"/>
              <w:bottom w:val="single" w:sz="8" w:space="0" w:color="000000"/>
              <w:right w:val="single" w:sz="8" w:space="0" w:color="000000"/>
            </w:tcBorders>
            <w:shd w:val="clear" w:color="auto" w:fill="auto"/>
            <w:noWrap/>
            <w:vAlign w:val="center"/>
          </w:tcPr>
          <w:p w14:paraId="225CEA26" w14:textId="77777777" w:rsidR="00754A87" w:rsidRDefault="00716864">
            <w:pPr>
              <w:widowControl/>
              <w:jc w:val="center"/>
              <w:textAlignment w:val="center"/>
              <w:rPr>
                <w:color w:val="000000"/>
                <w:sz w:val="18"/>
                <w:szCs w:val="18"/>
              </w:rPr>
            </w:pPr>
            <w:r>
              <w:rPr>
                <w:color w:val="000000"/>
                <w:kern w:val="0"/>
                <w:sz w:val="18"/>
                <w:szCs w:val="18"/>
                <w:lang w:bidi="ar"/>
              </w:rPr>
              <w:t xml:space="preserve">3.33 </w:t>
            </w:r>
          </w:p>
        </w:tc>
        <w:tc>
          <w:tcPr>
            <w:tcW w:w="1695" w:type="dxa"/>
            <w:tcBorders>
              <w:top w:val="nil"/>
              <w:left w:val="nil"/>
              <w:bottom w:val="single" w:sz="8" w:space="0" w:color="000000"/>
              <w:right w:val="single" w:sz="8" w:space="0" w:color="000000"/>
            </w:tcBorders>
            <w:shd w:val="clear" w:color="auto" w:fill="auto"/>
            <w:noWrap/>
            <w:vAlign w:val="center"/>
          </w:tcPr>
          <w:p w14:paraId="4AB776B5"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专项上解支出</w:t>
            </w:r>
          </w:p>
        </w:tc>
        <w:tc>
          <w:tcPr>
            <w:tcW w:w="1560" w:type="dxa"/>
            <w:tcBorders>
              <w:top w:val="nil"/>
              <w:left w:val="nil"/>
              <w:bottom w:val="single" w:sz="8" w:space="0" w:color="000000"/>
              <w:right w:val="single" w:sz="8" w:space="0" w:color="000000"/>
            </w:tcBorders>
            <w:shd w:val="clear" w:color="auto" w:fill="auto"/>
            <w:noWrap/>
            <w:vAlign w:val="center"/>
          </w:tcPr>
          <w:p w14:paraId="6E01975A" w14:textId="77777777" w:rsidR="00754A87" w:rsidRDefault="00716864">
            <w:pPr>
              <w:widowControl/>
              <w:jc w:val="center"/>
              <w:textAlignment w:val="center"/>
              <w:rPr>
                <w:color w:val="000000"/>
                <w:sz w:val="18"/>
                <w:szCs w:val="18"/>
              </w:rPr>
            </w:pPr>
            <w:r>
              <w:rPr>
                <w:color w:val="000000"/>
                <w:kern w:val="0"/>
                <w:sz w:val="18"/>
                <w:szCs w:val="18"/>
                <w:lang w:bidi="ar"/>
              </w:rPr>
              <w:t xml:space="preserve">5122.40 </w:t>
            </w:r>
          </w:p>
        </w:tc>
        <w:tc>
          <w:tcPr>
            <w:tcW w:w="1125" w:type="dxa"/>
            <w:tcBorders>
              <w:top w:val="nil"/>
              <w:left w:val="nil"/>
              <w:bottom w:val="single" w:sz="8" w:space="0" w:color="000000"/>
              <w:right w:val="single" w:sz="8" w:space="0" w:color="000000"/>
            </w:tcBorders>
            <w:shd w:val="clear" w:color="auto" w:fill="auto"/>
            <w:noWrap/>
            <w:vAlign w:val="center"/>
          </w:tcPr>
          <w:p w14:paraId="2DCF17F0" w14:textId="77777777" w:rsidR="00754A87" w:rsidRDefault="00716864">
            <w:pPr>
              <w:widowControl/>
              <w:jc w:val="center"/>
              <w:textAlignment w:val="center"/>
              <w:rPr>
                <w:color w:val="000000"/>
                <w:sz w:val="18"/>
                <w:szCs w:val="18"/>
              </w:rPr>
            </w:pPr>
            <w:r>
              <w:rPr>
                <w:color w:val="000000"/>
                <w:kern w:val="0"/>
                <w:sz w:val="18"/>
                <w:szCs w:val="18"/>
                <w:lang w:bidi="ar"/>
              </w:rPr>
              <w:t xml:space="preserve">-99.53 </w:t>
            </w:r>
          </w:p>
        </w:tc>
      </w:tr>
      <w:tr w:rsidR="00754A87" w14:paraId="41B538C8"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109CB84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专项转移支付收入</w:t>
            </w:r>
          </w:p>
        </w:tc>
        <w:tc>
          <w:tcPr>
            <w:tcW w:w="1350" w:type="dxa"/>
            <w:tcBorders>
              <w:top w:val="nil"/>
              <w:left w:val="nil"/>
              <w:bottom w:val="single" w:sz="8" w:space="0" w:color="000000"/>
              <w:right w:val="single" w:sz="8" w:space="0" w:color="000000"/>
            </w:tcBorders>
            <w:shd w:val="clear" w:color="auto" w:fill="auto"/>
            <w:noWrap/>
            <w:vAlign w:val="center"/>
          </w:tcPr>
          <w:p w14:paraId="141BDBDC" w14:textId="77777777" w:rsidR="00754A87" w:rsidRDefault="00716864">
            <w:pPr>
              <w:widowControl/>
              <w:jc w:val="center"/>
              <w:textAlignment w:val="center"/>
              <w:rPr>
                <w:color w:val="000000"/>
                <w:sz w:val="18"/>
                <w:szCs w:val="18"/>
              </w:rPr>
            </w:pPr>
            <w:r>
              <w:rPr>
                <w:color w:val="000000"/>
                <w:kern w:val="0"/>
                <w:sz w:val="18"/>
                <w:szCs w:val="18"/>
                <w:lang w:bidi="ar"/>
              </w:rPr>
              <w:t xml:space="preserve">42281683.70 </w:t>
            </w:r>
          </w:p>
        </w:tc>
        <w:tc>
          <w:tcPr>
            <w:tcW w:w="1185" w:type="dxa"/>
            <w:tcBorders>
              <w:top w:val="nil"/>
              <w:left w:val="nil"/>
              <w:bottom w:val="single" w:sz="8" w:space="0" w:color="000000"/>
              <w:right w:val="single" w:sz="8" w:space="0" w:color="000000"/>
            </w:tcBorders>
            <w:shd w:val="clear" w:color="auto" w:fill="auto"/>
            <w:noWrap/>
            <w:vAlign w:val="center"/>
          </w:tcPr>
          <w:p w14:paraId="14516FCF" w14:textId="77777777" w:rsidR="00754A87" w:rsidRDefault="00716864">
            <w:pPr>
              <w:widowControl/>
              <w:jc w:val="center"/>
              <w:textAlignment w:val="center"/>
              <w:rPr>
                <w:color w:val="000000"/>
                <w:sz w:val="18"/>
                <w:szCs w:val="18"/>
              </w:rPr>
            </w:pPr>
            <w:r>
              <w:rPr>
                <w:color w:val="000000"/>
                <w:kern w:val="0"/>
                <w:sz w:val="18"/>
                <w:szCs w:val="18"/>
                <w:lang w:bidi="ar"/>
              </w:rPr>
              <w:t xml:space="preserve">-22.14 </w:t>
            </w:r>
          </w:p>
        </w:tc>
        <w:tc>
          <w:tcPr>
            <w:tcW w:w="1695" w:type="dxa"/>
            <w:tcBorders>
              <w:top w:val="nil"/>
              <w:left w:val="nil"/>
              <w:bottom w:val="single" w:sz="8" w:space="0" w:color="000000"/>
              <w:right w:val="single" w:sz="8" w:space="0" w:color="000000"/>
            </w:tcBorders>
            <w:shd w:val="clear" w:color="auto" w:fill="auto"/>
            <w:noWrap/>
            <w:vAlign w:val="center"/>
          </w:tcPr>
          <w:p w14:paraId="55EA9395"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债务还本支出</w:t>
            </w:r>
          </w:p>
        </w:tc>
        <w:tc>
          <w:tcPr>
            <w:tcW w:w="1560" w:type="dxa"/>
            <w:tcBorders>
              <w:top w:val="nil"/>
              <w:left w:val="nil"/>
              <w:bottom w:val="single" w:sz="8" w:space="0" w:color="000000"/>
              <w:right w:val="single" w:sz="8" w:space="0" w:color="000000"/>
            </w:tcBorders>
            <w:shd w:val="clear" w:color="auto" w:fill="auto"/>
            <w:noWrap/>
            <w:vAlign w:val="center"/>
          </w:tcPr>
          <w:p w14:paraId="23C2A968" w14:textId="77777777" w:rsidR="00754A87" w:rsidRDefault="00754A87">
            <w:pPr>
              <w:jc w:val="center"/>
              <w:rPr>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6A890618" w14:textId="77777777" w:rsidR="00754A87" w:rsidRDefault="00754A87">
            <w:pPr>
              <w:jc w:val="center"/>
              <w:rPr>
                <w:color w:val="000000"/>
                <w:sz w:val="18"/>
                <w:szCs w:val="18"/>
              </w:rPr>
            </w:pPr>
          </w:p>
        </w:tc>
      </w:tr>
      <w:tr w:rsidR="00754A87" w14:paraId="557D616E"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48FD4625"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债务转贷收入</w:t>
            </w:r>
          </w:p>
        </w:tc>
        <w:tc>
          <w:tcPr>
            <w:tcW w:w="1350" w:type="dxa"/>
            <w:tcBorders>
              <w:top w:val="nil"/>
              <w:left w:val="nil"/>
              <w:bottom w:val="single" w:sz="8" w:space="0" w:color="000000"/>
              <w:right w:val="single" w:sz="8" w:space="0" w:color="000000"/>
            </w:tcBorders>
            <w:shd w:val="clear" w:color="auto" w:fill="auto"/>
            <w:noWrap/>
            <w:vAlign w:val="center"/>
          </w:tcPr>
          <w:p w14:paraId="4F2B6A62" w14:textId="77777777" w:rsidR="00754A87" w:rsidRDefault="00754A87">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62A2731D" w14:textId="77777777" w:rsidR="00754A87" w:rsidRDefault="00754A87">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0232125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安排预算稳定调节基金</w:t>
            </w:r>
          </w:p>
        </w:tc>
        <w:tc>
          <w:tcPr>
            <w:tcW w:w="1560" w:type="dxa"/>
            <w:tcBorders>
              <w:top w:val="nil"/>
              <w:left w:val="nil"/>
              <w:bottom w:val="single" w:sz="8" w:space="0" w:color="000000"/>
              <w:right w:val="single" w:sz="8" w:space="0" w:color="000000"/>
            </w:tcBorders>
            <w:shd w:val="clear" w:color="auto" w:fill="auto"/>
            <w:noWrap/>
            <w:vAlign w:val="center"/>
          </w:tcPr>
          <w:p w14:paraId="3989309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23533305.39 </w:t>
            </w:r>
          </w:p>
        </w:tc>
        <w:tc>
          <w:tcPr>
            <w:tcW w:w="1125" w:type="dxa"/>
            <w:tcBorders>
              <w:top w:val="nil"/>
              <w:left w:val="nil"/>
              <w:bottom w:val="single" w:sz="8" w:space="0" w:color="000000"/>
              <w:right w:val="single" w:sz="8" w:space="0" w:color="000000"/>
            </w:tcBorders>
            <w:shd w:val="clear" w:color="auto" w:fill="auto"/>
            <w:noWrap/>
            <w:vAlign w:val="center"/>
          </w:tcPr>
          <w:p w14:paraId="4247FD52"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-12.30 </w:t>
            </w:r>
          </w:p>
        </w:tc>
      </w:tr>
      <w:tr w:rsidR="00754A87" w14:paraId="66E55807"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47FF3B15"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调入预算稳定调节基金</w:t>
            </w:r>
          </w:p>
        </w:tc>
        <w:tc>
          <w:tcPr>
            <w:tcW w:w="1350" w:type="dxa"/>
            <w:tcBorders>
              <w:top w:val="nil"/>
              <w:left w:val="nil"/>
              <w:bottom w:val="single" w:sz="8" w:space="0" w:color="000000"/>
              <w:right w:val="single" w:sz="8" w:space="0" w:color="000000"/>
            </w:tcBorders>
            <w:shd w:val="clear" w:color="auto" w:fill="auto"/>
            <w:noWrap/>
            <w:vAlign w:val="center"/>
          </w:tcPr>
          <w:p w14:paraId="13F2D479" w14:textId="77777777" w:rsidR="00754A87" w:rsidRDefault="00716864">
            <w:pPr>
              <w:widowControl/>
              <w:jc w:val="center"/>
              <w:textAlignment w:val="center"/>
              <w:rPr>
                <w:color w:val="000000"/>
                <w:sz w:val="18"/>
                <w:szCs w:val="18"/>
              </w:rPr>
            </w:pPr>
            <w:r>
              <w:rPr>
                <w:color w:val="000000"/>
                <w:kern w:val="0"/>
                <w:sz w:val="18"/>
                <w:szCs w:val="18"/>
                <w:lang w:bidi="ar"/>
              </w:rPr>
              <w:t xml:space="preserve">26835275.77 </w:t>
            </w:r>
          </w:p>
        </w:tc>
        <w:tc>
          <w:tcPr>
            <w:tcW w:w="1185" w:type="dxa"/>
            <w:tcBorders>
              <w:top w:val="nil"/>
              <w:left w:val="nil"/>
              <w:bottom w:val="single" w:sz="8" w:space="0" w:color="000000"/>
              <w:right w:val="single" w:sz="8" w:space="0" w:color="000000"/>
            </w:tcBorders>
            <w:shd w:val="clear" w:color="auto" w:fill="auto"/>
            <w:noWrap/>
            <w:vAlign w:val="center"/>
          </w:tcPr>
          <w:p w14:paraId="6395053C" w14:textId="77777777" w:rsidR="00754A87" w:rsidRDefault="00716864">
            <w:pPr>
              <w:widowControl/>
              <w:jc w:val="center"/>
              <w:textAlignment w:val="center"/>
              <w:rPr>
                <w:color w:val="000000"/>
                <w:sz w:val="18"/>
                <w:szCs w:val="18"/>
              </w:rPr>
            </w:pPr>
            <w:r>
              <w:rPr>
                <w:color w:val="000000"/>
                <w:kern w:val="0"/>
                <w:sz w:val="18"/>
                <w:szCs w:val="18"/>
                <w:lang w:bidi="ar"/>
              </w:rPr>
              <w:t xml:space="preserve">-36.45 </w:t>
            </w:r>
          </w:p>
        </w:tc>
        <w:tc>
          <w:tcPr>
            <w:tcW w:w="1695" w:type="dxa"/>
            <w:tcBorders>
              <w:top w:val="nil"/>
              <w:left w:val="nil"/>
              <w:bottom w:val="single" w:sz="8" w:space="0" w:color="000000"/>
              <w:right w:val="single" w:sz="8" w:space="0" w:color="000000"/>
            </w:tcBorders>
            <w:shd w:val="clear" w:color="auto" w:fill="auto"/>
            <w:noWrap/>
            <w:vAlign w:val="center"/>
          </w:tcPr>
          <w:p w14:paraId="45933562"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年终结转</w:t>
            </w:r>
          </w:p>
        </w:tc>
        <w:tc>
          <w:tcPr>
            <w:tcW w:w="1560" w:type="dxa"/>
            <w:tcBorders>
              <w:top w:val="nil"/>
              <w:left w:val="nil"/>
              <w:bottom w:val="single" w:sz="8" w:space="0" w:color="000000"/>
              <w:right w:val="single" w:sz="8" w:space="0" w:color="000000"/>
            </w:tcBorders>
            <w:shd w:val="clear" w:color="auto" w:fill="auto"/>
            <w:noWrap/>
            <w:vAlign w:val="center"/>
          </w:tcPr>
          <w:p w14:paraId="146A98F2" w14:textId="77777777" w:rsidR="00754A87" w:rsidRDefault="00716864">
            <w:pPr>
              <w:widowControl/>
              <w:jc w:val="center"/>
              <w:textAlignment w:val="center"/>
              <w:rPr>
                <w:color w:val="000000"/>
                <w:sz w:val="18"/>
                <w:szCs w:val="18"/>
              </w:rPr>
            </w:pPr>
            <w:r>
              <w:rPr>
                <w:color w:val="000000"/>
                <w:kern w:val="0"/>
                <w:sz w:val="18"/>
                <w:szCs w:val="18"/>
                <w:lang w:bidi="ar"/>
              </w:rPr>
              <w:t xml:space="preserve">2398986.24 </w:t>
            </w:r>
          </w:p>
        </w:tc>
        <w:tc>
          <w:tcPr>
            <w:tcW w:w="1125" w:type="dxa"/>
            <w:tcBorders>
              <w:top w:val="nil"/>
              <w:left w:val="nil"/>
              <w:bottom w:val="single" w:sz="8" w:space="0" w:color="000000"/>
              <w:right w:val="single" w:sz="8" w:space="0" w:color="000000"/>
            </w:tcBorders>
            <w:shd w:val="clear" w:color="auto" w:fill="auto"/>
            <w:noWrap/>
            <w:vAlign w:val="center"/>
          </w:tcPr>
          <w:p w14:paraId="3B75B1D1" w14:textId="77777777" w:rsidR="00754A87" w:rsidRDefault="00716864">
            <w:pPr>
              <w:widowControl/>
              <w:jc w:val="center"/>
              <w:textAlignment w:val="center"/>
              <w:rPr>
                <w:color w:val="000000"/>
                <w:sz w:val="18"/>
                <w:szCs w:val="18"/>
              </w:rPr>
            </w:pPr>
            <w:r>
              <w:rPr>
                <w:color w:val="000000"/>
                <w:kern w:val="0"/>
                <w:sz w:val="18"/>
                <w:szCs w:val="18"/>
                <w:lang w:bidi="ar"/>
              </w:rPr>
              <w:t xml:space="preserve">-86.60 </w:t>
            </w:r>
          </w:p>
        </w:tc>
      </w:tr>
      <w:tr w:rsidR="00754A87" w14:paraId="6A88DAFF"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3291CAD4"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上年结转收入</w:t>
            </w:r>
          </w:p>
        </w:tc>
        <w:tc>
          <w:tcPr>
            <w:tcW w:w="1350" w:type="dxa"/>
            <w:tcBorders>
              <w:top w:val="nil"/>
              <w:left w:val="nil"/>
              <w:bottom w:val="single" w:sz="8" w:space="0" w:color="000000"/>
              <w:right w:val="single" w:sz="8" w:space="0" w:color="000000"/>
            </w:tcBorders>
            <w:shd w:val="clear" w:color="auto" w:fill="auto"/>
            <w:noWrap/>
            <w:vAlign w:val="center"/>
          </w:tcPr>
          <w:p w14:paraId="308ACC64" w14:textId="77777777" w:rsidR="00754A87" w:rsidRDefault="00716864">
            <w:pPr>
              <w:widowControl/>
              <w:jc w:val="center"/>
              <w:textAlignment w:val="center"/>
              <w:rPr>
                <w:color w:val="000000"/>
                <w:sz w:val="18"/>
                <w:szCs w:val="18"/>
              </w:rPr>
            </w:pPr>
            <w:r>
              <w:rPr>
                <w:color w:val="000000"/>
                <w:kern w:val="0"/>
                <w:sz w:val="18"/>
                <w:szCs w:val="18"/>
                <w:lang w:bidi="ar"/>
              </w:rPr>
              <w:t xml:space="preserve">17897913.08 </w:t>
            </w:r>
          </w:p>
        </w:tc>
        <w:tc>
          <w:tcPr>
            <w:tcW w:w="1185" w:type="dxa"/>
            <w:tcBorders>
              <w:top w:val="nil"/>
              <w:left w:val="nil"/>
              <w:bottom w:val="single" w:sz="8" w:space="0" w:color="000000"/>
              <w:right w:val="single" w:sz="8" w:space="0" w:color="000000"/>
            </w:tcBorders>
            <w:shd w:val="clear" w:color="auto" w:fill="auto"/>
            <w:noWrap/>
            <w:vAlign w:val="center"/>
          </w:tcPr>
          <w:p w14:paraId="3D35E855" w14:textId="77777777" w:rsidR="00754A87" w:rsidRDefault="00716864">
            <w:pPr>
              <w:widowControl/>
              <w:jc w:val="center"/>
              <w:textAlignment w:val="center"/>
              <w:rPr>
                <w:color w:val="000000"/>
                <w:sz w:val="18"/>
                <w:szCs w:val="18"/>
              </w:rPr>
            </w:pPr>
            <w:r>
              <w:rPr>
                <w:color w:val="000000"/>
                <w:kern w:val="0"/>
                <w:sz w:val="18"/>
                <w:szCs w:val="18"/>
                <w:lang w:bidi="ar"/>
              </w:rPr>
              <w:t xml:space="preserve">120.30 </w:t>
            </w:r>
          </w:p>
        </w:tc>
        <w:tc>
          <w:tcPr>
            <w:tcW w:w="1695" w:type="dxa"/>
            <w:tcBorders>
              <w:top w:val="nil"/>
              <w:left w:val="nil"/>
              <w:bottom w:val="single" w:sz="8" w:space="0" w:color="000000"/>
              <w:right w:val="single" w:sz="8" w:space="0" w:color="000000"/>
            </w:tcBorders>
            <w:shd w:val="clear" w:color="auto" w:fill="auto"/>
            <w:noWrap/>
            <w:vAlign w:val="center"/>
          </w:tcPr>
          <w:p w14:paraId="08FD4664" w14:textId="77777777" w:rsidR="00754A87" w:rsidRDefault="00754A87">
            <w:pPr>
              <w:jc w:val="center"/>
              <w:rPr>
                <w:rFonts w:ascii="方正仿宋_GBK" w:eastAsia="方正仿宋_GBK" w:hAnsi="方正仿宋_GBK" w:cs="方正仿宋_GBK"/>
                <w:color w:val="000000"/>
                <w:sz w:val="18"/>
                <w:szCs w:val="18"/>
              </w:rPr>
            </w:pPr>
          </w:p>
        </w:tc>
        <w:tc>
          <w:tcPr>
            <w:tcW w:w="1560" w:type="dxa"/>
            <w:tcBorders>
              <w:top w:val="nil"/>
              <w:left w:val="nil"/>
              <w:bottom w:val="single" w:sz="8" w:space="0" w:color="000000"/>
              <w:right w:val="single" w:sz="8" w:space="0" w:color="000000"/>
            </w:tcBorders>
            <w:shd w:val="clear" w:color="auto" w:fill="auto"/>
            <w:noWrap/>
            <w:vAlign w:val="center"/>
          </w:tcPr>
          <w:p w14:paraId="4F8FCF24" w14:textId="77777777" w:rsidR="00754A87" w:rsidRDefault="00754A87">
            <w:pPr>
              <w:jc w:val="center"/>
              <w:rPr>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5D51077E" w14:textId="77777777" w:rsidR="00754A87" w:rsidRDefault="00754A87">
            <w:pPr>
              <w:jc w:val="center"/>
              <w:rPr>
                <w:color w:val="000000"/>
                <w:sz w:val="18"/>
                <w:szCs w:val="18"/>
              </w:rPr>
            </w:pPr>
          </w:p>
        </w:tc>
      </w:tr>
      <w:tr w:rsidR="00754A87" w14:paraId="6D3A49B1"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33C9EC5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调入资金</w:t>
            </w:r>
          </w:p>
        </w:tc>
        <w:tc>
          <w:tcPr>
            <w:tcW w:w="1350" w:type="dxa"/>
            <w:tcBorders>
              <w:top w:val="nil"/>
              <w:left w:val="nil"/>
              <w:bottom w:val="single" w:sz="8" w:space="0" w:color="000000"/>
              <w:right w:val="single" w:sz="8" w:space="0" w:color="000000"/>
            </w:tcBorders>
            <w:shd w:val="clear" w:color="auto" w:fill="auto"/>
            <w:noWrap/>
            <w:vAlign w:val="center"/>
          </w:tcPr>
          <w:p w14:paraId="1252EFE2" w14:textId="77777777" w:rsidR="00754A87" w:rsidRDefault="00716864">
            <w:pPr>
              <w:widowControl/>
              <w:jc w:val="center"/>
              <w:textAlignment w:val="center"/>
              <w:rPr>
                <w:color w:val="000000"/>
                <w:sz w:val="18"/>
                <w:szCs w:val="18"/>
              </w:rPr>
            </w:pPr>
            <w:r>
              <w:rPr>
                <w:color w:val="000000"/>
                <w:kern w:val="0"/>
                <w:sz w:val="18"/>
                <w:szCs w:val="18"/>
                <w:lang w:bidi="ar"/>
              </w:rPr>
              <w:t xml:space="preserve">73741.85 </w:t>
            </w:r>
          </w:p>
        </w:tc>
        <w:tc>
          <w:tcPr>
            <w:tcW w:w="1185" w:type="dxa"/>
            <w:tcBorders>
              <w:top w:val="nil"/>
              <w:left w:val="nil"/>
              <w:bottom w:val="single" w:sz="8" w:space="0" w:color="000000"/>
              <w:right w:val="single" w:sz="8" w:space="0" w:color="000000"/>
            </w:tcBorders>
            <w:shd w:val="clear" w:color="auto" w:fill="auto"/>
            <w:noWrap/>
            <w:vAlign w:val="center"/>
          </w:tcPr>
          <w:p w14:paraId="3697BEC4" w14:textId="77777777" w:rsidR="00754A87" w:rsidRDefault="00716864">
            <w:pPr>
              <w:widowControl/>
              <w:jc w:val="center"/>
              <w:textAlignment w:val="center"/>
              <w:rPr>
                <w:color w:val="000000"/>
                <w:sz w:val="18"/>
                <w:szCs w:val="18"/>
              </w:rPr>
            </w:pPr>
            <w:r>
              <w:rPr>
                <w:color w:val="000000"/>
                <w:kern w:val="0"/>
                <w:sz w:val="18"/>
                <w:szCs w:val="18"/>
                <w:lang w:bidi="ar"/>
              </w:rPr>
              <w:t xml:space="preserve">-92.69 </w:t>
            </w:r>
          </w:p>
        </w:tc>
        <w:tc>
          <w:tcPr>
            <w:tcW w:w="1695" w:type="dxa"/>
            <w:tcBorders>
              <w:top w:val="nil"/>
              <w:left w:val="nil"/>
              <w:bottom w:val="single" w:sz="8" w:space="0" w:color="000000"/>
              <w:right w:val="single" w:sz="8" w:space="0" w:color="000000"/>
            </w:tcBorders>
            <w:shd w:val="clear" w:color="auto" w:fill="auto"/>
            <w:noWrap/>
            <w:vAlign w:val="center"/>
          </w:tcPr>
          <w:p w14:paraId="7047E71D" w14:textId="77777777" w:rsidR="00754A87" w:rsidRDefault="00754A87">
            <w:pPr>
              <w:jc w:val="center"/>
              <w:rPr>
                <w:rFonts w:ascii="方正仿宋_GBK" w:eastAsia="方正仿宋_GBK" w:hAnsi="方正仿宋_GBK" w:cs="方正仿宋_GBK"/>
                <w:color w:val="000000"/>
                <w:sz w:val="18"/>
                <w:szCs w:val="18"/>
              </w:rPr>
            </w:pPr>
          </w:p>
        </w:tc>
        <w:tc>
          <w:tcPr>
            <w:tcW w:w="1560" w:type="dxa"/>
            <w:tcBorders>
              <w:top w:val="nil"/>
              <w:left w:val="nil"/>
              <w:bottom w:val="single" w:sz="8" w:space="0" w:color="000000"/>
              <w:right w:val="single" w:sz="8" w:space="0" w:color="000000"/>
            </w:tcBorders>
            <w:shd w:val="clear" w:color="auto" w:fill="auto"/>
            <w:noWrap/>
            <w:vAlign w:val="center"/>
          </w:tcPr>
          <w:p w14:paraId="5FEA3E8D" w14:textId="77777777" w:rsidR="00754A87" w:rsidRDefault="00754A87">
            <w:pPr>
              <w:jc w:val="center"/>
              <w:rPr>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12F6FCBE" w14:textId="77777777" w:rsidR="00754A87" w:rsidRDefault="00754A87">
            <w:pPr>
              <w:jc w:val="center"/>
              <w:rPr>
                <w:color w:val="000000"/>
                <w:sz w:val="18"/>
                <w:szCs w:val="18"/>
              </w:rPr>
            </w:pPr>
          </w:p>
        </w:tc>
      </w:tr>
    </w:tbl>
    <w:p w14:paraId="3657C0BB" w14:textId="77777777" w:rsidR="00754A87" w:rsidRDefault="00716864">
      <w:pPr>
        <w:spacing w:line="560" w:lineRule="exact"/>
        <w:ind w:firstLineChars="200" w:firstLine="643"/>
        <w:rPr>
          <w:rFonts w:eastAsia="方正仿宋_GBK"/>
          <w:b/>
          <w:bCs/>
          <w:color w:val="000000"/>
          <w:sz w:val="32"/>
          <w:szCs w:val="32"/>
        </w:rPr>
      </w:pPr>
      <w:r>
        <w:rPr>
          <w:rFonts w:eastAsia="方正仿宋_GBK"/>
          <w:b/>
          <w:bCs/>
          <w:color w:val="000000"/>
          <w:sz w:val="32"/>
          <w:szCs w:val="32"/>
        </w:rPr>
        <w:t>3</w:t>
      </w:r>
      <w:r>
        <w:rPr>
          <w:rFonts w:eastAsia="方正仿宋_GBK"/>
          <w:b/>
          <w:bCs/>
          <w:color w:val="000000"/>
          <w:sz w:val="32"/>
          <w:szCs w:val="32"/>
        </w:rPr>
        <w:t>．政府性基金预算</w:t>
      </w:r>
    </w:p>
    <w:p w14:paraId="01EB5F36"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全镇政府性基金预算收入总计</w:t>
      </w:r>
      <w:r>
        <w:rPr>
          <w:rFonts w:eastAsia="方正仿宋_GBK" w:hint="eastAsia"/>
          <w:color w:val="000000"/>
          <w:sz w:val="32"/>
          <w:szCs w:val="32"/>
        </w:rPr>
        <w:t>9243354.29</w:t>
      </w:r>
      <w:r>
        <w:rPr>
          <w:rFonts w:eastAsia="方正仿宋_GBK"/>
          <w:color w:val="000000"/>
          <w:sz w:val="32"/>
          <w:szCs w:val="32"/>
        </w:rPr>
        <w:t>元，其中：上级补助收入</w:t>
      </w:r>
      <w:r>
        <w:rPr>
          <w:rFonts w:eastAsia="方正仿宋_GBK" w:hint="eastAsia"/>
          <w:color w:val="000000"/>
          <w:sz w:val="32"/>
          <w:szCs w:val="32"/>
        </w:rPr>
        <w:t>9147828.64</w:t>
      </w:r>
      <w:r>
        <w:rPr>
          <w:rFonts w:eastAsia="方正仿宋_GBK"/>
          <w:color w:val="000000"/>
          <w:sz w:val="32"/>
          <w:szCs w:val="32"/>
        </w:rPr>
        <w:t>元，上年结</w:t>
      </w:r>
      <w:r>
        <w:rPr>
          <w:rFonts w:eastAsia="方正仿宋_GBK"/>
          <w:color w:val="000000" w:themeColor="text1"/>
          <w:sz w:val="32"/>
          <w:szCs w:val="32"/>
        </w:rPr>
        <w:t>转</w:t>
      </w:r>
      <w:r>
        <w:rPr>
          <w:rFonts w:eastAsia="方正仿宋_GBK"/>
          <w:color w:val="000000"/>
          <w:sz w:val="32"/>
          <w:szCs w:val="32"/>
        </w:rPr>
        <w:t>收入</w:t>
      </w:r>
      <w:r>
        <w:rPr>
          <w:rFonts w:eastAsia="方正仿宋_GBK" w:hint="eastAsia"/>
          <w:color w:val="000000"/>
          <w:sz w:val="32"/>
          <w:szCs w:val="32"/>
        </w:rPr>
        <w:t>95525.65</w:t>
      </w:r>
      <w:r>
        <w:rPr>
          <w:rFonts w:eastAsia="方正仿宋_GBK"/>
          <w:color w:val="000000"/>
          <w:sz w:val="32"/>
          <w:szCs w:val="32"/>
        </w:rPr>
        <w:t>元。</w:t>
      </w:r>
    </w:p>
    <w:p w14:paraId="261E48D5"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全镇政府性基金预算支出总计</w:t>
      </w:r>
      <w:r>
        <w:rPr>
          <w:rFonts w:eastAsia="方正仿宋_GBK" w:hint="eastAsia"/>
          <w:color w:val="000000"/>
          <w:sz w:val="32"/>
          <w:szCs w:val="32"/>
        </w:rPr>
        <w:t>9243354.29</w:t>
      </w:r>
      <w:r>
        <w:rPr>
          <w:rFonts w:eastAsia="方正仿宋_GBK"/>
          <w:color w:val="000000"/>
          <w:sz w:val="32"/>
          <w:szCs w:val="32"/>
        </w:rPr>
        <w:t>元，其中：政府性基金预算本年支出</w:t>
      </w:r>
      <w:r>
        <w:rPr>
          <w:rFonts w:eastAsia="方正仿宋_GBK" w:hint="eastAsia"/>
          <w:color w:val="000000"/>
          <w:sz w:val="32"/>
          <w:szCs w:val="32"/>
        </w:rPr>
        <w:t>7415140.81</w:t>
      </w:r>
      <w:r>
        <w:rPr>
          <w:rFonts w:eastAsia="方正仿宋_GBK"/>
          <w:color w:val="000000"/>
          <w:sz w:val="32"/>
          <w:szCs w:val="32"/>
        </w:rPr>
        <w:t>元、调出资金</w:t>
      </w:r>
      <w:r>
        <w:rPr>
          <w:rFonts w:eastAsia="方正仿宋_GBK" w:hint="eastAsia"/>
          <w:color w:val="000000"/>
          <w:sz w:val="32"/>
          <w:szCs w:val="32"/>
        </w:rPr>
        <w:t>73741.85</w:t>
      </w:r>
      <w:r>
        <w:rPr>
          <w:rFonts w:eastAsia="方正仿宋_GBK"/>
          <w:color w:val="000000"/>
          <w:sz w:val="32"/>
          <w:szCs w:val="32"/>
        </w:rPr>
        <w:t>元、年终结</w:t>
      </w:r>
      <w:r>
        <w:rPr>
          <w:rFonts w:eastAsia="方正仿宋_GBK"/>
          <w:color w:val="000000" w:themeColor="text1"/>
          <w:sz w:val="32"/>
          <w:szCs w:val="32"/>
        </w:rPr>
        <w:t>转</w:t>
      </w:r>
      <w:r>
        <w:rPr>
          <w:rFonts w:eastAsia="方正仿宋_GBK" w:hint="eastAsia"/>
          <w:color w:val="000000" w:themeColor="text1"/>
          <w:sz w:val="32"/>
          <w:szCs w:val="32"/>
        </w:rPr>
        <w:t>1754471.63</w:t>
      </w:r>
      <w:r>
        <w:rPr>
          <w:rFonts w:eastAsia="方正仿宋_GBK"/>
          <w:color w:val="000000"/>
          <w:sz w:val="32"/>
          <w:szCs w:val="32"/>
        </w:rPr>
        <w:t>元。</w:t>
      </w:r>
    </w:p>
    <w:p w14:paraId="49E85AEA" w14:textId="77777777" w:rsidR="00754A87" w:rsidRDefault="00716864">
      <w:pPr>
        <w:spacing w:line="560" w:lineRule="exact"/>
        <w:ind w:firstLineChars="200" w:firstLine="643"/>
        <w:rPr>
          <w:rFonts w:eastAsia="方正仿宋_GBK"/>
          <w:b/>
          <w:bCs/>
          <w:color w:val="000000"/>
          <w:sz w:val="32"/>
          <w:szCs w:val="32"/>
        </w:rPr>
      </w:pPr>
      <w:r>
        <w:rPr>
          <w:rFonts w:eastAsia="方正仿宋_GBK"/>
          <w:b/>
          <w:bCs/>
          <w:color w:val="000000"/>
          <w:sz w:val="32"/>
          <w:szCs w:val="32"/>
        </w:rPr>
        <w:t>主要支出情况如下：</w:t>
      </w:r>
    </w:p>
    <w:p w14:paraId="2965A2D7"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城乡社区支出</w:t>
      </w:r>
      <w:r>
        <w:rPr>
          <w:rFonts w:eastAsia="方正仿宋_GBK" w:hint="eastAsia"/>
          <w:color w:val="000000"/>
          <w:sz w:val="32"/>
          <w:szCs w:val="32"/>
        </w:rPr>
        <w:t>6097931.01</w:t>
      </w:r>
      <w:r>
        <w:rPr>
          <w:rFonts w:eastAsia="方正仿宋_GBK"/>
          <w:color w:val="000000"/>
          <w:sz w:val="32"/>
          <w:szCs w:val="32"/>
        </w:rPr>
        <w:t>元，主要</w:t>
      </w:r>
      <w:r>
        <w:rPr>
          <w:rFonts w:eastAsia="方正仿宋_GBK" w:hint="eastAsia"/>
          <w:color w:val="000000"/>
          <w:sz w:val="32"/>
          <w:szCs w:val="32"/>
        </w:rPr>
        <w:t>用于农村公路建设及养护、非粮化问题整改补助、阵地建设、危房整治、</w:t>
      </w:r>
      <w:proofErr w:type="gramStart"/>
      <w:r>
        <w:rPr>
          <w:rFonts w:eastAsia="方正仿宋_GBK" w:hint="eastAsia"/>
          <w:color w:val="000000"/>
          <w:sz w:val="32"/>
          <w:szCs w:val="32"/>
        </w:rPr>
        <w:t>黑塘</w:t>
      </w:r>
      <w:r>
        <w:rPr>
          <w:rFonts w:eastAsia="方正仿宋_GBK" w:hint="eastAsia"/>
          <w:color w:val="000000"/>
          <w:sz w:val="32"/>
          <w:szCs w:val="32"/>
        </w:rPr>
        <w:lastRenderedPageBreak/>
        <w:t>桥</w:t>
      </w:r>
      <w:proofErr w:type="gramEnd"/>
      <w:r>
        <w:rPr>
          <w:rFonts w:eastAsia="方正仿宋_GBK" w:hint="eastAsia"/>
          <w:color w:val="000000"/>
          <w:sz w:val="32"/>
          <w:szCs w:val="32"/>
        </w:rPr>
        <w:t>工程、老山桥工程等</w:t>
      </w:r>
      <w:r>
        <w:rPr>
          <w:rFonts w:eastAsia="方正仿宋_GBK"/>
          <w:color w:val="000000"/>
          <w:sz w:val="32"/>
          <w:szCs w:val="32"/>
        </w:rPr>
        <w:t>；</w:t>
      </w:r>
    </w:p>
    <w:p w14:paraId="7B20AA04" w14:textId="77777777" w:rsidR="00754A87" w:rsidRDefault="00716864">
      <w:pPr>
        <w:spacing w:line="560" w:lineRule="exact"/>
        <w:ind w:firstLineChars="200" w:firstLine="640"/>
        <w:rPr>
          <w:rFonts w:eastAsia="方正仿宋_GBK"/>
          <w:color w:val="000000"/>
          <w:sz w:val="32"/>
          <w:szCs w:val="32"/>
        </w:rPr>
      </w:pPr>
      <w:r>
        <w:rPr>
          <w:rFonts w:eastAsia="方正仿宋_GBK" w:hint="eastAsia"/>
          <w:color w:val="000000"/>
          <w:sz w:val="32"/>
          <w:szCs w:val="32"/>
        </w:rPr>
        <w:t>——农林水支出</w:t>
      </w:r>
      <w:r>
        <w:rPr>
          <w:rFonts w:eastAsia="方正仿宋_GBK" w:hint="eastAsia"/>
          <w:color w:val="000000"/>
          <w:sz w:val="32"/>
          <w:szCs w:val="32"/>
        </w:rPr>
        <w:t>1100450.00</w:t>
      </w:r>
      <w:r>
        <w:rPr>
          <w:rFonts w:eastAsia="方正仿宋_GBK" w:hint="eastAsia"/>
          <w:color w:val="000000"/>
          <w:sz w:val="32"/>
          <w:szCs w:val="32"/>
        </w:rPr>
        <w:t>元，</w:t>
      </w:r>
      <w:r>
        <w:rPr>
          <w:rFonts w:eastAsia="方正仿宋_GBK"/>
          <w:color w:val="000000"/>
          <w:sz w:val="32"/>
          <w:szCs w:val="32"/>
        </w:rPr>
        <w:t>主要用于</w:t>
      </w:r>
      <w:r>
        <w:rPr>
          <w:rFonts w:eastAsia="方正仿宋_GBK" w:hint="eastAsia"/>
          <w:color w:val="000000"/>
          <w:sz w:val="32"/>
          <w:szCs w:val="32"/>
        </w:rPr>
        <w:t>大中型水库移民后期扶持摊薄</w:t>
      </w:r>
      <w:r>
        <w:rPr>
          <w:rFonts w:eastAsia="方正仿宋_GBK"/>
          <w:color w:val="000000"/>
          <w:sz w:val="32"/>
          <w:szCs w:val="32"/>
        </w:rPr>
        <w:t>；</w:t>
      </w:r>
    </w:p>
    <w:p w14:paraId="47E01F74"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其他支出</w:t>
      </w:r>
      <w:r>
        <w:rPr>
          <w:rFonts w:eastAsia="方正仿宋_GBK" w:hint="eastAsia"/>
          <w:color w:val="000000"/>
          <w:sz w:val="32"/>
          <w:szCs w:val="32"/>
        </w:rPr>
        <w:t>216759.80</w:t>
      </w:r>
      <w:r>
        <w:rPr>
          <w:rFonts w:eastAsia="方正仿宋_GBK"/>
          <w:color w:val="000000"/>
          <w:sz w:val="32"/>
          <w:szCs w:val="32"/>
        </w:rPr>
        <w:t>元，主要用于</w:t>
      </w:r>
      <w:r>
        <w:rPr>
          <w:rFonts w:eastAsia="方正仿宋_GBK" w:hint="eastAsia"/>
          <w:color w:val="000000"/>
          <w:sz w:val="32"/>
          <w:szCs w:val="32"/>
        </w:rPr>
        <w:t>敬老院消防整改、社区养老服务设施运营补贴等</w:t>
      </w:r>
      <w:r>
        <w:rPr>
          <w:rFonts w:eastAsia="方正仿宋_GBK"/>
          <w:color w:val="000000"/>
          <w:sz w:val="32"/>
          <w:szCs w:val="32"/>
        </w:rPr>
        <w:t>。</w:t>
      </w:r>
    </w:p>
    <w:tbl>
      <w:tblPr>
        <w:tblW w:w="8547" w:type="dxa"/>
        <w:tblInd w:w="93" w:type="dxa"/>
        <w:tblLayout w:type="fixed"/>
        <w:tblLook w:val="04A0" w:firstRow="1" w:lastRow="0" w:firstColumn="1" w:lastColumn="0" w:noHBand="0" w:noVBand="1"/>
      </w:tblPr>
      <w:tblGrid>
        <w:gridCol w:w="1845"/>
        <w:gridCol w:w="1230"/>
        <w:gridCol w:w="1107"/>
        <w:gridCol w:w="1530"/>
        <w:gridCol w:w="1410"/>
        <w:gridCol w:w="1425"/>
      </w:tblGrid>
      <w:tr w:rsidR="00754A87" w14:paraId="5401634E" w14:textId="77777777">
        <w:trPr>
          <w:trHeight w:val="300"/>
        </w:trPr>
        <w:tc>
          <w:tcPr>
            <w:tcW w:w="1845" w:type="dxa"/>
            <w:tcBorders>
              <w:top w:val="nil"/>
              <w:left w:val="nil"/>
              <w:bottom w:val="nil"/>
              <w:right w:val="nil"/>
            </w:tcBorders>
            <w:shd w:val="clear" w:color="auto" w:fill="auto"/>
            <w:noWrap/>
            <w:vAlign w:val="center"/>
          </w:tcPr>
          <w:p w14:paraId="389ABCFC" w14:textId="77777777" w:rsidR="00754A87" w:rsidRDefault="00716864">
            <w:pPr>
              <w:widowControl/>
              <w:jc w:val="center"/>
              <w:textAlignment w:val="center"/>
              <w:rPr>
                <w:rFonts w:ascii="方正小标宋_GBK" w:eastAsia="方正小标宋_GBK" w:hAnsi="方正小标宋_GBK" w:cs="方正小标宋_GBK"/>
                <w:color w:val="000000"/>
                <w:sz w:val="22"/>
                <w:szCs w:val="22"/>
              </w:rPr>
            </w:pPr>
            <w:r>
              <w:rPr>
                <w:rFonts w:ascii="方正小标宋_GBK" w:eastAsia="方正小标宋_GBK" w:hAnsi="方正小标宋_GBK" w:cs="方正小标宋_GBK" w:hint="eastAsia"/>
                <w:color w:val="000000"/>
                <w:kern w:val="0"/>
                <w:sz w:val="22"/>
                <w:szCs w:val="22"/>
                <w:lang w:bidi="ar"/>
              </w:rPr>
              <w:t>附件三</w:t>
            </w:r>
          </w:p>
        </w:tc>
        <w:tc>
          <w:tcPr>
            <w:tcW w:w="1230" w:type="dxa"/>
            <w:tcBorders>
              <w:top w:val="nil"/>
              <w:left w:val="nil"/>
              <w:bottom w:val="nil"/>
              <w:right w:val="nil"/>
            </w:tcBorders>
            <w:shd w:val="clear" w:color="auto" w:fill="auto"/>
            <w:noWrap/>
            <w:vAlign w:val="center"/>
          </w:tcPr>
          <w:p w14:paraId="6D5F1CB0" w14:textId="77777777" w:rsidR="00754A87" w:rsidRDefault="00754A87">
            <w:pPr>
              <w:jc w:val="center"/>
              <w:rPr>
                <w:rFonts w:ascii="方正小标宋_GBK" w:eastAsia="方正小标宋_GBK" w:hAnsi="方正小标宋_GBK" w:cs="方正小标宋_GBK"/>
                <w:color w:val="000000"/>
                <w:sz w:val="22"/>
                <w:szCs w:val="22"/>
              </w:rPr>
            </w:pPr>
          </w:p>
        </w:tc>
        <w:tc>
          <w:tcPr>
            <w:tcW w:w="1107" w:type="dxa"/>
            <w:tcBorders>
              <w:top w:val="nil"/>
              <w:left w:val="nil"/>
              <w:bottom w:val="nil"/>
              <w:right w:val="nil"/>
            </w:tcBorders>
            <w:shd w:val="clear" w:color="auto" w:fill="auto"/>
            <w:noWrap/>
            <w:vAlign w:val="center"/>
          </w:tcPr>
          <w:p w14:paraId="0D1074D2" w14:textId="77777777" w:rsidR="00754A87" w:rsidRDefault="00754A87">
            <w:pPr>
              <w:jc w:val="center"/>
              <w:rPr>
                <w:color w:val="000000"/>
                <w:sz w:val="22"/>
                <w:szCs w:val="22"/>
              </w:rPr>
            </w:pPr>
          </w:p>
        </w:tc>
        <w:tc>
          <w:tcPr>
            <w:tcW w:w="1530" w:type="dxa"/>
            <w:tcBorders>
              <w:top w:val="nil"/>
              <w:left w:val="nil"/>
              <w:bottom w:val="nil"/>
              <w:right w:val="nil"/>
            </w:tcBorders>
            <w:shd w:val="clear" w:color="auto" w:fill="auto"/>
            <w:noWrap/>
            <w:vAlign w:val="center"/>
          </w:tcPr>
          <w:p w14:paraId="31C2F252" w14:textId="77777777" w:rsidR="00754A87" w:rsidRDefault="00754A87">
            <w:pPr>
              <w:jc w:val="center"/>
              <w:rPr>
                <w:color w:val="000000"/>
                <w:sz w:val="22"/>
                <w:szCs w:val="22"/>
              </w:rPr>
            </w:pPr>
          </w:p>
        </w:tc>
        <w:tc>
          <w:tcPr>
            <w:tcW w:w="1410" w:type="dxa"/>
            <w:tcBorders>
              <w:top w:val="nil"/>
              <w:left w:val="nil"/>
              <w:bottom w:val="nil"/>
              <w:right w:val="nil"/>
            </w:tcBorders>
            <w:shd w:val="clear" w:color="auto" w:fill="auto"/>
            <w:noWrap/>
            <w:vAlign w:val="center"/>
          </w:tcPr>
          <w:p w14:paraId="435A22C8" w14:textId="77777777" w:rsidR="00754A87" w:rsidRDefault="00754A87">
            <w:pPr>
              <w:jc w:val="center"/>
              <w:rPr>
                <w:color w:val="000000"/>
                <w:sz w:val="22"/>
                <w:szCs w:val="22"/>
              </w:rPr>
            </w:pPr>
          </w:p>
        </w:tc>
        <w:tc>
          <w:tcPr>
            <w:tcW w:w="1425" w:type="dxa"/>
            <w:tcBorders>
              <w:top w:val="nil"/>
              <w:left w:val="nil"/>
              <w:bottom w:val="nil"/>
              <w:right w:val="nil"/>
            </w:tcBorders>
            <w:shd w:val="clear" w:color="auto" w:fill="auto"/>
            <w:noWrap/>
            <w:vAlign w:val="center"/>
          </w:tcPr>
          <w:p w14:paraId="5C3DA4BB" w14:textId="77777777" w:rsidR="00754A87" w:rsidRDefault="00754A87">
            <w:pPr>
              <w:jc w:val="center"/>
              <w:rPr>
                <w:color w:val="000000"/>
                <w:sz w:val="22"/>
                <w:szCs w:val="22"/>
              </w:rPr>
            </w:pPr>
          </w:p>
        </w:tc>
      </w:tr>
      <w:tr w:rsidR="00754A87" w14:paraId="0E341A1A" w14:textId="77777777">
        <w:trPr>
          <w:trHeight w:val="480"/>
        </w:trPr>
        <w:tc>
          <w:tcPr>
            <w:tcW w:w="8547" w:type="dxa"/>
            <w:gridSpan w:val="6"/>
            <w:tcBorders>
              <w:top w:val="nil"/>
              <w:left w:val="nil"/>
              <w:bottom w:val="nil"/>
              <w:right w:val="nil"/>
            </w:tcBorders>
            <w:shd w:val="clear" w:color="auto" w:fill="auto"/>
            <w:noWrap/>
            <w:vAlign w:val="bottom"/>
          </w:tcPr>
          <w:p w14:paraId="21543C9B" w14:textId="77777777" w:rsidR="00754A87" w:rsidRDefault="00716864">
            <w:pPr>
              <w:widowControl/>
              <w:jc w:val="center"/>
              <w:textAlignment w:val="bottom"/>
              <w:rPr>
                <w:color w:val="000000"/>
                <w:sz w:val="36"/>
                <w:szCs w:val="36"/>
              </w:rPr>
            </w:pPr>
            <w:r>
              <w:rPr>
                <w:color w:val="000000"/>
                <w:kern w:val="0"/>
                <w:sz w:val="36"/>
                <w:szCs w:val="36"/>
                <w:lang w:bidi="ar"/>
              </w:rPr>
              <w:t>2024</w:t>
            </w:r>
            <w:r>
              <w:rPr>
                <w:color w:val="000000"/>
                <w:kern w:val="0"/>
                <w:sz w:val="36"/>
                <w:szCs w:val="36"/>
                <w:lang w:bidi="ar"/>
              </w:rPr>
              <w:t>年</w:t>
            </w:r>
            <w:proofErr w:type="gramStart"/>
            <w:r>
              <w:rPr>
                <w:color w:val="000000"/>
                <w:kern w:val="0"/>
                <w:sz w:val="36"/>
                <w:szCs w:val="36"/>
                <w:lang w:bidi="ar"/>
              </w:rPr>
              <w:t>渝</w:t>
            </w:r>
            <w:proofErr w:type="gramEnd"/>
            <w:r>
              <w:rPr>
                <w:color w:val="000000"/>
                <w:kern w:val="0"/>
                <w:sz w:val="36"/>
                <w:szCs w:val="36"/>
                <w:lang w:bidi="ar"/>
              </w:rPr>
              <w:t>北区大湾镇政府性基金预算收支执行表</w:t>
            </w:r>
          </w:p>
        </w:tc>
      </w:tr>
      <w:tr w:rsidR="00754A87" w14:paraId="767B025A" w14:textId="77777777">
        <w:trPr>
          <w:trHeight w:val="300"/>
        </w:trPr>
        <w:tc>
          <w:tcPr>
            <w:tcW w:w="1845" w:type="dxa"/>
            <w:tcBorders>
              <w:top w:val="nil"/>
              <w:left w:val="nil"/>
              <w:bottom w:val="nil"/>
              <w:right w:val="nil"/>
            </w:tcBorders>
            <w:shd w:val="clear" w:color="auto" w:fill="auto"/>
            <w:noWrap/>
            <w:vAlign w:val="center"/>
          </w:tcPr>
          <w:p w14:paraId="7D575865" w14:textId="77777777" w:rsidR="00754A87" w:rsidRDefault="00754A87">
            <w:pPr>
              <w:jc w:val="center"/>
              <w:rPr>
                <w:color w:val="000000"/>
                <w:sz w:val="20"/>
                <w:szCs w:val="20"/>
              </w:rPr>
            </w:pPr>
          </w:p>
        </w:tc>
        <w:tc>
          <w:tcPr>
            <w:tcW w:w="1230" w:type="dxa"/>
            <w:tcBorders>
              <w:top w:val="nil"/>
              <w:left w:val="nil"/>
              <w:bottom w:val="nil"/>
              <w:right w:val="nil"/>
            </w:tcBorders>
            <w:shd w:val="clear" w:color="auto" w:fill="auto"/>
            <w:noWrap/>
            <w:vAlign w:val="center"/>
          </w:tcPr>
          <w:p w14:paraId="3FBB7B48" w14:textId="77777777" w:rsidR="00754A87" w:rsidRDefault="00754A87">
            <w:pPr>
              <w:jc w:val="center"/>
              <w:rPr>
                <w:color w:val="000000"/>
                <w:sz w:val="20"/>
                <w:szCs w:val="20"/>
              </w:rPr>
            </w:pPr>
          </w:p>
        </w:tc>
        <w:tc>
          <w:tcPr>
            <w:tcW w:w="1107" w:type="dxa"/>
            <w:tcBorders>
              <w:top w:val="nil"/>
              <w:left w:val="nil"/>
              <w:bottom w:val="nil"/>
              <w:right w:val="nil"/>
            </w:tcBorders>
            <w:shd w:val="clear" w:color="auto" w:fill="auto"/>
            <w:noWrap/>
            <w:vAlign w:val="center"/>
          </w:tcPr>
          <w:p w14:paraId="303FB9E9" w14:textId="77777777" w:rsidR="00754A87" w:rsidRDefault="00754A87">
            <w:pPr>
              <w:jc w:val="center"/>
              <w:rPr>
                <w:color w:val="000000"/>
                <w:sz w:val="20"/>
                <w:szCs w:val="20"/>
              </w:rPr>
            </w:pPr>
          </w:p>
        </w:tc>
        <w:tc>
          <w:tcPr>
            <w:tcW w:w="1530" w:type="dxa"/>
            <w:tcBorders>
              <w:top w:val="nil"/>
              <w:left w:val="nil"/>
              <w:bottom w:val="nil"/>
              <w:right w:val="nil"/>
            </w:tcBorders>
            <w:shd w:val="clear" w:color="auto" w:fill="auto"/>
            <w:noWrap/>
            <w:vAlign w:val="center"/>
          </w:tcPr>
          <w:p w14:paraId="1B52AFE7" w14:textId="77777777" w:rsidR="00754A87" w:rsidRDefault="00754A87">
            <w:pPr>
              <w:jc w:val="center"/>
              <w:rPr>
                <w:color w:val="000000"/>
                <w:sz w:val="20"/>
                <w:szCs w:val="20"/>
              </w:rPr>
            </w:pPr>
          </w:p>
        </w:tc>
        <w:tc>
          <w:tcPr>
            <w:tcW w:w="1410" w:type="dxa"/>
            <w:tcBorders>
              <w:top w:val="nil"/>
              <w:left w:val="nil"/>
              <w:bottom w:val="nil"/>
              <w:right w:val="nil"/>
            </w:tcBorders>
            <w:shd w:val="clear" w:color="auto" w:fill="auto"/>
            <w:noWrap/>
            <w:vAlign w:val="center"/>
          </w:tcPr>
          <w:p w14:paraId="02243409" w14:textId="77777777" w:rsidR="00754A87" w:rsidRDefault="00754A87">
            <w:pPr>
              <w:jc w:val="center"/>
              <w:rPr>
                <w:color w:val="000000"/>
                <w:sz w:val="20"/>
                <w:szCs w:val="20"/>
              </w:rPr>
            </w:pPr>
          </w:p>
        </w:tc>
        <w:tc>
          <w:tcPr>
            <w:tcW w:w="1425" w:type="dxa"/>
            <w:tcBorders>
              <w:top w:val="nil"/>
              <w:left w:val="nil"/>
              <w:bottom w:val="nil"/>
              <w:right w:val="nil"/>
            </w:tcBorders>
            <w:shd w:val="clear" w:color="auto" w:fill="auto"/>
            <w:noWrap/>
            <w:vAlign w:val="center"/>
          </w:tcPr>
          <w:p w14:paraId="13AC9641" w14:textId="77777777" w:rsidR="00754A87" w:rsidRDefault="00716864">
            <w:pPr>
              <w:jc w:val="center"/>
              <w:rPr>
                <w:rFonts w:ascii="宋体" w:hAnsi="宋体" w:cs="宋体"/>
                <w:color w:val="000000"/>
                <w:sz w:val="20"/>
                <w:szCs w:val="20"/>
              </w:rPr>
            </w:pPr>
            <w:r>
              <w:rPr>
                <w:rFonts w:ascii="宋体" w:hAnsi="宋体" w:cs="宋体" w:hint="eastAsia"/>
                <w:color w:val="000000"/>
                <w:sz w:val="20"/>
                <w:szCs w:val="20"/>
              </w:rPr>
              <w:t>单位（元）</w:t>
            </w:r>
          </w:p>
        </w:tc>
      </w:tr>
      <w:tr w:rsidR="00754A87" w14:paraId="68831BC3" w14:textId="77777777">
        <w:trPr>
          <w:trHeight w:val="300"/>
        </w:trPr>
        <w:tc>
          <w:tcPr>
            <w:tcW w:w="4182"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14:paraId="15A1EF7B" w14:textId="77777777" w:rsidR="00754A87" w:rsidRDefault="00716864">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收</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入</w:t>
            </w:r>
          </w:p>
        </w:tc>
        <w:tc>
          <w:tcPr>
            <w:tcW w:w="4365" w:type="dxa"/>
            <w:gridSpan w:val="3"/>
            <w:tcBorders>
              <w:top w:val="single" w:sz="8" w:space="0" w:color="000000"/>
              <w:left w:val="nil"/>
              <w:bottom w:val="single" w:sz="8" w:space="0" w:color="000000"/>
              <w:right w:val="single" w:sz="8" w:space="0" w:color="000000"/>
            </w:tcBorders>
            <w:shd w:val="clear" w:color="auto" w:fill="auto"/>
            <w:noWrap/>
            <w:vAlign w:val="center"/>
          </w:tcPr>
          <w:p w14:paraId="78F381DA" w14:textId="77777777" w:rsidR="00754A87" w:rsidRDefault="00716864">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支</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出</w:t>
            </w:r>
            <w:r>
              <w:rPr>
                <w:rFonts w:ascii="方正仿宋_GBK" w:eastAsia="方正仿宋_GBK" w:hAnsi="方正仿宋_GBK" w:cs="方正仿宋_GBK" w:hint="eastAsia"/>
                <w:b/>
                <w:bCs/>
                <w:color w:val="000000"/>
                <w:kern w:val="0"/>
                <w:sz w:val="20"/>
                <w:szCs w:val="20"/>
                <w:lang w:bidi="ar"/>
              </w:rPr>
              <w:t xml:space="preserve">        </w:t>
            </w:r>
          </w:p>
        </w:tc>
      </w:tr>
      <w:tr w:rsidR="00754A87" w14:paraId="4C2F5C3E"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155C5036"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230" w:type="dxa"/>
            <w:tcBorders>
              <w:top w:val="nil"/>
              <w:left w:val="nil"/>
              <w:bottom w:val="single" w:sz="8" w:space="0" w:color="000000"/>
              <w:right w:val="single" w:sz="8" w:space="0" w:color="000000"/>
            </w:tcBorders>
            <w:shd w:val="clear" w:color="auto" w:fill="auto"/>
            <w:noWrap/>
            <w:vAlign w:val="center"/>
          </w:tcPr>
          <w:p w14:paraId="283E2598"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2024</w:t>
            </w:r>
            <w:r>
              <w:rPr>
                <w:rFonts w:ascii="方正仿宋_GBK" w:eastAsia="方正仿宋_GBK" w:hAnsi="方正仿宋_GBK" w:cs="方正仿宋_GBK" w:hint="eastAsia"/>
                <w:b/>
                <w:bCs/>
                <w:color w:val="000000"/>
                <w:kern w:val="0"/>
                <w:sz w:val="18"/>
                <w:szCs w:val="18"/>
                <w:lang w:bidi="ar"/>
              </w:rPr>
              <w:t>执行数</w:t>
            </w:r>
          </w:p>
        </w:tc>
        <w:tc>
          <w:tcPr>
            <w:tcW w:w="1107" w:type="dxa"/>
            <w:tcBorders>
              <w:top w:val="nil"/>
              <w:left w:val="nil"/>
              <w:bottom w:val="single" w:sz="8" w:space="0" w:color="000000"/>
              <w:right w:val="single" w:sz="8" w:space="0" w:color="000000"/>
            </w:tcBorders>
            <w:shd w:val="clear" w:color="auto" w:fill="auto"/>
            <w:noWrap/>
            <w:vAlign w:val="center"/>
          </w:tcPr>
          <w:p w14:paraId="4FA0F207"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c>
          <w:tcPr>
            <w:tcW w:w="1530" w:type="dxa"/>
            <w:tcBorders>
              <w:top w:val="nil"/>
              <w:left w:val="nil"/>
              <w:bottom w:val="single" w:sz="8" w:space="0" w:color="000000"/>
              <w:right w:val="single" w:sz="8" w:space="0" w:color="000000"/>
            </w:tcBorders>
            <w:shd w:val="clear" w:color="auto" w:fill="auto"/>
            <w:noWrap/>
            <w:vAlign w:val="center"/>
          </w:tcPr>
          <w:p w14:paraId="1178648F"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410" w:type="dxa"/>
            <w:tcBorders>
              <w:top w:val="nil"/>
              <w:left w:val="nil"/>
              <w:bottom w:val="single" w:sz="8" w:space="0" w:color="000000"/>
              <w:right w:val="single" w:sz="8" w:space="0" w:color="000000"/>
            </w:tcBorders>
            <w:shd w:val="clear" w:color="auto" w:fill="auto"/>
            <w:noWrap/>
            <w:vAlign w:val="center"/>
          </w:tcPr>
          <w:p w14:paraId="694D53C7"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2024</w:t>
            </w:r>
            <w:r>
              <w:rPr>
                <w:rFonts w:ascii="方正仿宋_GBK" w:eastAsia="方正仿宋_GBK" w:hAnsi="方正仿宋_GBK" w:cs="方正仿宋_GBK" w:hint="eastAsia"/>
                <w:b/>
                <w:bCs/>
                <w:color w:val="000000"/>
                <w:kern w:val="0"/>
                <w:sz w:val="18"/>
                <w:szCs w:val="18"/>
                <w:lang w:bidi="ar"/>
              </w:rPr>
              <w:t>执行数</w:t>
            </w:r>
          </w:p>
        </w:tc>
        <w:tc>
          <w:tcPr>
            <w:tcW w:w="1425" w:type="dxa"/>
            <w:tcBorders>
              <w:top w:val="nil"/>
              <w:left w:val="nil"/>
              <w:bottom w:val="single" w:sz="8" w:space="0" w:color="000000"/>
              <w:right w:val="single" w:sz="8" w:space="0" w:color="000000"/>
            </w:tcBorders>
            <w:shd w:val="clear" w:color="auto" w:fill="auto"/>
            <w:noWrap/>
            <w:vAlign w:val="center"/>
          </w:tcPr>
          <w:p w14:paraId="6733F60F" w14:textId="77777777" w:rsidR="00754A87" w:rsidRDefault="00716864">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同比增长</w:t>
            </w:r>
            <w:r>
              <w:rPr>
                <w:rFonts w:ascii="方正仿宋_GBK" w:eastAsia="方正仿宋_GBK" w:hAnsi="方正仿宋_GBK" w:cs="方正仿宋_GBK" w:hint="eastAsia"/>
                <w:b/>
                <w:bCs/>
                <w:color w:val="000000"/>
                <w:kern w:val="0"/>
                <w:sz w:val="20"/>
                <w:szCs w:val="20"/>
                <w:lang w:bidi="ar"/>
              </w:rPr>
              <w:t>%</w:t>
            </w:r>
          </w:p>
        </w:tc>
      </w:tr>
      <w:tr w:rsidR="00754A87" w14:paraId="15E5AF17"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35EDBFED"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总财力</w:t>
            </w:r>
          </w:p>
        </w:tc>
        <w:tc>
          <w:tcPr>
            <w:tcW w:w="1230" w:type="dxa"/>
            <w:tcBorders>
              <w:top w:val="nil"/>
              <w:left w:val="nil"/>
              <w:bottom w:val="single" w:sz="8" w:space="0" w:color="000000"/>
              <w:right w:val="single" w:sz="8" w:space="0" w:color="000000"/>
            </w:tcBorders>
            <w:shd w:val="clear" w:color="auto" w:fill="auto"/>
            <w:noWrap/>
            <w:vAlign w:val="center"/>
          </w:tcPr>
          <w:p w14:paraId="5DECEA07"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9243354.29 </w:t>
            </w:r>
          </w:p>
        </w:tc>
        <w:tc>
          <w:tcPr>
            <w:tcW w:w="1107" w:type="dxa"/>
            <w:tcBorders>
              <w:top w:val="nil"/>
              <w:left w:val="nil"/>
              <w:bottom w:val="single" w:sz="8" w:space="0" w:color="000000"/>
              <w:right w:val="single" w:sz="8" w:space="0" w:color="000000"/>
            </w:tcBorders>
            <w:shd w:val="clear" w:color="auto" w:fill="auto"/>
            <w:noWrap/>
            <w:vAlign w:val="center"/>
          </w:tcPr>
          <w:p w14:paraId="1A28B9A4"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-2.64 </w:t>
            </w:r>
          </w:p>
        </w:tc>
        <w:tc>
          <w:tcPr>
            <w:tcW w:w="1530" w:type="dxa"/>
            <w:tcBorders>
              <w:top w:val="nil"/>
              <w:left w:val="nil"/>
              <w:bottom w:val="single" w:sz="8" w:space="0" w:color="000000"/>
              <w:right w:val="single" w:sz="8" w:space="0" w:color="000000"/>
            </w:tcBorders>
            <w:shd w:val="clear" w:color="auto" w:fill="auto"/>
            <w:noWrap/>
            <w:vAlign w:val="center"/>
          </w:tcPr>
          <w:p w14:paraId="7129B744"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总支出</w:t>
            </w:r>
          </w:p>
        </w:tc>
        <w:tc>
          <w:tcPr>
            <w:tcW w:w="1410" w:type="dxa"/>
            <w:tcBorders>
              <w:top w:val="nil"/>
              <w:left w:val="nil"/>
              <w:bottom w:val="single" w:sz="8" w:space="0" w:color="000000"/>
              <w:right w:val="single" w:sz="8" w:space="0" w:color="000000"/>
            </w:tcBorders>
            <w:shd w:val="clear" w:color="auto" w:fill="auto"/>
            <w:noWrap/>
            <w:vAlign w:val="center"/>
          </w:tcPr>
          <w:p w14:paraId="4A5217C3"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9243354.29 </w:t>
            </w:r>
          </w:p>
        </w:tc>
        <w:tc>
          <w:tcPr>
            <w:tcW w:w="1425" w:type="dxa"/>
            <w:tcBorders>
              <w:top w:val="nil"/>
              <w:left w:val="nil"/>
              <w:bottom w:val="single" w:sz="8" w:space="0" w:color="000000"/>
              <w:right w:val="single" w:sz="8" w:space="0" w:color="000000"/>
            </w:tcBorders>
            <w:shd w:val="clear" w:color="auto" w:fill="auto"/>
            <w:noWrap/>
            <w:vAlign w:val="center"/>
          </w:tcPr>
          <w:p w14:paraId="50B09127"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-2.64 </w:t>
            </w:r>
          </w:p>
        </w:tc>
      </w:tr>
      <w:tr w:rsidR="00754A87" w14:paraId="5C3D8B11"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1FD28B0A"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政府性基金预算收入</w:t>
            </w:r>
          </w:p>
        </w:tc>
        <w:tc>
          <w:tcPr>
            <w:tcW w:w="1230" w:type="dxa"/>
            <w:tcBorders>
              <w:top w:val="nil"/>
              <w:left w:val="nil"/>
              <w:bottom w:val="single" w:sz="8" w:space="0" w:color="000000"/>
              <w:right w:val="single" w:sz="8" w:space="0" w:color="000000"/>
            </w:tcBorders>
            <w:shd w:val="clear" w:color="auto" w:fill="auto"/>
            <w:noWrap/>
            <w:vAlign w:val="center"/>
          </w:tcPr>
          <w:p w14:paraId="78A61297" w14:textId="77777777" w:rsidR="00754A87" w:rsidRDefault="00754A87">
            <w:pPr>
              <w:jc w:val="center"/>
              <w:rPr>
                <w:rFonts w:ascii="方正仿宋_GBK" w:eastAsia="方正仿宋_GBK" w:hAnsi="方正仿宋_GBK" w:cs="方正仿宋_GBK"/>
                <w:b/>
                <w:bCs/>
                <w:color w:val="000000"/>
                <w:sz w:val="18"/>
                <w:szCs w:val="18"/>
              </w:rPr>
            </w:pPr>
          </w:p>
        </w:tc>
        <w:tc>
          <w:tcPr>
            <w:tcW w:w="1107" w:type="dxa"/>
            <w:tcBorders>
              <w:top w:val="nil"/>
              <w:left w:val="nil"/>
              <w:bottom w:val="single" w:sz="8" w:space="0" w:color="000000"/>
              <w:right w:val="single" w:sz="8" w:space="0" w:color="000000"/>
            </w:tcBorders>
            <w:shd w:val="clear" w:color="auto" w:fill="auto"/>
            <w:noWrap/>
            <w:vAlign w:val="center"/>
          </w:tcPr>
          <w:p w14:paraId="3C2A87FD" w14:textId="77777777" w:rsidR="00754A87" w:rsidRDefault="00754A87">
            <w:pPr>
              <w:jc w:val="center"/>
              <w:rPr>
                <w:rFonts w:ascii="方正仿宋_GBK" w:eastAsia="方正仿宋_GBK" w:hAnsi="方正仿宋_GBK" w:cs="方正仿宋_GBK"/>
                <w:b/>
                <w:bCs/>
                <w:color w:val="000000"/>
                <w:sz w:val="18"/>
                <w:szCs w:val="18"/>
              </w:rPr>
            </w:pPr>
          </w:p>
        </w:tc>
        <w:tc>
          <w:tcPr>
            <w:tcW w:w="1530" w:type="dxa"/>
            <w:tcBorders>
              <w:top w:val="nil"/>
              <w:left w:val="nil"/>
              <w:bottom w:val="single" w:sz="8" w:space="0" w:color="000000"/>
              <w:right w:val="single" w:sz="8" w:space="0" w:color="000000"/>
            </w:tcBorders>
            <w:shd w:val="clear" w:color="auto" w:fill="auto"/>
            <w:noWrap/>
            <w:vAlign w:val="center"/>
          </w:tcPr>
          <w:p w14:paraId="1F5C2C5C"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政府性基金预算支出</w:t>
            </w:r>
          </w:p>
        </w:tc>
        <w:tc>
          <w:tcPr>
            <w:tcW w:w="1410" w:type="dxa"/>
            <w:tcBorders>
              <w:top w:val="nil"/>
              <w:left w:val="nil"/>
              <w:bottom w:val="single" w:sz="8" w:space="0" w:color="000000"/>
              <w:right w:val="single" w:sz="8" w:space="0" w:color="000000"/>
            </w:tcBorders>
            <w:shd w:val="clear" w:color="auto" w:fill="auto"/>
            <w:noWrap/>
            <w:vAlign w:val="center"/>
          </w:tcPr>
          <w:p w14:paraId="5980C770"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7415140.81 </w:t>
            </w:r>
          </w:p>
        </w:tc>
        <w:tc>
          <w:tcPr>
            <w:tcW w:w="1425" w:type="dxa"/>
            <w:tcBorders>
              <w:top w:val="nil"/>
              <w:left w:val="nil"/>
              <w:bottom w:val="single" w:sz="8" w:space="0" w:color="000000"/>
              <w:right w:val="single" w:sz="8" w:space="0" w:color="000000"/>
            </w:tcBorders>
            <w:shd w:val="clear" w:color="auto" w:fill="auto"/>
            <w:noWrap/>
            <w:vAlign w:val="center"/>
          </w:tcPr>
          <w:p w14:paraId="17B8F3BF"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-11.61 </w:t>
            </w:r>
          </w:p>
        </w:tc>
      </w:tr>
      <w:tr w:rsidR="00754A87" w14:paraId="7B17B76C"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5911C3C9" w14:textId="77777777" w:rsidR="00754A87" w:rsidRDefault="00754A87">
            <w:pPr>
              <w:jc w:val="center"/>
              <w:rPr>
                <w:rFonts w:ascii="方正仿宋_GBK" w:eastAsia="方正仿宋_GBK" w:hAnsi="方正仿宋_GBK" w:cs="方正仿宋_GBK"/>
                <w:color w:val="000000"/>
                <w:sz w:val="18"/>
                <w:szCs w:val="18"/>
              </w:rPr>
            </w:pPr>
          </w:p>
        </w:tc>
        <w:tc>
          <w:tcPr>
            <w:tcW w:w="1230" w:type="dxa"/>
            <w:tcBorders>
              <w:top w:val="nil"/>
              <w:left w:val="nil"/>
              <w:bottom w:val="single" w:sz="8" w:space="0" w:color="000000"/>
              <w:right w:val="single" w:sz="8" w:space="0" w:color="000000"/>
            </w:tcBorders>
            <w:shd w:val="clear" w:color="auto" w:fill="auto"/>
            <w:noWrap/>
            <w:vAlign w:val="center"/>
          </w:tcPr>
          <w:p w14:paraId="2B2536E4" w14:textId="77777777" w:rsidR="00754A87" w:rsidRDefault="00754A87">
            <w:pPr>
              <w:jc w:val="center"/>
              <w:rPr>
                <w:rFonts w:ascii="方正仿宋_GBK" w:eastAsia="方正仿宋_GBK" w:hAnsi="方正仿宋_GBK" w:cs="方正仿宋_GBK"/>
                <w:color w:val="000000"/>
                <w:sz w:val="18"/>
                <w:szCs w:val="18"/>
              </w:rPr>
            </w:pPr>
          </w:p>
        </w:tc>
        <w:tc>
          <w:tcPr>
            <w:tcW w:w="1107" w:type="dxa"/>
            <w:tcBorders>
              <w:top w:val="nil"/>
              <w:left w:val="nil"/>
              <w:bottom w:val="single" w:sz="8" w:space="0" w:color="000000"/>
              <w:right w:val="single" w:sz="8" w:space="0" w:color="000000"/>
            </w:tcBorders>
            <w:shd w:val="clear" w:color="auto" w:fill="auto"/>
            <w:noWrap/>
            <w:vAlign w:val="center"/>
          </w:tcPr>
          <w:p w14:paraId="55E38F35" w14:textId="77777777" w:rsidR="00754A87" w:rsidRDefault="00754A87">
            <w:pPr>
              <w:jc w:val="center"/>
              <w:rPr>
                <w:rFonts w:ascii="方正仿宋_GBK" w:eastAsia="方正仿宋_GBK" w:hAnsi="方正仿宋_GBK" w:cs="方正仿宋_GBK"/>
                <w:color w:val="000000"/>
                <w:sz w:val="18"/>
                <w:szCs w:val="18"/>
              </w:rPr>
            </w:pPr>
          </w:p>
        </w:tc>
        <w:tc>
          <w:tcPr>
            <w:tcW w:w="1530" w:type="dxa"/>
            <w:tcBorders>
              <w:top w:val="nil"/>
              <w:left w:val="nil"/>
              <w:bottom w:val="single" w:sz="8" w:space="0" w:color="000000"/>
              <w:right w:val="single" w:sz="8" w:space="0" w:color="000000"/>
            </w:tcBorders>
            <w:shd w:val="clear" w:color="auto" w:fill="auto"/>
            <w:noWrap/>
            <w:vAlign w:val="center"/>
          </w:tcPr>
          <w:p w14:paraId="5E474A8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社会保障和就业支出</w:t>
            </w:r>
          </w:p>
        </w:tc>
        <w:tc>
          <w:tcPr>
            <w:tcW w:w="1410" w:type="dxa"/>
            <w:tcBorders>
              <w:top w:val="nil"/>
              <w:left w:val="nil"/>
              <w:bottom w:val="single" w:sz="8" w:space="0" w:color="000000"/>
              <w:right w:val="single" w:sz="8" w:space="0" w:color="000000"/>
            </w:tcBorders>
            <w:shd w:val="clear" w:color="auto" w:fill="auto"/>
            <w:noWrap/>
            <w:vAlign w:val="center"/>
          </w:tcPr>
          <w:p w14:paraId="69C4845C" w14:textId="77777777" w:rsidR="00754A87" w:rsidRDefault="00754A87">
            <w:pPr>
              <w:jc w:val="center"/>
              <w:rPr>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1D3D5337" w14:textId="77777777" w:rsidR="00754A87" w:rsidRDefault="00716864">
            <w:pPr>
              <w:widowControl/>
              <w:jc w:val="center"/>
              <w:textAlignment w:val="center"/>
              <w:rPr>
                <w:color w:val="000000"/>
                <w:sz w:val="18"/>
                <w:szCs w:val="18"/>
              </w:rPr>
            </w:pPr>
            <w:r>
              <w:rPr>
                <w:color w:val="000000"/>
                <w:kern w:val="0"/>
                <w:sz w:val="18"/>
                <w:szCs w:val="18"/>
                <w:lang w:bidi="ar"/>
              </w:rPr>
              <w:t xml:space="preserve">-100.00 </w:t>
            </w:r>
          </w:p>
        </w:tc>
      </w:tr>
      <w:tr w:rsidR="00754A87" w14:paraId="40B7C0C0"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15CDC6A6" w14:textId="77777777" w:rsidR="00754A87" w:rsidRDefault="00754A87">
            <w:pPr>
              <w:jc w:val="center"/>
              <w:rPr>
                <w:rFonts w:ascii="方正仿宋_GBK" w:eastAsia="方正仿宋_GBK" w:hAnsi="方正仿宋_GBK" w:cs="方正仿宋_GBK"/>
                <w:color w:val="000000"/>
                <w:sz w:val="18"/>
                <w:szCs w:val="18"/>
              </w:rPr>
            </w:pPr>
          </w:p>
        </w:tc>
        <w:tc>
          <w:tcPr>
            <w:tcW w:w="1230" w:type="dxa"/>
            <w:tcBorders>
              <w:top w:val="nil"/>
              <w:left w:val="nil"/>
              <w:bottom w:val="single" w:sz="8" w:space="0" w:color="000000"/>
              <w:right w:val="single" w:sz="8" w:space="0" w:color="000000"/>
            </w:tcBorders>
            <w:shd w:val="clear" w:color="auto" w:fill="auto"/>
            <w:noWrap/>
            <w:vAlign w:val="center"/>
          </w:tcPr>
          <w:p w14:paraId="6364F9D0" w14:textId="77777777" w:rsidR="00754A87" w:rsidRDefault="00754A87">
            <w:pPr>
              <w:jc w:val="center"/>
              <w:rPr>
                <w:rFonts w:ascii="方正仿宋_GBK" w:eastAsia="方正仿宋_GBK" w:hAnsi="方正仿宋_GBK" w:cs="方正仿宋_GBK"/>
                <w:color w:val="000000"/>
                <w:sz w:val="18"/>
                <w:szCs w:val="18"/>
              </w:rPr>
            </w:pPr>
          </w:p>
        </w:tc>
        <w:tc>
          <w:tcPr>
            <w:tcW w:w="1107" w:type="dxa"/>
            <w:tcBorders>
              <w:top w:val="nil"/>
              <w:left w:val="nil"/>
              <w:bottom w:val="single" w:sz="8" w:space="0" w:color="000000"/>
              <w:right w:val="single" w:sz="8" w:space="0" w:color="000000"/>
            </w:tcBorders>
            <w:shd w:val="clear" w:color="auto" w:fill="auto"/>
            <w:noWrap/>
            <w:vAlign w:val="center"/>
          </w:tcPr>
          <w:p w14:paraId="717D536A" w14:textId="77777777" w:rsidR="00754A87" w:rsidRDefault="00754A87">
            <w:pPr>
              <w:jc w:val="center"/>
              <w:rPr>
                <w:rFonts w:ascii="方正仿宋_GBK" w:eastAsia="方正仿宋_GBK" w:hAnsi="方正仿宋_GBK" w:cs="方正仿宋_GBK"/>
                <w:color w:val="000000"/>
                <w:sz w:val="18"/>
                <w:szCs w:val="18"/>
              </w:rPr>
            </w:pPr>
          </w:p>
        </w:tc>
        <w:tc>
          <w:tcPr>
            <w:tcW w:w="1530" w:type="dxa"/>
            <w:tcBorders>
              <w:top w:val="nil"/>
              <w:left w:val="nil"/>
              <w:bottom w:val="single" w:sz="8" w:space="0" w:color="000000"/>
              <w:right w:val="single" w:sz="8" w:space="0" w:color="000000"/>
            </w:tcBorders>
            <w:shd w:val="clear" w:color="auto" w:fill="auto"/>
            <w:noWrap/>
            <w:vAlign w:val="center"/>
          </w:tcPr>
          <w:p w14:paraId="48E39F78"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城乡社区支出</w:t>
            </w:r>
          </w:p>
        </w:tc>
        <w:tc>
          <w:tcPr>
            <w:tcW w:w="1410" w:type="dxa"/>
            <w:tcBorders>
              <w:top w:val="nil"/>
              <w:left w:val="nil"/>
              <w:bottom w:val="single" w:sz="8" w:space="0" w:color="000000"/>
              <w:right w:val="single" w:sz="8" w:space="0" w:color="000000"/>
            </w:tcBorders>
            <w:shd w:val="clear" w:color="auto" w:fill="auto"/>
            <w:noWrap/>
            <w:vAlign w:val="center"/>
          </w:tcPr>
          <w:p w14:paraId="6CD61066" w14:textId="77777777" w:rsidR="00754A87" w:rsidRDefault="00716864">
            <w:pPr>
              <w:widowControl/>
              <w:jc w:val="center"/>
              <w:textAlignment w:val="center"/>
              <w:rPr>
                <w:color w:val="000000"/>
                <w:sz w:val="18"/>
                <w:szCs w:val="18"/>
              </w:rPr>
            </w:pPr>
            <w:r>
              <w:rPr>
                <w:color w:val="000000"/>
                <w:kern w:val="0"/>
                <w:sz w:val="18"/>
                <w:szCs w:val="18"/>
                <w:lang w:bidi="ar"/>
              </w:rPr>
              <w:t xml:space="preserve">6097931.01 </w:t>
            </w:r>
          </w:p>
        </w:tc>
        <w:tc>
          <w:tcPr>
            <w:tcW w:w="1425" w:type="dxa"/>
            <w:tcBorders>
              <w:top w:val="nil"/>
              <w:left w:val="nil"/>
              <w:bottom w:val="single" w:sz="8" w:space="0" w:color="000000"/>
              <w:right w:val="single" w:sz="8" w:space="0" w:color="000000"/>
            </w:tcBorders>
            <w:shd w:val="clear" w:color="auto" w:fill="auto"/>
            <w:noWrap/>
            <w:vAlign w:val="center"/>
          </w:tcPr>
          <w:p w14:paraId="37B813BB" w14:textId="77777777" w:rsidR="00754A87" w:rsidRDefault="00716864">
            <w:pPr>
              <w:widowControl/>
              <w:jc w:val="center"/>
              <w:textAlignment w:val="center"/>
              <w:rPr>
                <w:color w:val="000000"/>
                <w:sz w:val="18"/>
                <w:szCs w:val="18"/>
              </w:rPr>
            </w:pPr>
            <w:r>
              <w:rPr>
                <w:color w:val="000000"/>
                <w:kern w:val="0"/>
                <w:sz w:val="18"/>
                <w:szCs w:val="18"/>
                <w:lang w:bidi="ar"/>
              </w:rPr>
              <w:t xml:space="preserve">-12.29 </w:t>
            </w:r>
          </w:p>
        </w:tc>
      </w:tr>
      <w:tr w:rsidR="00754A87" w14:paraId="25BBEFB8"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1659B3D0" w14:textId="77777777" w:rsidR="00754A87" w:rsidRDefault="00754A87">
            <w:pPr>
              <w:jc w:val="center"/>
              <w:rPr>
                <w:rFonts w:ascii="方正仿宋_GBK" w:eastAsia="方正仿宋_GBK" w:hAnsi="方正仿宋_GBK" w:cs="方正仿宋_GBK"/>
                <w:color w:val="000000"/>
                <w:sz w:val="18"/>
                <w:szCs w:val="18"/>
              </w:rPr>
            </w:pPr>
          </w:p>
        </w:tc>
        <w:tc>
          <w:tcPr>
            <w:tcW w:w="1230" w:type="dxa"/>
            <w:tcBorders>
              <w:top w:val="nil"/>
              <w:left w:val="nil"/>
              <w:bottom w:val="single" w:sz="8" w:space="0" w:color="000000"/>
              <w:right w:val="single" w:sz="8" w:space="0" w:color="000000"/>
            </w:tcBorders>
            <w:shd w:val="clear" w:color="auto" w:fill="auto"/>
            <w:noWrap/>
            <w:vAlign w:val="center"/>
          </w:tcPr>
          <w:p w14:paraId="6C0E1D99" w14:textId="77777777" w:rsidR="00754A87" w:rsidRDefault="00754A87">
            <w:pPr>
              <w:jc w:val="center"/>
              <w:rPr>
                <w:rFonts w:ascii="方正仿宋_GBK" w:eastAsia="方正仿宋_GBK" w:hAnsi="方正仿宋_GBK" w:cs="方正仿宋_GBK"/>
                <w:color w:val="000000"/>
                <w:sz w:val="18"/>
                <w:szCs w:val="18"/>
              </w:rPr>
            </w:pPr>
          </w:p>
        </w:tc>
        <w:tc>
          <w:tcPr>
            <w:tcW w:w="1107" w:type="dxa"/>
            <w:tcBorders>
              <w:top w:val="nil"/>
              <w:left w:val="nil"/>
              <w:bottom w:val="single" w:sz="8" w:space="0" w:color="000000"/>
              <w:right w:val="single" w:sz="8" w:space="0" w:color="000000"/>
            </w:tcBorders>
            <w:shd w:val="clear" w:color="auto" w:fill="auto"/>
            <w:noWrap/>
            <w:vAlign w:val="center"/>
          </w:tcPr>
          <w:p w14:paraId="6F827C5F" w14:textId="77777777" w:rsidR="00754A87" w:rsidRDefault="00754A87">
            <w:pPr>
              <w:jc w:val="center"/>
              <w:rPr>
                <w:rFonts w:ascii="方正仿宋_GBK" w:eastAsia="方正仿宋_GBK" w:hAnsi="方正仿宋_GBK" w:cs="方正仿宋_GBK"/>
                <w:color w:val="000000"/>
                <w:sz w:val="18"/>
                <w:szCs w:val="18"/>
              </w:rPr>
            </w:pPr>
          </w:p>
        </w:tc>
        <w:tc>
          <w:tcPr>
            <w:tcW w:w="1530" w:type="dxa"/>
            <w:tcBorders>
              <w:top w:val="nil"/>
              <w:left w:val="nil"/>
              <w:bottom w:val="single" w:sz="8" w:space="0" w:color="000000"/>
              <w:right w:val="single" w:sz="8" w:space="0" w:color="000000"/>
            </w:tcBorders>
            <w:shd w:val="clear" w:color="auto" w:fill="auto"/>
            <w:noWrap/>
            <w:vAlign w:val="center"/>
          </w:tcPr>
          <w:p w14:paraId="404CFF0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农林水支出</w:t>
            </w:r>
          </w:p>
        </w:tc>
        <w:tc>
          <w:tcPr>
            <w:tcW w:w="1410" w:type="dxa"/>
            <w:tcBorders>
              <w:top w:val="nil"/>
              <w:left w:val="nil"/>
              <w:bottom w:val="single" w:sz="8" w:space="0" w:color="000000"/>
              <w:right w:val="single" w:sz="8" w:space="0" w:color="000000"/>
            </w:tcBorders>
            <w:shd w:val="clear" w:color="auto" w:fill="auto"/>
            <w:noWrap/>
            <w:vAlign w:val="center"/>
          </w:tcPr>
          <w:p w14:paraId="3CF3C2E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1100450.00 </w:t>
            </w:r>
          </w:p>
        </w:tc>
        <w:tc>
          <w:tcPr>
            <w:tcW w:w="1425" w:type="dxa"/>
            <w:tcBorders>
              <w:top w:val="nil"/>
              <w:left w:val="nil"/>
              <w:bottom w:val="single" w:sz="8" w:space="0" w:color="000000"/>
              <w:right w:val="single" w:sz="8" w:space="0" w:color="000000"/>
            </w:tcBorders>
            <w:shd w:val="clear" w:color="auto" w:fill="auto"/>
            <w:noWrap/>
            <w:vAlign w:val="center"/>
          </w:tcPr>
          <w:p w14:paraId="6B4AB39A"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100.00 </w:t>
            </w:r>
          </w:p>
        </w:tc>
      </w:tr>
      <w:tr w:rsidR="00754A87" w14:paraId="6DCBDE87"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420690E6" w14:textId="77777777" w:rsidR="00754A87" w:rsidRDefault="00754A87">
            <w:pPr>
              <w:jc w:val="center"/>
              <w:rPr>
                <w:rFonts w:ascii="方正仿宋_GBK" w:eastAsia="方正仿宋_GBK" w:hAnsi="方正仿宋_GBK" w:cs="方正仿宋_GBK"/>
                <w:color w:val="000000"/>
                <w:sz w:val="18"/>
                <w:szCs w:val="18"/>
              </w:rPr>
            </w:pPr>
          </w:p>
        </w:tc>
        <w:tc>
          <w:tcPr>
            <w:tcW w:w="1230" w:type="dxa"/>
            <w:tcBorders>
              <w:top w:val="nil"/>
              <w:left w:val="nil"/>
              <w:bottom w:val="single" w:sz="8" w:space="0" w:color="000000"/>
              <w:right w:val="single" w:sz="8" w:space="0" w:color="000000"/>
            </w:tcBorders>
            <w:shd w:val="clear" w:color="auto" w:fill="auto"/>
            <w:noWrap/>
            <w:vAlign w:val="center"/>
          </w:tcPr>
          <w:p w14:paraId="1B9BE249" w14:textId="77777777" w:rsidR="00754A87" w:rsidRDefault="00754A87">
            <w:pPr>
              <w:jc w:val="center"/>
              <w:rPr>
                <w:rFonts w:ascii="方正仿宋_GBK" w:eastAsia="方正仿宋_GBK" w:hAnsi="方正仿宋_GBK" w:cs="方正仿宋_GBK"/>
                <w:color w:val="000000"/>
                <w:sz w:val="18"/>
                <w:szCs w:val="18"/>
              </w:rPr>
            </w:pPr>
          </w:p>
        </w:tc>
        <w:tc>
          <w:tcPr>
            <w:tcW w:w="1107" w:type="dxa"/>
            <w:tcBorders>
              <w:top w:val="nil"/>
              <w:left w:val="nil"/>
              <w:bottom w:val="single" w:sz="8" w:space="0" w:color="000000"/>
              <w:right w:val="single" w:sz="8" w:space="0" w:color="000000"/>
            </w:tcBorders>
            <w:shd w:val="clear" w:color="auto" w:fill="auto"/>
            <w:noWrap/>
            <w:vAlign w:val="center"/>
          </w:tcPr>
          <w:p w14:paraId="59FD24C0" w14:textId="77777777" w:rsidR="00754A87" w:rsidRDefault="00754A87">
            <w:pPr>
              <w:jc w:val="center"/>
              <w:rPr>
                <w:rFonts w:ascii="方正仿宋_GBK" w:eastAsia="方正仿宋_GBK" w:hAnsi="方正仿宋_GBK" w:cs="方正仿宋_GBK"/>
                <w:color w:val="000000"/>
                <w:sz w:val="18"/>
                <w:szCs w:val="18"/>
              </w:rPr>
            </w:pPr>
          </w:p>
        </w:tc>
        <w:tc>
          <w:tcPr>
            <w:tcW w:w="1530" w:type="dxa"/>
            <w:tcBorders>
              <w:top w:val="nil"/>
              <w:left w:val="nil"/>
              <w:bottom w:val="single" w:sz="8" w:space="0" w:color="000000"/>
              <w:right w:val="single" w:sz="8" w:space="0" w:color="000000"/>
            </w:tcBorders>
            <w:shd w:val="clear" w:color="auto" w:fill="auto"/>
            <w:noWrap/>
            <w:vAlign w:val="center"/>
          </w:tcPr>
          <w:p w14:paraId="1C7ECEC5"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交通运输支出</w:t>
            </w:r>
          </w:p>
        </w:tc>
        <w:tc>
          <w:tcPr>
            <w:tcW w:w="1410" w:type="dxa"/>
            <w:tcBorders>
              <w:top w:val="nil"/>
              <w:left w:val="nil"/>
              <w:bottom w:val="single" w:sz="8" w:space="0" w:color="000000"/>
              <w:right w:val="single" w:sz="8" w:space="0" w:color="000000"/>
            </w:tcBorders>
            <w:shd w:val="clear" w:color="auto" w:fill="auto"/>
            <w:noWrap/>
            <w:vAlign w:val="center"/>
          </w:tcPr>
          <w:p w14:paraId="355F6D30" w14:textId="77777777" w:rsidR="00754A87" w:rsidRDefault="00754A87">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2035E1A3" w14:textId="77777777" w:rsidR="00754A87" w:rsidRDefault="00754A87">
            <w:pPr>
              <w:jc w:val="center"/>
              <w:rPr>
                <w:rFonts w:ascii="方正仿宋_GBK" w:eastAsia="方正仿宋_GBK" w:hAnsi="方正仿宋_GBK" w:cs="方正仿宋_GBK"/>
                <w:color w:val="000000"/>
                <w:sz w:val="18"/>
                <w:szCs w:val="18"/>
              </w:rPr>
            </w:pPr>
          </w:p>
        </w:tc>
      </w:tr>
      <w:tr w:rsidR="00754A87" w14:paraId="5CC00F7D"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03892FBE" w14:textId="77777777" w:rsidR="00754A87" w:rsidRDefault="00754A87">
            <w:pPr>
              <w:jc w:val="center"/>
              <w:rPr>
                <w:rFonts w:ascii="方正仿宋_GBK" w:eastAsia="方正仿宋_GBK" w:hAnsi="方正仿宋_GBK" w:cs="方正仿宋_GBK"/>
                <w:color w:val="000000"/>
                <w:sz w:val="18"/>
                <w:szCs w:val="18"/>
              </w:rPr>
            </w:pPr>
          </w:p>
        </w:tc>
        <w:tc>
          <w:tcPr>
            <w:tcW w:w="1230" w:type="dxa"/>
            <w:tcBorders>
              <w:top w:val="nil"/>
              <w:left w:val="nil"/>
              <w:bottom w:val="single" w:sz="8" w:space="0" w:color="000000"/>
              <w:right w:val="single" w:sz="8" w:space="0" w:color="000000"/>
            </w:tcBorders>
            <w:shd w:val="clear" w:color="auto" w:fill="auto"/>
            <w:noWrap/>
            <w:vAlign w:val="center"/>
          </w:tcPr>
          <w:p w14:paraId="614046C3" w14:textId="77777777" w:rsidR="00754A87" w:rsidRDefault="00754A87">
            <w:pPr>
              <w:jc w:val="center"/>
              <w:rPr>
                <w:rFonts w:ascii="方正仿宋_GBK" w:eastAsia="方正仿宋_GBK" w:hAnsi="方正仿宋_GBK" w:cs="方正仿宋_GBK"/>
                <w:color w:val="000000"/>
                <w:sz w:val="18"/>
                <w:szCs w:val="18"/>
              </w:rPr>
            </w:pPr>
          </w:p>
        </w:tc>
        <w:tc>
          <w:tcPr>
            <w:tcW w:w="1107" w:type="dxa"/>
            <w:tcBorders>
              <w:top w:val="nil"/>
              <w:left w:val="nil"/>
              <w:bottom w:val="single" w:sz="8" w:space="0" w:color="000000"/>
              <w:right w:val="single" w:sz="8" w:space="0" w:color="000000"/>
            </w:tcBorders>
            <w:shd w:val="clear" w:color="auto" w:fill="auto"/>
            <w:noWrap/>
            <w:vAlign w:val="center"/>
          </w:tcPr>
          <w:p w14:paraId="7932F538" w14:textId="77777777" w:rsidR="00754A87" w:rsidRDefault="00754A87">
            <w:pPr>
              <w:jc w:val="center"/>
              <w:rPr>
                <w:rFonts w:ascii="方正仿宋_GBK" w:eastAsia="方正仿宋_GBK" w:hAnsi="方正仿宋_GBK" w:cs="方正仿宋_GBK"/>
                <w:color w:val="000000"/>
                <w:sz w:val="18"/>
                <w:szCs w:val="18"/>
              </w:rPr>
            </w:pPr>
          </w:p>
        </w:tc>
        <w:tc>
          <w:tcPr>
            <w:tcW w:w="1530" w:type="dxa"/>
            <w:tcBorders>
              <w:top w:val="nil"/>
              <w:left w:val="nil"/>
              <w:bottom w:val="single" w:sz="8" w:space="0" w:color="000000"/>
              <w:right w:val="single" w:sz="8" w:space="0" w:color="000000"/>
            </w:tcBorders>
            <w:shd w:val="clear" w:color="auto" w:fill="auto"/>
            <w:noWrap/>
            <w:vAlign w:val="center"/>
          </w:tcPr>
          <w:p w14:paraId="157E6A05"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其他支出</w:t>
            </w:r>
          </w:p>
        </w:tc>
        <w:tc>
          <w:tcPr>
            <w:tcW w:w="1410" w:type="dxa"/>
            <w:tcBorders>
              <w:top w:val="nil"/>
              <w:left w:val="nil"/>
              <w:bottom w:val="single" w:sz="8" w:space="0" w:color="000000"/>
              <w:right w:val="single" w:sz="8" w:space="0" w:color="000000"/>
            </w:tcBorders>
            <w:shd w:val="clear" w:color="auto" w:fill="auto"/>
            <w:noWrap/>
            <w:vAlign w:val="center"/>
          </w:tcPr>
          <w:p w14:paraId="0A385D35" w14:textId="77777777" w:rsidR="00754A87" w:rsidRDefault="00716864">
            <w:pPr>
              <w:widowControl/>
              <w:jc w:val="center"/>
              <w:textAlignment w:val="center"/>
              <w:rPr>
                <w:color w:val="000000"/>
                <w:sz w:val="18"/>
                <w:szCs w:val="18"/>
              </w:rPr>
            </w:pPr>
            <w:r>
              <w:rPr>
                <w:color w:val="000000"/>
                <w:kern w:val="0"/>
                <w:sz w:val="18"/>
                <w:szCs w:val="18"/>
                <w:lang w:bidi="ar"/>
              </w:rPr>
              <w:t xml:space="preserve">216759.80 </w:t>
            </w:r>
          </w:p>
        </w:tc>
        <w:tc>
          <w:tcPr>
            <w:tcW w:w="1425" w:type="dxa"/>
            <w:tcBorders>
              <w:top w:val="nil"/>
              <w:left w:val="nil"/>
              <w:bottom w:val="single" w:sz="8" w:space="0" w:color="000000"/>
              <w:right w:val="single" w:sz="8" w:space="0" w:color="000000"/>
            </w:tcBorders>
            <w:shd w:val="clear" w:color="auto" w:fill="auto"/>
            <w:noWrap/>
            <w:vAlign w:val="center"/>
          </w:tcPr>
          <w:p w14:paraId="0917C59B" w14:textId="77777777" w:rsidR="00754A87" w:rsidRDefault="00716864">
            <w:pPr>
              <w:widowControl/>
              <w:jc w:val="center"/>
              <w:textAlignment w:val="center"/>
              <w:rPr>
                <w:color w:val="000000"/>
                <w:sz w:val="18"/>
                <w:szCs w:val="18"/>
              </w:rPr>
            </w:pPr>
            <w:r>
              <w:rPr>
                <w:color w:val="000000"/>
                <w:kern w:val="0"/>
                <w:sz w:val="18"/>
                <w:szCs w:val="18"/>
                <w:lang w:bidi="ar"/>
              </w:rPr>
              <w:t xml:space="preserve">-44.28 </w:t>
            </w:r>
          </w:p>
        </w:tc>
      </w:tr>
      <w:tr w:rsidR="00754A87" w14:paraId="5357DE65"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379CFF68"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转移性收入小计</w:t>
            </w:r>
          </w:p>
        </w:tc>
        <w:tc>
          <w:tcPr>
            <w:tcW w:w="1230" w:type="dxa"/>
            <w:tcBorders>
              <w:top w:val="nil"/>
              <w:left w:val="nil"/>
              <w:bottom w:val="single" w:sz="8" w:space="0" w:color="000000"/>
              <w:right w:val="single" w:sz="8" w:space="0" w:color="000000"/>
            </w:tcBorders>
            <w:shd w:val="clear" w:color="auto" w:fill="auto"/>
            <w:noWrap/>
            <w:vAlign w:val="center"/>
          </w:tcPr>
          <w:p w14:paraId="6574E315"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9243354.29 </w:t>
            </w:r>
          </w:p>
        </w:tc>
        <w:tc>
          <w:tcPr>
            <w:tcW w:w="1107" w:type="dxa"/>
            <w:tcBorders>
              <w:top w:val="nil"/>
              <w:left w:val="nil"/>
              <w:bottom w:val="single" w:sz="8" w:space="0" w:color="000000"/>
              <w:right w:val="single" w:sz="8" w:space="0" w:color="000000"/>
            </w:tcBorders>
            <w:shd w:val="clear" w:color="auto" w:fill="auto"/>
            <w:noWrap/>
            <w:vAlign w:val="center"/>
          </w:tcPr>
          <w:p w14:paraId="5768F01C"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-2.64 </w:t>
            </w:r>
          </w:p>
        </w:tc>
        <w:tc>
          <w:tcPr>
            <w:tcW w:w="1530" w:type="dxa"/>
            <w:tcBorders>
              <w:top w:val="nil"/>
              <w:left w:val="nil"/>
              <w:bottom w:val="single" w:sz="8" w:space="0" w:color="000000"/>
              <w:right w:val="single" w:sz="8" w:space="0" w:color="000000"/>
            </w:tcBorders>
            <w:shd w:val="clear" w:color="auto" w:fill="auto"/>
            <w:noWrap/>
            <w:vAlign w:val="center"/>
          </w:tcPr>
          <w:p w14:paraId="381BCACD"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转移性支出小计</w:t>
            </w:r>
          </w:p>
        </w:tc>
        <w:tc>
          <w:tcPr>
            <w:tcW w:w="1410" w:type="dxa"/>
            <w:tcBorders>
              <w:top w:val="nil"/>
              <w:left w:val="nil"/>
              <w:bottom w:val="single" w:sz="8" w:space="0" w:color="000000"/>
              <w:right w:val="single" w:sz="8" w:space="0" w:color="000000"/>
            </w:tcBorders>
            <w:shd w:val="clear" w:color="auto" w:fill="auto"/>
            <w:noWrap/>
            <w:vAlign w:val="center"/>
          </w:tcPr>
          <w:p w14:paraId="4663CE63"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1828213.48 </w:t>
            </w:r>
          </w:p>
        </w:tc>
        <w:tc>
          <w:tcPr>
            <w:tcW w:w="1425" w:type="dxa"/>
            <w:tcBorders>
              <w:top w:val="nil"/>
              <w:left w:val="nil"/>
              <w:bottom w:val="single" w:sz="8" w:space="0" w:color="000000"/>
              <w:right w:val="single" w:sz="8" w:space="0" w:color="000000"/>
            </w:tcBorders>
            <w:shd w:val="clear" w:color="auto" w:fill="auto"/>
            <w:noWrap/>
            <w:vAlign w:val="center"/>
          </w:tcPr>
          <w:p w14:paraId="1B1B9A2C"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65.54 </w:t>
            </w:r>
          </w:p>
        </w:tc>
      </w:tr>
      <w:tr w:rsidR="00754A87" w14:paraId="79714724"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65045F2E"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上级补助收入</w:t>
            </w:r>
          </w:p>
        </w:tc>
        <w:tc>
          <w:tcPr>
            <w:tcW w:w="1230" w:type="dxa"/>
            <w:tcBorders>
              <w:top w:val="nil"/>
              <w:left w:val="nil"/>
              <w:bottom w:val="single" w:sz="8" w:space="0" w:color="000000"/>
              <w:right w:val="single" w:sz="8" w:space="0" w:color="000000"/>
            </w:tcBorders>
            <w:shd w:val="clear" w:color="auto" w:fill="auto"/>
            <w:noWrap/>
            <w:vAlign w:val="center"/>
          </w:tcPr>
          <w:p w14:paraId="05E0F366" w14:textId="77777777" w:rsidR="00754A87" w:rsidRDefault="00716864">
            <w:pPr>
              <w:widowControl/>
              <w:jc w:val="center"/>
              <w:textAlignment w:val="center"/>
              <w:rPr>
                <w:color w:val="000000"/>
                <w:sz w:val="18"/>
                <w:szCs w:val="18"/>
              </w:rPr>
            </w:pPr>
            <w:r>
              <w:rPr>
                <w:color w:val="000000"/>
                <w:kern w:val="0"/>
                <w:sz w:val="18"/>
                <w:szCs w:val="18"/>
                <w:lang w:bidi="ar"/>
              </w:rPr>
              <w:t xml:space="preserve">9147828.64 </w:t>
            </w:r>
          </w:p>
        </w:tc>
        <w:tc>
          <w:tcPr>
            <w:tcW w:w="1107" w:type="dxa"/>
            <w:tcBorders>
              <w:top w:val="nil"/>
              <w:left w:val="nil"/>
              <w:bottom w:val="single" w:sz="8" w:space="0" w:color="000000"/>
              <w:right w:val="single" w:sz="8" w:space="0" w:color="000000"/>
            </w:tcBorders>
            <w:shd w:val="clear" w:color="auto" w:fill="auto"/>
            <w:noWrap/>
            <w:vAlign w:val="center"/>
          </w:tcPr>
          <w:p w14:paraId="714822AC" w14:textId="77777777" w:rsidR="00754A87" w:rsidRDefault="00716864">
            <w:pPr>
              <w:widowControl/>
              <w:jc w:val="center"/>
              <w:textAlignment w:val="center"/>
              <w:rPr>
                <w:color w:val="000000"/>
                <w:sz w:val="18"/>
                <w:szCs w:val="18"/>
              </w:rPr>
            </w:pPr>
            <w:r>
              <w:rPr>
                <w:color w:val="000000"/>
                <w:kern w:val="0"/>
                <w:sz w:val="18"/>
                <w:szCs w:val="18"/>
                <w:lang w:bidi="ar"/>
              </w:rPr>
              <w:t xml:space="preserve">7.52 </w:t>
            </w:r>
          </w:p>
        </w:tc>
        <w:tc>
          <w:tcPr>
            <w:tcW w:w="1530" w:type="dxa"/>
            <w:tcBorders>
              <w:top w:val="nil"/>
              <w:left w:val="nil"/>
              <w:bottom w:val="single" w:sz="8" w:space="0" w:color="000000"/>
              <w:right w:val="single" w:sz="8" w:space="0" w:color="000000"/>
            </w:tcBorders>
            <w:shd w:val="clear" w:color="auto" w:fill="auto"/>
            <w:noWrap/>
            <w:vAlign w:val="center"/>
          </w:tcPr>
          <w:p w14:paraId="4A81B8C8"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上解上级支出</w:t>
            </w:r>
          </w:p>
        </w:tc>
        <w:tc>
          <w:tcPr>
            <w:tcW w:w="1410" w:type="dxa"/>
            <w:tcBorders>
              <w:top w:val="nil"/>
              <w:left w:val="nil"/>
              <w:bottom w:val="single" w:sz="8" w:space="0" w:color="000000"/>
              <w:right w:val="single" w:sz="8" w:space="0" w:color="000000"/>
            </w:tcBorders>
            <w:shd w:val="clear" w:color="auto" w:fill="auto"/>
            <w:noWrap/>
            <w:vAlign w:val="center"/>
          </w:tcPr>
          <w:p w14:paraId="75B23751" w14:textId="77777777" w:rsidR="00754A87" w:rsidRDefault="00754A87">
            <w:pPr>
              <w:jc w:val="center"/>
              <w:rPr>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6CB82553" w14:textId="77777777" w:rsidR="00754A87" w:rsidRDefault="00754A87">
            <w:pPr>
              <w:jc w:val="center"/>
              <w:rPr>
                <w:color w:val="000000"/>
                <w:sz w:val="18"/>
                <w:szCs w:val="18"/>
              </w:rPr>
            </w:pPr>
          </w:p>
        </w:tc>
      </w:tr>
      <w:tr w:rsidR="00754A87" w14:paraId="49BA4BF0"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7E33EC2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专项转移支付收入</w:t>
            </w:r>
          </w:p>
        </w:tc>
        <w:tc>
          <w:tcPr>
            <w:tcW w:w="1230" w:type="dxa"/>
            <w:tcBorders>
              <w:top w:val="nil"/>
              <w:left w:val="nil"/>
              <w:bottom w:val="single" w:sz="8" w:space="0" w:color="000000"/>
              <w:right w:val="single" w:sz="8" w:space="0" w:color="000000"/>
            </w:tcBorders>
            <w:shd w:val="clear" w:color="auto" w:fill="auto"/>
            <w:noWrap/>
            <w:vAlign w:val="center"/>
          </w:tcPr>
          <w:p w14:paraId="3075F0E6" w14:textId="77777777" w:rsidR="00754A87" w:rsidRDefault="00716864">
            <w:pPr>
              <w:widowControl/>
              <w:jc w:val="center"/>
              <w:textAlignment w:val="center"/>
              <w:rPr>
                <w:color w:val="000000"/>
                <w:sz w:val="18"/>
                <w:szCs w:val="18"/>
              </w:rPr>
            </w:pPr>
            <w:r>
              <w:rPr>
                <w:color w:val="000000"/>
                <w:kern w:val="0"/>
                <w:sz w:val="18"/>
                <w:szCs w:val="18"/>
                <w:lang w:bidi="ar"/>
              </w:rPr>
              <w:t xml:space="preserve">9147828.64 </w:t>
            </w:r>
          </w:p>
        </w:tc>
        <w:tc>
          <w:tcPr>
            <w:tcW w:w="1107" w:type="dxa"/>
            <w:tcBorders>
              <w:top w:val="nil"/>
              <w:left w:val="nil"/>
              <w:bottom w:val="single" w:sz="8" w:space="0" w:color="000000"/>
              <w:right w:val="single" w:sz="8" w:space="0" w:color="000000"/>
            </w:tcBorders>
            <w:shd w:val="clear" w:color="auto" w:fill="auto"/>
            <w:noWrap/>
            <w:vAlign w:val="center"/>
          </w:tcPr>
          <w:p w14:paraId="7CA45BB3" w14:textId="77777777" w:rsidR="00754A87" w:rsidRDefault="00716864">
            <w:pPr>
              <w:widowControl/>
              <w:jc w:val="center"/>
              <w:textAlignment w:val="center"/>
              <w:rPr>
                <w:color w:val="000000"/>
                <w:sz w:val="18"/>
                <w:szCs w:val="18"/>
              </w:rPr>
            </w:pPr>
            <w:r>
              <w:rPr>
                <w:color w:val="000000"/>
                <w:kern w:val="0"/>
                <w:sz w:val="18"/>
                <w:szCs w:val="18"/>
                <w:lang w:bidi="ar"/>
              </w:rPr>
              <w:t xml:space="preserve">7.52 </w:t>
            </w:r>
          </w:p>
        </w:tc>
        <w:tc>
          <w:tcPr>
            <w:tcW w:w="1530" w:type="dxa"/>
            <w:tcBorders>
              <w:top w:val="nil"/>
              <w:left w:val="nil"/>
              <w:bottom w:val="single" w:sz="8" w:space="0" w:color="000000"/>
              <w:right w:val="single" w:sz="8" w:space="0" w:color="000000"/>
            </w:tcBorders>
            <w:shd w:val="clear" w:color="auto" w:fill="auto"/>
            <w:noWrap/>
            <w:vAlign w:val="center"/>
          </w:tcPr>
          <w:p w14:paraId="52619F9E"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专项上解支出</w:t>
            </w:r>
          </w:p>
        </w:tc>
        <w:tc>
          <w:tcPr>
            <w:tcW w:w="1410" w:type="dxa"/>
            <w:tcBorders>
              <w:top w:val="nil"/>
              <w:left w:val="nil"/>
              <w:bottom w:val="single" w:sz="8" w:space="0" w:color="000000"/>
              <w:right w:val="single" w:sz="8" w:space="0" w:color="000000"/>
            </w:tcBorders>
            <w:shd w:val="clear" w:color="auto" w:fill="auto"/>
            <w:noWrap/>
            <w:vAlign w:val="center"/>
          </w:tcPr>
          <w:p w14:paraId="7D4F846B" w14:textId="77777777" w:rsidR="00754A87" w:rsidRDefault="00754A87">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34FD8C6B" w14:textId="77777777" w:rsidR="00754A87" w:rsidRDefault="00754A87">
            <w:pPr>
              <w:jc w:val="center"/>
              <w:rPr>
                <w:rFonts w:ascii="方正仿宋_GBK" w:eastAsia="方正仿宋_GBK" w:hAnsi="方正仿宋_GBK" w:cs="方正仿宋_GBK"/>
                <w:color w:val="000000"/>
                <w:sz w:val="18"/>
                <w:szCs w:val="18"/>
              </w:rPr>
            </w:pPr>
          </w:p>
        </w:tc>
      </w:tr>
      <w:tr w:rsidR="00754A87" w14:paraId="0DAC0066"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58AA649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债务转贷收入</w:t>
            </w:r>
          </w:p>
        </w:tc>
        <w:tc>
          <w:tcPr>
            <w:tcW w:w="1230" w:type="dxa"/>
            <w:tcBorders>
              <w:top w:val="nil"/>
              <w:left w:val="nil"/>
              <w:bottom w:val="single" w:sz="8" w:space="0" w:color="000000"/>
              <w:right w:val="single" w:sz="8" w:space="0" w:color="000000"/>
            </w:tcBorders>
            <w:shd w:val="clear" w:color="auto" w:fill="auto"/>
            <w:noWrap/>
            <w:vAlign w:val="center"/>
          </w:tcPr>
          <w:p w14:paraId="32BC74B8" w14:textId="77777777" w:rsidR="00754A87" w:rsidRDefault="00754A87">
            <w:pPr>
              <w:jc w:val="center"/>
              <w:rPr>
                <w:rFonts w:ascii="方正仿宋_GBK" w:eastAsia="方正仿宋_GBK" w:hAnsi="方正仿宋_GBK" w:cs="方正仿宋_GBK"/>
                <w:color w:val="000000"/>
                <w:sz w:val="18"/>
                <w:szCs w:val="18"/>
              </w:rPr>
            </w:pPr>
          </w:p>
        </w:tc>
        <w:tc>
          <w:tcPr>
            <w:tcW w:w="1107" w:type="dxa"/>
            <w:tcBorders>
              <w:top w:val="nil"/>
              <w:left w:val="nil"/>
              <w:bottom w:val="single" w:sz="8" w:space="0" w:color="000000"/>
              <w:right w:val="single" w:sz="8" w:space="0" w:color="000000"/>
            </w:tcBorders>
            <w:shd w:val="clear" w:color="auto" w:fill="auto"/>
            <w:noWrap/>
            <w:vAlign w:val="center"/>
          </w:tcPr>
          <w:p w14:paraId="14CA0322" w14:textId="77777777" w:rsidR="00754A87" w:rsidRDefault="00754A87">
            <w:pPr>
              <w:jc w:val="center"/>
              <w:rPr>
                <w:rFonts w:ascii="方正仿宋_GBK" w:eastAsia="方正仿宋_GBK" w:hAnsi="方正仿宋_GBK" w:cs="方正仿宋_GBK"/>
                <w:color w:val="000000"/>
                <w:sz w:val="18"/>
                <w:szCs w:val="18"/>
              </w:rPr>
            </w:pPr>
          </w:p>
        </w:tc>
        <w:tc>
          <w:tcPr>
            <w:tcW w:w="1530" w:type="dxa"/>
            <w:tcBorders>
              <w:top w:val="nil"/>
              <w:left w:val="nil"/>
              <w:bottom w:val="single" w:sz="8" w:space="0" w:color="000000"/>
              <w:right w:val="single" w:sz="8" w:space="0" w:color="000000"/>
            </w:tcBorders>
            <w:shd w:val="clear" w:color="auto" w:fill="auto"/>
            <w:noWrap/>
            <w:vAlign w:val="center"/>
          </w:tcPr>
          <w:p w14:paraId="6C6A742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债务还本支出</w:t>
            </w:r>
          </w:p>
        </w:tc>
        <w:tc>
          <w:tcPr>
            <w:tcW w:w="1410" w:type="dxa"/>
            <w:tcBorders>
              <w:top w:val="nil"/>
              <w:left w:val="nil"/>
              <w:bottom w:val="single" w:sz="8" w:space="0" w:color="000000"/>
              <w:right w:val="single" w:sz="8" w:space="0" w:color="000000"/>
            </w:tcBorders>
            <w:shd w:val="clear" w:color="auto" w:fill="auto"/>
            <w:noWrap/>
            <w:vAlign w:val="center"/>
          </w:tcPr>
          <w:p w14:paraId="7C732B6F" w14:textId="77777777" w:rsidR="00754A87" w:rsidRDefault="00754A87">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44183AAD" w14:textId="77777777" w:rsidR="00754A87" w:rsidRDefault="00754A87">
            <w:pPr>
              <w:jc w:val="center"/>
              <w:rPr>
                <w:rFonts w:ascii="方正仿宋_GBK" w:eastAsia="方正仿宋_GBK" w:hAnsi="方正仿宋_GBK" w:cs="方正仿宋_GBK"/>
                <w:color w:val="000000"/>
                <w:sz w:val="18"/>
                <w:szCs w:val="18"/>
              </w:rPr>
            </w:pPr>
          </w:p>
        </w:tc>
      </w:tr>
      <w:tr w:rsidR="00754A87" w14:paraId="2CA125BC"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216B1CEC"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上年结转收入</w:t>
            </w:r>
          </w:p>
        </w:tc>
        <w:tc>
          <w:tcPr>
            <w:tcW w:w="1230" w:type="dxa"/>
            <w:tcBorders>
              <w:top w:val="nil"/>
              <w:left w:val="nil"/>
              <w:bottom w:val="single" w:sz="8" w:space="0" w:color="000000"/>
              <w:right w:val="single" w:sz="8" w:space="0" w:color="000000"/>
            </w:tcBorders>
            <w:shd w:val="clear" w:color="auto" w:fill="auto"/>
            <w:noWrap/>
            <w:vAlign w:val="center"/>
          </w:tcPr>
          <w:p w14:paraId="147600F6" w14:textId="77777777" w:rsidR="00754A87" w:rsidRDefault="00716864">
            <w:pPr>
              <w:widowControl/>
              <w:jc w:val="center"/>
              <w:textAlignment w:val="center"/>
              <w:rPr>
                <w:color w:val="000000"/>
                <w:sz w:val="18"/>
                <w:szCs w:val="18"/>
              </w:rPr>
            </w:pPr>
            <w:r>
              <w:rPr>
                <w:color w:val="000000"/>
                <w:kern w:val="0"/>
                <w:sz w:val="18"/>
                <w:szCs w:val="18"/>
                <w:lang w:bidi="ar"/>
              </w:rPr>
              <w:t xml:space="preserve">95525.65 </w:t>
            </w:r>
          </w:p>
        </w:tc>
        <w:tc>
          <w:tcPr>
            <w:tcW w:w="1107" w:type="dxa"/>
            <w:tcBorders>
              <w:top w:val="nil"/>
              <w:left w:val="nil"/>
              <w:bottom w:val="single" w:sz="8" w:space="0" w:color="000000"/>
              <w:right w:val="single" w:sz="8" w:space="0" w:color="000000"/>
            </w:tcBorders>
            <w:shd w:val="clear" w:color="auto" w:fill="auto"/>
            <w:noWrap/>
            <w:vAlign w:val="center"/>
          </w:tcPr>
          <w:p w14:paraId="6169D9A5" w14:textId="77777777" w:rsidR="00754A87" w:rsidRDefault="00716864">
            <w:pPr>
              <w:widowControl/>
              <w:jc w:val="center"/>
              <w:textAlignment w:val="center"/>
              <w:rPr>
                <w:color w:val="000000"/>
                <w:sz w:val="18"/>
                <w:szCs w:val="18"/>
              </w:rPr>
            </w:pPr>
            <w:r>
              <w:rPr>
                <w:color w:val="000000"/>
                <w:kern w:val="0"/>
                <w:sz w:val="18"/>
                <w:szCs w:val="18"/>
                <w:lang w:bidi="ar"/>
              </w:rPr>
              <w:t xml:space="preserve">-90.31 </w:t>
            </w:r>
          </w:p>
        </w:tc>
        <w:tc>
          <w:tcPr>
            <w:tcW w:w="1530" w:type="dxa"/>
            <w:tcBorders>
              <w:top w:val="nil"/>
              <w:left w:val="nil"/>
              <w:bottom w:val="single" w:sz="8" w:space="0" w:color="000000"/>
              <w:right w:val="single" w:sz="8" w:space="0" w:color="000000"/>
            </w:tcBorders>
            <w:shd w:val="clear" w:color="auto" w:fill="auto"/>
            <w:noWrap/>
            <w:vAlign w:val="center"/>
          </w:tcPr>
          <w:p w14:paraId="75E15F6C"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调出资金</w:t>
            </w:r>
          </w:p>
        </w:tc>
        <w:tc>
          <w:tcPr>
            <w:tcW w:w="1410" w:type="dxa"/>
            <w:tcBorders>
              <w:top w:val="nil"/>
              <w:left w:val="nil"/>
              <w:bottom w:val="single" w:sz="8" w:space="0" w:color="000000"/>
              <w:right w:val="single" w:sz="8" w:space="0" w:color="000000"/>
            </w:tcBorders>
            <w:shd w:val="clear" w:color="auto" w:fill="auto"/>
            <w:noWrap/>
            <w:vAlign w:val="center"/>
          </w:tcPr>
          <w:p w14:paraId="576E7BD6" w14:textId="77777777" w:rsidR="00754A87" w:rsidRDefault="00716864">
            <w:pPr>
              <w:widowControl/>
              <w:jc w:val="center"/>
              <w:textAlignment w:val="center"/>
              <w:rPr>
                <w:color w:val="000000"/>
                <w:sz w:val="18"/>
                <w:szCs w:val="18"/>
              </w:rPr>
            </w:pPr>
            <w:r>
              <w:rPr>
                <w:color w:val="000000"/>
                <w:kern w:val="0"/>
                <w:sz w:val="18"/>
                <w:szCs w:val="18"/>
                <w:lang w:bidi="ar"/>
              </w:rPr>
              <w:t xml:space="preserve">73741.85 </w:t>
            </w:r>
          </w:p>
        </w:tc>
        <w:tc>
          <w:tcPr>
            <w:tcW w:w="1425" w:type="dxa"/>
            <w:tcBorders>
              <w:top w:val="nil"/>
              <w:left w:val="nil"/>
              <w:bottom w:val="single" w:sz="8" w:space="0" w:color="000000"/>
              <w:right w:val="single" w:sz="8" w:space="0" w:color="000000"/>
            </w:tcBorders>
            <w:shd w:val="clear" w:color="auto" w:fill="auto"/>
            <w:noWrap/>
            <w:vAlign w:val="center"/>
          </w:tcPr>
          <w:p w14:paraId="0578DB6C" w14:textId="77777777" w:rsidR="00754A87" w:rsidRDefault="00716864">
            <w:pPr>
              <w:widowControl/>
              <w:jc w:val="center"/>
              <w:textAlignment w:val="center"/>
              <w:rPr>
                <w:color w:val="000000"/>
                <w:sz w:val="18"/>
                <w:szCs w:val="18"/>
              </w:rPr>
            </w:pPr>
            <w:r>
              <w:rPr>
                <w:color w:val="000000"/>
                <w:kern w:val="0"/>
                <w:sz w:val="18"/>
                <w:szCs w:val="18"/>
                <w:lang w:bidi="ar"/>
              </w:rPr>
              <w:t xml:space="preserve">-92.69 </w:t>
            </w:r>
          </w:p>
        </w:tc>
      </w:tr>
      <w:tr w:rsidR="00754A87" w14:paraId="081573C9"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053B3535" w14:textId="77777777" w:rsidR="00754A87" w:rsidRDefault="00754A87">
            <w:pPr>
              <w:jc w:val="center"/>
              <w:rPr>
                <w:rFonts w:ascii="方正仿宋_GBK" w:eastAsia="方正仿宋_GBK" w:hAnsi="方正仿宋_GBK" w:cs="方正仿宋_GBK"/>
                <w:color w:val="000000"/>
                <w:sz w:val="18"/>
                <w:szCs w:val="18"/>
              </w:rPr>
            </w:pPr>
          </w:p>
        </w:tc>
        <w:tc>
          <w:tcPr>
            <w:tcW w:w="1230" w:type="dxa"/>
            <w:tcBorders>
              <w:top w:val="nil"/>
              <w:left w:val="nil"/>
              <w:bottom w:val="single" w:sz="8" w:space="0" w:color="000000"/>
              <w:right w:val="single" w:sz="8" w:space="0" w:color="000000"/>
            </w:tcBorders>
            <w:shd w:val="clear" w:color="auto" w:fill="auto"/>
            <w:noWrap/>
            <w:vAlign w:val="center"/>
          </w:tcPr>
          <w:p w14:paraId="4F08CD66" w14:textId="77777777" w:rsidR="00754A87" w:rsidRDefault="00754A87">
            <w:pPr>
              <w:jc w:val="center"/>
              <w:rPr>
                <w:rFonts w:ascii="方正仿宋_GBK" w:eastAsia="方正仿宋_GBK" w:hAnsi="方正仿宋_GBK" w:cs="方正仿宋_GBK"/>
                <w:color w:val="000000"/>
                <w:sz w:val="18"/>
                <w:szCs w:val="18"/>
              </w:rPr>
            </w:pPr>
          </w:p>
        </w:tc>
        <w:tc>
          <w:tcPr>
            <w:tcW w:w="1107" w:type="dxa"/>
            <w:tcBorders>
              <w:top w:val="nil"/>
              <w:left w:val="nil"/>
              <w:bottom w:val="single" w:sz="8" w:space="0" w:color="000000"/>
              <w:right w:val="single" w:sz="8" w:space="0" w:color="000000"/>
            </w:tcBorders>
            <w:shd w:val="clear" w:color="auto" w:fill="auto"/>
            <w:noWrap/>
            <w:vAlign w:val="center"/>
          </w:tcPr>
          <w:p w14:paraId="3B320F06" w14:textId="77777777" w:rsidR="00754A87" w:rsidRDefault="00754A87">
            <w:pPr>
              <w:jc w:val="center"/>
              <w:rPr>
                <w:b/>
                <w:bCs/>
                <w:color w:val="000000"/>
                <w:sz w:val="18"/>
                <w:szCs w:val="18"/>
              </w:rPr>
            </w:pPr>
          </w:p>
        </w:tc>
        <w:tc>
          <w:tcPr>
            <w:tcW w:w="1530" w:type="dxa"/>
            <w:tcBorders>
              <w:top w:val="nil"/>
              <w:left w:val="nil"/>
              <w:bottom w:val="single" w:sz="8" w:space="0" w:color="000000"/>
              <w:right w:val="single" w:sz="8" w:space="0" w:color="000000"/>
            </w:tcBorders>
            <w:shd w:val="clear" w:color="auto" w:fill="auto"/>
            <w:noWrap/>
            <w:vAlign w:val="center"/>
          </w:tcPr>
          <w:p w14:paraId="0832FA02"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年终结转</w:t>
            </w:r>
          </w:p>
        </w:tc>
        <w:tc>
          <w:tcPr>
            <w:tcW w:w="1410" w:type="dxa"/>
            <w:tcBorders>
              <w:top w:val="nil"/>
              <w:left w:val="nil"/>
              <w:bottom w:val="single" w:sz="8" w:space="0" w:color="000000"/>
              <w:right w:val="single" w:sz="8" w:space="0" w:color="000000"/>
            </w:tcBorders>
            <w:shd w:val="clear" w:color="auto" w:fill="auto"/>
            <w:noWrap/>
            <w:vAlign w:val="center"/>
          </w:tcPr>
          <w:p w14:paraId="7316D428" w14:textId="77777777" w:rsidR="00754A87" w:rsidRDefault="00716864">
            <w:pPr>
              <w:widowControl/>
              <w:jc w:val="center"/>
              <w:textAlignment w:val="center"/>
              <w:rPr>
                <w:color w:val="000000"/>
                <w:sz w:val="18"/>
                <w:szCs w:val="18"/>
              </w:rPr>
            </w:pPr>
            <w:r>
              <w:rPr>
                <w:color w:val="000000"/>
                <w:kern w:val="0"/>
                <w:sz w:val="18"/>
                <w:szCs w:val="18"/>
                <w:lang w:bidi="ar"/>
              </w:rPr>
              <w:t xml:space="preserve">1754471.63 </w:t>
            </w:r>
          </w:p>
        </w:tc>
        <w:tc>
          <w:tcPr>
            <w:tcW w:w="1425" w:type="dxa"/>
            <w:tcBorders>
              <w:top w:val="nil"/>
              <w:left w:val="nil"/>
              <w:bottom w:val="single" w:sz="8" w:space="0" w:color="000000"/>
              <w:right w:val="single" w:sz="8" w:space="0" w:color="000000"/>
            </w:tcBorders>
            <w:shd w:val="clear" w:color="auto" w:fill="auto"/>
            <w:noWrap/>
            <w:vAlign w:val="center"/>
          </w:tcPr>
          <w:p w14:paraId="158FD7CC" w14:textId="77777777" w:rsidR="00754A87" w:rsidRDefault="00716864">
            <w:pPr>
              <w:widowControl/>
              <w:jc w:val="center"/>
              <w:textAlignment w:val="center"/>
              <w:rPr>
                <w:color w:val="000000"/>
                <w:sz w:val="18"/>
                <w:szCs w:val="18"/>
              </w:rPr>
            </w:pPr>
            <w:r>
              <w:rPr>
                <w:color w:val="000000"/>
                <w:kern w:val="0"/>
                <w:sz w:val="18"/>
                <w:szCs w:val="18"/>
                <w:lang w:bidi="ar"/>
              </w:rPr>
              <w:t xml:space="preserve">1736.65 </w:t>
            </w:r>
          </w:p>
        </w:tc>
      </w:tr>
    </w:tbl>
    <w:p w14:paraId="03A4EE18" w14:textId="77777777" w:rsidR="00754A87" w:rsidRDefault="00754A87">
      <w:pPr>
        <w:spacing w:line="560" w:lineRule="exact"/>
        <w:rPr>
          <w:rFonts w:eastAsia="方正仿宋_GBK"/>
          <w:color w:val="000000"/>
          <w:sz w:val="32"/>
          <w:szCs w:val="32"/>
        </w:rPr>
      </w:pPr>
    </w:p>
    <w:p w14:paraId="20659CE9" w14:textId="77777777" w:rsidR="00754A87" w:rsidRDefault="00716864">
      <w:pPr>
        <w:spacing w:line="560" w:lineRule="exact"/>
        <w:ind w:firstLineChars="200" w:firstLine="640"/>
        <w:rPr>
          <w:rFonts w:eastAsia="方正楷体_GBK"/>
          <w:color w:val="000000"/>
          <w:sz w:val="32"/>
          <w:szCs w:val="32"/>
        </w:rPr>
      </w:pPr>
      <w:r>
        <w:rPr>
          <w:rFonts w:eastAsia="方正楷体_GBK"/>
          <w:color w:val="000000"/>
          <w:sz w:val="32"/>
          <w:szCs w:val="32"/>
        </w:rPr>
        <w:t>（二）其他有关事项</w:t>
      </w:r>
    </w:p>
    <w:p w14:paraId="0225B30F" w14:textId="77777777" w:rsidR="00754A87" w:rsidRDefault="00716864">
      <w:pPr>
        <w:spacing w:line="560" w:lineRule="exact"/>
        <w:ind w:firstLineChars="200" w:firstLine="643"/>
        <w:rPr>
          <w:rFonts w:eastAsia="方正仿宋_GBK"/>
          <w:color w:val="000000"/>
          <w:sz w:val="32"/>
          <w:szCs w:val="32"/>
        </w:rPr>
      </w:pPr>
      <w:r>
        <w:rPr>
          <w:rFonts w:eastAsia="方正仿宋_GBK"/>
          <w:b/>
          <w:bCs/>
          <w:color w:val="000000"/>
          <w:sz w:val="32"/>
          <w:szCs w:val="32"/>
        </w:rPr>
        <w:t>1.</w:t>
      </w:r>
      <w:r>
        <w:rPr>
          <w:rFonts w:eastAsia="方正仿宋_GBK"/>
          <w:b/>
          <w:bCs/>
          <w:color w:val="000000"/>
          <w:sz w:val="32"/>
          <w:szCs w:val="32"/>
        </w:rPr>
        <w:t>政府债务情况。</w:t>
      </w:r>
      <w:r>
        <w:rPr>
          <w:rFonts w:eastAsia="方正仿宋_GBK"/>
          <w:color w:val="000000"/>
          <w:sz w:val="32"/>
          <w:szCs w:val="32"/>
        </w:rPr>
        <w:t>大湾镇无政府债务。</w:t>
      </w:r>
    </w:p>
    <w:p w14:paraId="29E5A8DB" w14:textId="77777777" w:rsidR="00754A87" w:rsidRDefault="00716864">
      <w:pPr>
        <w:ind w:firstLineChars="200" w:firstLine="643"/>
        <w:rPr>
          <w:kern w:val="0"/>
          <w:sz w:val="24"/>
        </w:rPr>
      </w:pPr>
      <w:r>
        <w:rPr>
          <w:rFonts w:eastAsia="方正仿宋_GBK"/>
          <w:b/>
          <w:bCs/>
          <w:color w:val="000000"/>
          <w:sz w:val="32"/>
          <w:szCs w:val="32"/>
        </w:rPr>
        <w:t>2.“</w:t>
      </w:r>
      <w:r>
        <w:rPr>
          <w:rFonts w:eastAsia="方正仿宋_GBK"/>
          <w:b/>
          <w:bCs/>
          <w:color w:val="000000"/>
          <w:sz w:val="32"/>
          <w:szCs w:val="32"/>
        </w:rPr>
        <w:t>三公</w:t>
      </w:r>
      <w:r>
        <w:rPr>
          <w:rFonts w:eastAsia="方正仿宋_GBK"/>
          <w:b/>
          <w:bCs/>
          <w:color w:val="000000"/>
          <w:sz w:val="32"/>
          <w:szCs w:val="32"/>
        </w:rPr>
        <w:t>”</w:t>
      </w:r>
      <w:r>
        <w:rPr>
          <w:rFonts w:eastAsia="方正仿宋_GBK"/>
          <w:b/>
          <w:bCs/>
          <w:color w:val="000000"/>
          <w:sz w:val="32"/>
          <w:szCs w:val="32"/>
        </w:rPr>
        <w:t>经费支出情况。</w:t>
      </w:r>
      <w:r>
        <w:rPr>
          <w:rFonts w:eastAsia="方正仿宋_GBK"/>
          <w:color w:val="000000"/>
          <w:sz w:val="32"/>
          <w:szCs w:val="32"/>
        </w:rPr>
        <w:t>全镇</w:t>
      </w:r>
      <w:r>
        <w:rPr>
          <w:rFonts w:eastAsia="方正仿宋_GBK"/>
          <w:color w:val="000000"/>
          <w:sz w:val="32"/>
          <w:szCs w:val="32"/>
        </w:rPr>
        <w:t>“</w:t>
      </w:r>
      <w:r>
        <w:rPr>
          <w:rFonts w:eastAsia="方正仿宋_GBK"/>
          <w:color w:val="000000"/>
          <w:sz w:val="32"/>
          <w:szCs w:val="32"/>
        </w:rPr>
        <w:t>三公</w:t>
      </w:r>
      <w:r>
        <w:rPr>
          <w:rFonts w:eastAsia="方正仿宋_GBK"/>
          <w:color w:val="000000"/>
          <w:sz w:val="32"/>
          <w:szCs w:val="32"/>
        </w:rPr>
        <w:t>”</w:t>
      </w:r>
      <w:r>
        <w:rPr>
          <w:rFonts w:eastAsia="方正仿宋_GBK"/>
          <w:color w:val="000000"/>
          <w:sz w:val="32"/>
          <w:szCs w:val="32"/>
        </w:rPr>
        <w:t>经费支出</w:t>
      </w:r>
      <w:r>
        <w:rPr>
          <w:rFonts w:eastAsia="方正仿宋_GBK" w:hint="eastAsia"/>
          <w:color w:val="000000"/>
          <w:sz w:val="32"/>
          <w:szCs w:val="32"/>
        </w:rPr>
        <w:t>624416.61</w:t>
      </w:r>
      <w:r>
        <w:rPr>
          <w:rFonts w:eastAsia="方正仿宋_GBK"/>
          <w:color w:val="000000"/>
          <w:sz w:val="32"/>
          <w:szCs w:val="32"/>
        </w:rPr>
        <w:t>元，比上年</w:t>
      </w:r>
      <w:r>
        <w:rPr>
          <w:rFonts w:eastAsia="方正仿宋_GBK" w:hint="eastAsia"/>
          <w:color w:val="000000"/>
          <w:sz w:val="32"/>
          <w:szCs w:val="32"/>
        </w:rPr>
        <w:t>增加</w:t>
      </w:r>
      <w:r>
        <w:rPr>
          <w:rFonts w:eastAsia="方正仿宋_GBK" w:hint="eastAsia"/>
          <w:color w:val="000000"/>
          <w:sz w:val="32"/>
          <w:szCs w:val="32"/>
        </w:rPr>
        <w:t>285942.10</w:t>
      </w:r>
      <w:r>
        <w:rPr>
          <w:rFonts w:eastAsia="方正仿宋_GBK"/>
          <w:color w:val="000000"/>
          <w:sz w:val="32"/>
          <w:szCs w:val="32"/>
        </w:rPr>
        <w:t>元。</w:t>
      </w:r>
      <w:r>
        <w:rPr>
          <w:rFonts w:ascii="方正楷体_GBK" w:eastAsia="方正楷体_GBK" w:hAnsi="方正楷体_GBK" w:cs="方正楷体_GBK" w:hint="eastAsia"/>
          <w:color w:val="000000"/>
          <w:sz w:val="32"/>
          <w:szCs w:val="32"/>
        </w:rPr>
        <w:t>一是</w:t>
      </w:r>
      <w:r>
        <w:rPr>
          <w:rFonts w:eastAsia="方正仿宋_GBK"/>
          <w:color w:val="000000"/>
          <w:sz w:val="32"/>
          <w:szCs w:val="32"/>
        </w:rPr>
        <w:t>因公出国（境）费用</w:t>
      </w:r>
      <w:r>
        <w:rPr>
          <w:rFonts w:eastAsia="方正仿宋_GBK"/>
          <w:color w:val="000000"/>
          <w:sz w:val="32"/>
          <w:szCs w:val="32"/>
        </w:rPr>
        <w:t>0</w:t>
      </w:r>
      <w:r>
        <w:rPr>
          <w:rFonts w:eastAsia="方正仿宋_GBK"/>
          <w:color w:val="000000"/>
          <w:sz w:val="32"/>
          <w:szCs w:val="32"/>
        </w:rPr>
        <w:t>元，与上年持平。</w:t>
      </w:r>
      <w:r>
        <w:rPr>
          <w:rFonts w:ascii="方正楷体_GBK" w:eastAsia="方正楷体_GBK" w:hAnsi="方正楷体_GBK" w:cs="方正楷体_GBK" w:hint="eastAsia"/>
          <w:color w:val="000000"/>
          <w:sz w:val="32"/>
          <w:szCs w:val="32"/>
        </w:rPr>
        <w:t>二是</w:t>
      </w:r>
      <w:r>
        <w:rPr>
          <w:rFonts w:eastAsia="方正仿宋_GBK"/>
          <w:color w:val="000000"/>
          <w:sz w:val="32"/>
          <w:szCs w:val="32"/>
        </w:rPr>
        <w:t>公务接待费</w:t>
      </w:r>
      <w:r>
        <w:rPr>
          <w:rFonts w:eastAsia="方正仿宋_GBK" w:hint="eastAsia"/>
          <w:color w:val="000000"/>
          <w:sz w:val="32"/>
          <w:szCs w:val="32"/>
        </w:rPr>
        <w:t>97870.00</w:t>
      </w:r>
      <w:r>
        <w:rPr>
          <w:rFonts w:eastAsia="方正仿宋_GBK"/>
          <w:color w:val="000000"/>
          <w:sz w:val="32"/>
          <w:szCs w:val="32"/>
        </w:rPr>
        <w:t>元，比上年减少</w:t>
      </w:r>
      <w:r>
        <w:rPr>
          <w:rFonts w:eastAsia="方正仿宋_GBK" w:hint="eastAsia"/>
          <w:color w:val="000000"/>
          <w:sz w:val="32"/>
          <w:szCs w:val="32"/>
        </w:rPr>
        <w:t>887.72</w:t>
      </w:r>
      <w:r>
        <w:rPr>
          <w:rFonts w:eastAsia="方正仿宋_GBK"/>
          <w:color w:val="000000"/>
          <w:sz w:val="32"/>
          <w:szCs w:val="32"/>
        </w:rPr>
        <w:lastRenderedPageBreak/>
        <w:t>元。</w:t>
      </w:r>
      <w:r>
        <w:rPr>
          <w:rFonts w:ascii="方正楷体_GBK" w:eastAsia="方正楷体_GBK" w:hAnsi="方正楷体_GBK" w:cs="方正楷体_GBK" w:hint="eastAsia"/>
          <w:color w:val="000000"/>
          <w:sz w:val="32"/>
          <w:szCs w:val="32"/>
        </w:rPr>
        <w:t>三是</w:t>
      </w:r>
      <w:r>
        <w:rPr>
          <w:rFonts w:eastAsia="方正仿宋_GBK"/>
          <w:color w:val="000000"/>
          <w:sz w:val="32"/>
          <w:szCs w:val="32"/>
        </w:rPr>
        <w:t>公务用车购置及运行维护费</w:t>
      </w:r>
      <w:r>
        <w:rPr>
          <w:rFonts w:eastAsia="方正仿宋_GBK" w:hint="eastAsia"/>
          <w:color w:val="000000"/>
          <w:sz w:val="32"/>
          <w:szCs w:val="32"/>
        </w:rPr>
        <w:t>526546.61</w:t>
      </w:r>
      <w:r>
        <w:rPr>
          <w:rFonts w:eastAsia="方正仿宋_GBK"/>
          <w:color w:val="000000"/>
          <w:sz w:val="32"/>
          <w:szCs w:val="32"/>
        </w:rPr>
        <w:t>元，比上年</w:t>
      </w:r>
      <w:r>
        <w:rPr>
          <w:rFonts w:eastAsia="方正仿宋_GBK" w:hint="eastAsia"/>
          <w:color w:val="000000"/>
          <w:sz w:val="32"/>
          <w:szCs w:val="32"/>
        </w:rPr>
        <w:t>增加</w:t>
      </w:r>
      <w:r>
        <w:rPr>
          <w:rFonts w:eastAsia="方正仿宋_GBK" w:hint="eastAsia"/>
          <w:color w:val="000000"/>
          <w:sz w:val="32"/>
          <w:szCs w:val="32"/>
        </w:rPr>
        <w:t>286829.82</w:t>
      </w:r>
      <w:r>
        <w:rPr>
          <w:rFonts w:eastAsia="方正仿宋_GBK"/>
          <w:color w:val="000000"/>
          <w:sz w:val="32"/>
          <w:szCs w:val="32"/>
        </w:rPr>
        <w:t>元。其中：公务用车购置费</w:t>
      </w:r>
      <w:r>
        <w:rPr>
          <w:rFonts w:eastAsia="方正仿宋_GBK" w:hint="eastAsia"/>
          <w:color w:val="000000"/>
          <w:sz w:val="32"/>
          <w:szCs w:val="32"/>
        </w:rPr>
        <w:t>289600.00</w:t>
      </w:r>
      <w:r>
        <w:rPr>
          <w:rFonts w:eastAsia="方正仿宋_GBK"/>
          <w:color w:val="000000"/>
          <w:sz w:val="32"/>
          <w:szCs w:val="32"/>
        </w:rPr>
        <w:t>元，比上年</w:t>
      </w:r>
      <w:r>
        <w:rPr>
          <w:rFonts w:eastAsia="方正仿宋_GBK" w:hint="eastAsia"/>
          <w:color w:val="000000"/>
          <w:sz w:val="32"/>
          <w:szCs w:val="32"/>
        </w:rPr>
        <w:t>增加</w:t>
      </w:r>
      <w:r>
        <w:rPr>
          <w:rFonts w:eastAsia="方正仿宋_GBK" w:hint="eastAsia"/>
          <w:color w:val="000000"/>
          <w:sz w:val="32"/>
          <w:szCs w:val="32"/>
        </w:rPr>
        <w:t>289600.00</w:t>
      </w:r>
      <w:r>
        <w:rPr>
          <w:rFonts w:eastAsia="方正仿宋_GBK"/>
          <w:color w:val="000000"/>
          <w:sz w:val="32"/>
          <w:szCs w:val="32"/>
        </w:rPr>
        <w:t>元；公务用车运行维护费</w:t>
      </w:r>
      <w:r>
        <w:rPr>
          <w:rFonts w:eastAsia="方正仿宋_GBK" w:hint="eastAsia"/>
          <w:color w:val="000000"/>
          <w:sz w:val="32"/>
          <w:szCs w:val="32"/>
        </w:rPr>
        <w:t>236946.61</w:t>
      </w:r>
      <w:r>
        <w:rPr>
          <w:rFonts w:eastAsia="方正仿宋_GBK"/>
          <w:color w:val="000000"/>
          <w:sz w:val="32"/>
          <w:szCs w:val="32"/>
        </w:rPr>
        <w:t>元，比上年减少</w:t>
      </w:r>
      <w:r>
        <w:rPr>
          <w:rFonts w:eastAsia="方正仿宋_GBK" w:hint="eastAsia"/>
          <w:color w:val="000000"/>
          <w:sz w:val="32"/>
          <w:szCs w:val="32"/>
        </w:rPr>
        <w:t>2770.18</w:t>
      </w:r>
      <w:r>
        <w:rPr>
          <w:rFonts w:eastAsia="方正仿宋_GBK"/>
          <w:color w:val="000000"/>
          <w:sz w:val="32"/>
          <w:szCs w:val="32"/>
        </w:rPr>
        <w:t>元。</w:t>
      </w:r>
    </w:p>
    <w:p w14:paraId="6D55059D" w14:textId="77777777" w:rsidR="00754A87" w:rsidRDefault="00716864">
      <w:pPr>
        <w:spacing w:line="560" w:lineRule="exact"/>
        <w:ind w:firstLineChars="200" w:firstLine="643"/>
        <w:rPr>
          <w:rFonts w:eastAsia="方正仿宋_GBK"/>
          <w:color w:val="000000"/>
          <w:sz w:val="32"/>
          <w:szCs w:val="32"/>
        </w:rPr>
      </w:pPr>
      <w:r>
        <w:rPr>
          <w:rFonts w:eastAsia="方正仿宋_GBK"/>
          <w:b/>
          <w:bCs/>
          <w:color w:val="000000"/>
          <w:sz w:val="32"/>
          <w:szCs w:val="32"/>
        </w:rPr>
        <w:t>3.</w:t>
      </w:r>
      <w:r>
        <w:rPr>
          <w:rFonts w:eastAsia="方正仿宋_GBK"/>
          <w:b/>
          <w:bCs/>
          <w:color w:val="000000"/>
          <w:sz w:val="32"/>
          <w:szCs w:val="32"/>
        </w:rPr>
        <w:t>预备费使用情况。</w:t>
      </w:r>
      <w:r>
        <w:rPr>
          <w:rFonts w:eastAsia="方正仿宋_GBK"/>
          <w:color w:val="000000"/>
          <w:sz w:val="32"/>
          <w:szCs w:val="32"/>
        </w:rPr>
        <w:t>镇级预备费</w:t>
      </w:r>
      <w:r>
        <w:rPr>
          <w:rFonts w:eastAsia="方正仿宋_GBK" w:hint="eastAsia"/>
          <w:color w:val="000000"/>
          <w:sz w:val="32"/>
          <w:szCs w:val="32"/>
        </w:rPr>
        <w:t>3364744.00</w:t>
      </w:r>
      <w:r>
        <w:rPr>
          <w:rFonts w:eastAsia="方正仿宋_GBK"/>
          <w:color w:val="000000"/>
          <w:sz w:val="32"/>
          <w:szCs w:val="32"/>
        </w:rPr>
        <w:t>元，</w:t>
      </w:r>
      <w:r>
        <w:rPr>
          <w:rFonts w:ascii="方正仿宋_GBK" w:eastAsia="方正仿宋_GBK" w:hint="eastAsia"/>
          <w:color w:val="000000"/>
          <w:sz w:val="32"/>
          <w:szCs w:val="32"/>
        </w:rPr>
        <w:t>实际动用</w:t>
      </w:r>
      <w:r>
        <w:rPr>
          <w:rFonts w:ascii="方正仿宋_GBK" w:eastAsia="方正仿宋_GBK" w:hint="eastAsia"/>
          <w:color w:val="000000"/>
          <w:sz w:val="32"/>
          <w:szCs w:val="32"/>
        </w:rPr>
        <w:t>2978008.46</w:t>
      </w:r>
      <w:r>
        <w:rPr>
          <w:rFonts w:ascii="方正仿宋_GBK" w:eastAsia="方正仿宋_GBK" w:hint="eastAsia"/>
          <w:color w:val="000000"/>
          <w:sz w:val="32"/>
          <w:szCs w:val="32"/>
        </w:rPr>
        <w:t>元，</w:t>
      </w:r>
      <w:r>
        <w:rPr>
          <w:rFonts w:eastAsia="方正仿宋_GBK"/>
          <w:color w:val="000000"/>
          <w:sz w:val="32"/>
          <w:szCs w:val="32"/>
        </w:rPr>
        <w:t>主要用于</w:t>
      </w:r>
      <w:r>
        <w:rPr>
          <w:rFonts w:eastAsia="方正仿宋_GBK" w:hint="eastAsia"/>
          <w:color w:val="000000"/>
          <w:sz w:val="32"/>
          <w:szCs w:val="32"/>
        </w:rPr>
        <w:t>大湾镇在编及非在编人员</w:t>
      </w:r>
      <w:proofErr w:type="gramStart"/>
      <w:r>
        <w:rPr>
          <w:rFonts w:eastAsia="方正仿宋_GBK" w:hint="eastAsia"/>
          <w:color w:val="000000"/>
          <w:sz w:val="32"/>
          <w:szCs w:val="32"/>
        </w:rPr>
        <w:t>食堂食材费用</w:t>
      </w:r>
      <w:proofErr w:type="gramEnd"/>
      <w:r>
        <w:rPr>
          <w:rFonts w:eastAsia="方正仿宋_GBK" w:hint="eastAsia"/>
          <w:color w:val="000000"/>
          <w:sz w:val="32"/>
          <w:szCs w:val="32"/>
        </w:rPr>
        <w:t>、离退休职工死亡抚恤</w:t>
      </w:r>
      <w:r>
        <w:rPr>
          <w:rFonts w:eastAsia="方正仿宋_GBK"/>
          <w:color w:val="000000"/>
          <w:sz w:val="32"/>
          <w:szCs w:val="32"/>
        </w:rPr>
        <w:t>等项目预算不足部分。</w:t>
      </w:r>
    </w:p>
    <w:p w14:paraId="73D526F2" w14:textId="77777777" w:rsidR="00754A87" w:rsidRDefault="00716864">
      <w:pPr>
        <w:spacing w:line="560" w:lineRule="exact"/>
        <w:ind w:firstLineChars="200" w:firstLine="640"/>
        <w:rPr>
          <w:rFonts w:eastAsia="方正黑体_GBK"/>
          <w:color w:val="000000"/>
          <w:sz w:val="32"/>
          <w:szCs w:val="32"/>
        </w:rPr>
      </w:pPr>
      <w:r>
        <w:rPr>
          <w:rFonts w:eastAsia="方正黑体_GBK"/>
          <w:color w:val="000000"/>
          <w:sz w:val="32"/>
          <w:szCs w:val="32"/>
        </w:rPr>
        <w:t>二、围绕完成</w:t>
      </w:r>
      <w:r>
        <w:rPr>
          <w:rFonts w:eastAsia="方正黑体_GBK"/>
          <w:color w:val="000000"/>
          <w:sz w:val="32"/>
          <w:szCs w:val="32"/>
        </w:rPr>
        <w:t>202</w:t>
      </w:r>
      <w:r>
        <w:rPr>
          <w:rFonts w:eastAsia="方正黑体_GBK" w:hint="eastAsia"/>
          <w:color w:val="000000"/>
          <w:sz w:val="32"/>
          <w:szCs w:val="32"/>
        </w:rPr>
        <w:t>4</w:t>
      </w:r>
      <w:r>
        <w:rPr>
          <w:rFonts w:eastAsia="方正黑体_GBK"/>
          <w:color w:val="000000"/>
          <w:sz w:val="32"/>
          <w:szCs w:val="32"/>
        </w:rPr>
        <w:t>年目标任务所做的主要工作</w:t>
      </w:r>
    </w:p>
    <w:p w14:paraId="1C241473" w14:textId="77777777" w:rsidR="00754A87" w:rsidRDefault="00716864">
      <w:pPr>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为圆满完成镇第二十届人民代表大会第</w:t>
      </w:r>
      <w:r>
        <w:rPr>
          <w:rFonts w:eastAsia="方正仿宋_GBK" w:hint="eastAsia"/>
          <w:color w:val="000000" w:themeColor="text1"/>
          <w:sz w:val="32"/>
          <w:szCs w:val="32"/>
        </w:rPr>
        <w:t>六次、第八次</w:t>
      </w:r>
      <w:r>
        <w:rPr>
          <w:rFonts w:eastAsia="方正仿宋_GBK" w:hint="eastAsia"/>
          <w:color w:val="000000" w:themeColor="text1"/>
          <w:sz w:val="32"/>
          <w:szCs w:val="32"/>
        </w:rPr>
        <w:t>会议确定的财政各项目标任务，交出了以下</w:t>
      </w:r>
      <w:r>
        <w:rPr>
          <w:rFonts w:eastAsia="方正仿宋_GBK" w:hint="eastAsia"/>
          <w:color w:val="000000" w:themeColor="text1"/>
          <w:sz w:val="32"/>
          <w:szCs w:val="32"/>
        </w:rPr>
        <w:t>三</w:t>
      </w:r>
      <w:r>
        <w:rPr>
          <w:rFonts w:eastAsia="方正仿宋_GBK" w:hint="eastAsia"/>
          <w:color w:val="000000" w:themeColor="text1"/>
          <w:sz w:val="32"/>
          <w:szCs w:val="32"/>
        </w:rPr>
        <w:t>个方面的高分报表：</w:t>
      </w:r>
    </w:p>
    <w:p w14:paraId="3C7EF7B7" w14:textId="77777777" w:rsidR="00754A87" w:rsidRDefault="00716864">
      <w:pPr>
        <w:spacing w:line="560" w:lineRule="exact"/>
        <w:ind w:firstLineChars="200" w:firstLine="640"/>
        <w:rPr>
          <w:rFonts w:ascii="方正仿宋_GBK" w:eastAsia="方正仿宋_GBK" w:hAnsi="方正仿宋_GBK" w:cs="方正仿宋_GBK"/>
          <w:color w:val="333333"/>
          <w:sz w:val="32"/>
          <w:szCs w:val="32"/>
          <w:shd w:val="clear" w:color="auto" w:fill="FFFFFF"/>
        </w:rPr>
      </w:pPr>
      <w:r>
        <w:rPr>
          <w:rFonts w:eastAsia="方正楷体_GBK" w:hint="eastAsia"/>
          <w:color w:val="000000" w:themeColor="text1"/>
          <w:sz w:val="32"/>
          <w:szCs w:val="32"/>
        </w:rPr>
        <w:t>一是聚焦增收创效、挖潜收入，奋力交出“稳进提质”的高分报表。</w:t>
      </w:r>
      <w:r>
        <w:rPr>
          <w:rFonts w:ascii="方正仿宋_GBK" w:eastAsia="方正仿宋_GBK" w:hAnsi="方正仿宋_GBK" w:cs="方正仿宋_GBK" w:hint="eastAsia"/>
          <w:color w:val="333333"/>
          <w:sz w:val="32"/>
          <w:szCs w:val="32"/>
          <w:shd w:val="clear" w:color="auto" w:fill="FFFFFF"/>
        </w:rPr>
        <w:t>2024</w:t>
      </w:r>
      <w:r>
        <w:rPr>
          <w:rFonts w:ascii="方正仿宋_GBK" w:eastAsia="方正仿宋_GBK" w:hAnsi="方正仿宋_GBK" w:cs="方正仿宋_GBK" w:hint="eastAsia"/>
          <w:color w:val="333333"/>
          <w:sz w:val="32"/>
          <w:szCs w:val="32"/>
          <w:shd w:val="clear" w:color="auto" w:fill="FFFFFF"/>
        </w:rPr>
        <w:t>年以来，在复杂严峻的外部环境下，</w:t>
      </w:r>
      <w:r>
        <w:rPr>
          <w:rFonts w:ascii="方正仿宋_GBK" w:eastAsia="方正仿宋_GBK" w:hAnsi="方正仿宋_GBK" w:cs="方正仿宋_GBK" w:hint="eastAsia"/>
          <w:color w:val="333333"/>
          <w:sz w:val="32"/>
          <w:szCs w:val="32"/>
          <w:shd w:val="clear" w:color="auto" w:fill="FFFFFF"/>
        </w:rPr>
        <w:t>大湾经发办</w:t>
      </w:r>
      <w:r>
        <w:rPr>
          <w:rFonts w:ascii="方正仿宋_GBK" w:eastAsia="方正仿宋_GBK" w:hAnsi="方正仿宋_GBK" w:cs="方正仿宋_GBK" w:hint="eastAsia"/>
          <w:color w:val="333333"/>
          <w:sz w:val="32"/>
          <w:szCs w:val="32"/>
          <w:shd w:val="clear" w:color="auto" w:fill="FFFFFF"/>
        </w:rPr>
        <w:t>发扬“越是艰难越向前”的攻坚精神，做好</w:t>
      </w:r>
      <w:r>
        <w:rPr>
          <w:rFonts w:ascii="方正仿宋_GBK" w:eastAsia="方正仿宋_GBK" w:hAnsi="方正仿宋_GBK" w:cs="方正仿宋_GBK" w:hint="eastAsia"/>
          <w:color w:val="333333"/>
          <w:sz w:val="32"/>
          <w:szCs w:val="32"/>
          <w:shd w:val="clear" w:color="auto" w:fill="FFFFFF"/>
        </w:rPr>
        <w:t>了</w:t>
      </w:r>
      <w:r>
        <w:rPr>
          <w:rFonts w:ascii="方正仿宋_GBK" w:eastAsia="方正仿宋_GBK" w:hAnsi="方正仿宋_GBK" w:cs="方正仿宋_GBK" w:hint="eastAsia"/>
          <w:color w:val="333333"/>
          <w:sz w:val="32"/>
          <w:szCs w:val="32"/>
          <w:shd w:val="clear" w:color="auto" w:fill="FFFFFF"/>
        </w:rPr>
        <w:t>三篇文章</w:t>
      </w:r>
      <w:r>
        <w:rPr>
          <w:rFonts w:ascii="方正仿宋_GBK" w:eastAsia="方正仿宋_GBK" w:hAnsi="方正仿宋_GBK" w:cs="方正仿宋_GBK" w:hint="eastAsia"/>
          <w:color w:val="333333"/>
          <w:sz w:val="32"/>
          <w:szCs w:val="32"/>
          <w:shd w:val="clear" w:color="auto" w:fill="FFFFFF"/>
        </w:rPr>
        <w:t>。</w:t>
      </w:r>
      <w:r>
        <w:rPr>
          <w:rFonts w:ascii="方正楷体_GBK" w:eastAsia="方正楷体_GBK" w:hAnsi="方正楷体_GBK" w:cs="方正楷体_GBK" w:hint="eastAsia"/>
          <w:color w:val="333333"/>
          <w:sz w:val="32"/>
          <w:szCs w:val="32"/>
          <w:shd w:val="clear" w:color="auto" w:fill="FFFFFF"/>
        </w:rPr>
        <w:t>做好了税收增</w:t>
      </w:r>
      <w:r>
        <w:rPr>
          <w:rFonts w:ascii="方正楷体_GBK" w:eastAsia="方正楷体_GBK" w:hAnsi="方正楷体_GBK" w:cs="方正楷体_GBK" w:hint="eastAsia"/>
          <w:color w:val="000000" w:themeColor="text1"/>
          <w:sz w:val="32"/>
          <w:szCs w:val="32"/>
          <w:shd w:val="clear" w:color="auto" w:fill="FFFFFF"/>
        </w:rPr>
        <w:t>收文章</w:t>
      </w:r>
      <w:r>
        <w:rPr>
          <w:rFonts w:ascii="方正黑体_GBK" w:eastAsia="方正黑体_GBK" w:hAnsi="方正黑体_GBK" w:cs="方正黑体_GBK" w:hint="eastAsia"/>
          <w:color w:val="000000" w:themeColor="text1"/>
          <w:sz w:val="32"/>
          <w:szCs w:val="32"/>
          <w:shd w:val="clear" w:color="auto" w:fill="FFFFFF"/>
        </w:rPr>
        <w:t>。</w:t>
      </w:r>
      <w:r>
        <w:rPr>
          <w:rFonts w:ascii="方正仿宋_GBK" w:eastAsia="方正仿宋_GBK" w:hAnsi="方正仿宋_GBK" w:cs="方正仿宋_GBK" w:hint="eastAsia"/>
          <w:color w:val="000000" w:themeColor="text1"/>
          <w:sz w:val="32"/>
          <w:szCs w:val="32"/>
          <w:shd w:val="clear" w:color="auto" w:fill="FFFFFF"/>
        </w:rPr>
        <w:t>加强财务票据审核，税收做到应收尽收，严防税收流失，今年税收较去年同比增长</w:t>
      </w:r>
      <w:r>
        <w:rPr>
          <w:rFonts w:ascii="方正仿宋_GBK" w:eastAsia="方正仿宋_GBK" w:hAnsi="方正仿宋_GBK" w:cs="方正仿宋_GBK" w:hint="eastAsia"/>
          <w:color w:val="000000" w:themeColor="text1"/>
          <w:sz w:val="32"/>
          <w:szCs w:val="32"/>
          <w:shd w:val="clear" w:color="auto" w:fill="FFFFFF"/>
        </w:rPr>
        <w:t>353.05%</w:t>
      </w:r>
      <w:r>
        <w:rPr>
          <w:rFonts w:ascii="方正仿宋_GBK" w:eastAsia="方正仿宋_GBK" w:hAnsi="方正仿宋_GBK" w:cs="方正仿宋_GBK" w:hint="eastAsia"/>
          <w:color w:val="000000" w:themeColor="text1"/>
          <w:sz w:val="32"/>
          <w:szCs w:val="32"/>
          <w:shd w:val="clear" w:color="auto" w:fill="FFFFFF"/>
        </w:rPr>
        <w:t>。</w:t>
      </w:r>
      <w:r>
        <w:rPr>
          <w:rFonts w:ascii="方正楷体_GBK" w:eastAsia="方正楷体_GBK" w:hAnsi="方正楷体_GBK" w:cs="方正楷体_GBK" w:hint="eastAsia"/>
          <w:color w:val="000000" w:themeColor="text1"/>
          <w:sz w:val="32"/>
          <w:szCs w:val="32"/>
          <w:shd w:val="clear" w:color="auto" w:fill="FFFFFF"/>
        </w:rPr>
        <w:t>做好</w:t>
      </w:r>
      <w:r>
        <w:rPr>
          <w:rFonts w:ascii="方正楷体_GBK" w:eastAsia="方正楷体_GBK" w:hAnsi="方正楷体_GBK" w:cs="方正楷体_GBK" w:hint="eastAsia"/>
          <w:color w:val="333333"/>
          <w:sz w:val="32"/>
          <w:szCs w:val="32"/>
          <w:shd w:val="clear" w:color="auto" w:fill="FFFFFF"/>
        </w:rPr>
        <w:t>了</w:t>
      </w:r>
      <w:r>
        <w:rPr>
          <w:rFonts w:ascii="方正楷体_GBK" w:eastAsia="方正楷体_GBK" w:hAnsi="方正楷体_GBK" w:cs="方正楷体_GBK" w:hint="eastAsia"/>
          <w:color w:val="333333"/>
          <w:sz w:val="32"/>
          <w:szCs w:val="32"/>
          <w:shd w:val="clear" w:color="auto" w:fill="FFFFFF"/>
        </w:rPr>
        <w:t>协同增收文章</w:t>
      </w:r>
      <w:r>
        <w:rPr>
          <w:rFonts w:ascii="方正黑体_GBK" w:eastAsia="方正黑体_GBK" w:hAnsi="方正黑体_GBK" w:cs="方正黑体_GBK" w:hint="eastAsia"/>
          <w:color w:val="333333"/>
          <w:sz w:val="32"/>
          <w:szCs w:val="32"/>
          <w:shd w:val="clear" w:color="auto" w:fill="FFFFFF"/>
        </w:rPr>
        <w:t>。</w:t>
      </w:r>
      <w:r>
        <w:rPr>
          <w:rFonts w:ascii="方正仿宋_GBK" w:eastAsia="方正仿宋_GBK" w:hAnsi="方正仿宋_GBK" w:cs="方正仿宋_GBK" w:hint="eastAsia"/>
          <w:color w:val="333333"/>
          <w:sz w:val="32"/>
          <w:szCs w:val="32"/>
          <w:shd w:val="clear" w:color="auto" w:fill="FFFFFF"/>
        </w:rPr>
        <w:t>强化财政税务协同，切实增强收入共治合力，紧盯大规模减收影响变化，在分析中找问题、挖潜力、想办法，牢牢把</w:t>
      </w:r>
      <w:proofErr w:type="gramStart"/>
      <w:r>
        <w:rPr>
          <w:rFonts w:ascii="方正仿宋_GBK" w:eastAsia="方正仿宋_GBK" w:hAnsi="方正仿宋_GBK" w:cs="方正仿宋_GBK" w:hint="eastAsia"/>
          <w:color w:val="333333"/>
          <w:sz w:val="32"/>
          <w:szCs w:val="32"/>
          <w:shd w:val="clear" w:color="auto" w:fill="FFFFFF"/>
        </w:rPr>
        <w:t>控组织</w:t>
      </w:r>
      <w:proofErr w:type="gramEnd"/>
      <w:r>
        <w:rPr>
          <w:rFonts w:ascii="方正仿宋_GBK" w:eastAsia="方正仿宋_GBK" w:hAnsi="方正仿宋_GBK" w:cs="方正仿宋_GBK" w:hint="eastAsia"/>
          <w:color w:val="333333"/>
          <w:sz w:val="32"/>
          <w:szCs w:val="32"/>
          <w:shd w:val="clear" w:color="auto" w:fill="FFFFFF"/>
        </w:rPr>
        <w:t>收入主动权。</w:t>
      </w:r>
      <w:r>
        <w:rPr>
          <w:rFonts w:ascii="方正楷体_GBK" w:eastAsia="方正楷体_GBK" w:hAnsi="方正楷体_GBK" w:cs="方正楷体_GBK" w:hint="eastAsia"/>
          <w:color w:val="333333"/>
          <w:sz w:val="32"/>
          <w:szCs w:val="32"/>
          <w:shd w:val="clear" w:color="auto" w:fill="FFFFFF"/>
        </w:rPr>
        <w:t>做好</w:t>
      </w:r>
      <w:r>
        <w:rPr>
          <w:rFonts w:ascii="方正楷体_GBK" w:eastAsia="方正楷体_GBK" w:hAnsi="方正楷体_GBK" w:cs="方正楷体_GBK" w:hint="eastAsia"/>
          <w:color w:val="333333"/>
          <w:sz w:val="32"/>
          <w:szCs w:val="32"/>
          <w:shd w:val="clear" w:color="auto" w:fill="FFFFFF"/>
        </w:rPr>
        <w:t>了</w:t>
      </w:r>
      <w:r>
        <w:rPr>
          <w:rFonts w:ascii="方正楷体_GBK" w:eastAsia="方正楷体_GBK" w:hAnsi="方正楷体_GBK" w:cs="方正楷体_GBK" w:hint="eastAsia"/>
          <w:color w:val="333333"/>
          <w:sz w:val="32"/>
          <w:szCs w:val="32"/>
          <w:shd w:val="clear" w:color="auto" w:fill="FFFFFF"/>
        </w:rPr>
        <w:t>发展增收文章。</w:t>
      </w:r>
      <w:r>
        <w:rPr>
          <w:rFonts w:ascii="方正仿宋_GBK" w:eastAsia="方正仿宋_GBK" w:hAnsi="方正仿宋_GBK" w:cs="方正仿宋_GBK" w:hint="eastAsia"/>
          <w:color w:val="333333"/>
          <w:sz w:val="32"/>
          <w:szCs w:val="32"/>
          <w:shd w:val="clear" w:color="auto" w:fill="FFFFFF"/>
        </w:rPr>
        <w:t>深入企业走访调研，建立常态化联系沟通机制</w:t>
      </w:r>
      <w:r>
        <w:rPr>
          <w:rFonts w:ascii="方正仿宋_GBK" w:eastAsia="方正仿宋_GBK" w:hAnsi="方正仿宋_GBK" w:cs="方正仿宋_GBK" w:hint="eastAsia"/>
          <w:color w:val="333333"/>
          <w:sz w:val="32"/>
          <w:szCs w:val="32"/>
          <w:shd w:val="clear" w:color="auto" w:fill="FFFFFF"/>
        </w:rPr>
        <w:t>，</w:t>
      </w:r>
      <w:r>
        <w:rPr>
          <w:rFonts w:ascii="方正仿宋_GBK" w:eastAsia="方正仿宋_GBK" w:hAnsi="方正仿宋_GBK" w:cs="方正仿宋_GBK" w:hint="eastAsia"/>
          <w:color w:val="333333"/>
          <w:sz w:val="32"/>
          <w:szCs w:val="32"/>
          <w:shd w:val="clear" w:color="auto" w:fill="FFFFFF"/>
        </w:rPr>
        <w:t>做大税源经济，</w:t>
      </w:r>
      <w:proofErr w:type="gramStart"/>
      <w:r>
        <w:rPr>
          <w:rFonts w:ascii="方正仿宋_GBK" w:eastAsia="方正仿宋_GBK" w:hAnsi="方正仿宋_GBK" w:cs="方正仿宋_GBK" w:hint="eastAsia"/>
          <w:color w:val="333333"/>
          <w:sz w:val="32"/>
          <w:szCs w:val="32"/>
          <w:shd w:val="clear" w:color="auto" w:fill="FFFFFF"/>
        </w:rPr>
        <w:t>做优收入</w:t>
      </w:r>
      <w:proofErr w:type="gramEnd"/>
      <w:r>
        <w:rPr>
          <w:rFonts w:ascii="方正仿宋_GBK" w:eastAsia="方正仿宋_GBK" w:hAnsi="方正仿宋_GBK" w:cs="方正仿宋_GBK" w:hint="eastAsia"/>
          <w:color w:val="333333"/>
          <w:sz w:val="32"/>
          <w:szCs w:val="32"/>
          <w:shd w:val="clear" w:color="auto" w:fill="FFFFFF"/>
        </w:rPr>
        <w:t>质量。</w:t>
      </w:r>
    </w:p>
    <w:p w14:paraId="3EFBCAD5" w14:textId="77777777" w:rsidR="00754A87" w:rsidRDefault="00716864">
      <w:pPr>
        <w:spacing w:line="560" w:lineRule="exact"/>
        <w:ind w:firstLineChars="200" w:firstLine="640"/>
        <w:rPr>
          <w:rFonts w:eastAsia="方正楷体_GBK"/>
          <w:color w:val="0000FF"/>
          <w:sz w:val="32"/>
          <w:szCs w:val="32"/>
        </w:rPr>
      </w:pPr>
      <w:r>
        <w:rPr>
          <w:rFonts w:ascii="方正楷体_GBK" w:eastAsia="方正楷体_GBK" w:hAnsi="方正楷体_GBK" w:cs="方正楷体_GBK" w:hint="eastAsia"/>
          <w:color w:val="000000" w:themeColor="text1"/>
          <w:sz w:val="32"/>
          <w:szCs w:val="32"/>
        </w:rPr>
        <w:t>二是</w:t>
      </w:r>
      <w:r>
        <w:rPr>
          <w:rFonts w:ascii="方正楷体_GBK" w:eastAsia="方正楷体_GBK" w:hAnsi="方正楷体_GBK" w:cs="方正楷体_GBK" w:hint="eastAsia"/>
          <w:color w:val="333333"/>
          <w:sz w:val="32"/>
          <w:szCs w:val="32"/>
          <w:shd w:val="clear" w:color="auto" w:fill="FFFFFF"/>
        </w:rPr>
        <w:t>聚焦改善民生、优化保障，奋力交出“民生福祉”的高分报表</w:t>
      </w:r>
      <w:r>
        <w:rPr>
          <w:rFonts w:ascii="方正楷体_GBK" w:eastAsia="方正楷体_GBK" w:hAnsi="方正楷体_GBK" w:cs="方正楷体_GBK" w:hint="eastAsia"/>
          <w:color w:val="333333"/>
          <w:sz w:val="32"/>
          <w:szCs w:val="32"/>
          <w:shd w:val="clear" w:color="auto" w:fill="FFFFFF"/>
        </w:rPr>
        <w:t>。</w:t>
      </w:r>
      <w:r>
        <w:rPr>
          <w:rFonts w:eastAsia="方正仿宋_GBK"/>
          <w:color w:val="000000" w:themeColor="text1"/>
          <w:sz w:val="32"/>
          <w:szCs w:val="32"/>
        </w:rPr>
        <w:t>始终将保</w:t>
      </w:r>
      <w:r>
        <w:rPr>
          <w:rFonts w:eastAsia="方正仿宋_GBK"/>
          <w:color w:val="000000" w:themeColor="text1"/>
          <w:sz w:val="32"/>
          <w:szCs w:val="32"/>
        </w:rPr>
        <w:t>“</w:t>
      </w:r>
      <w:r>
        <w:rPr>
          <w:rFonts w:eastAsia="方正仿宋_GBK"/>
          <w:color w:val="000000" w:themeColor="text1"/>
          <w:sz w:val="32"/>
          <w:szCs w:val="32"/>
        </w:rPr>
        <w:t>三保</w:t>
      </w:r>
      <w:r>
        <w:rPr>
          <w:rFonts w:eastAsia="方正仿宋_GBK"/>
          <w:color w:val="000000" w:themeColor="text1"/>
          <w:sz w:val="32"/>
          <w:szCs w:val="32"/>
        </w:rPr>
        <w:t>”</w:t>
      </w:r>
      <w:r>
        <w:rPr>
          <w:rFonts w:eastAsia="方正仿宋_GBK"/>
          <w:color w:val="000000" w:themeColor="text1"/>
          <w:sz w:val="32"/>
          <w:szCs w:val="32"/>
        </w:rPr>
        <w:t>摆在财政工作的最优先地位，依法依规统筹财力，精准精细调度资金，竭力保障预算平衡与社会和谐稳定</w:t>
      </w:r>
      <w:r>
        <w:rPr>
          <w:rFonts w:eastAsia="方正仿宋_GBK" w:hint="eastAsia"/>
          <w:color w:val="000000" w:themeColor="text1"/>
          <w:sz w:val="32"/>
          <w:szCs w:val="32"/>
        </w:rPr>
        <w:t>，</w:t>
      </w:r>
      <w:r>
        <w:rPr>
          <w:rFonts w:eastAsia="方正仿宋_GBK"/>
          <w:color w:val="000000" w:themeColor="text1"/>
          <w:sz w:val="32"/>
          <w:szCs w:val="32"/>
        </w:rPr>
        <w:t>突出底线思维</w:t>
      </w:r>
      <w:proofErr w:type="gramStart"/>
      <w:r>
        <w:rPr>
          <w:rFonts w:eastAsia="方正仿宋_GBK"/>
          <w:color w:val="000000" w:themeColor="text1"/>
          <w:sz w:val="32"/>
          <w:szCs w:val="32"/>
        </w:rPr>
        <w:t>促政策</w:t>
      </w:r>
      <w:proofErr w:type="gramEnd"/>
      <w:r>
        <w:rPr>
          <w:rFonts w:eastAsia="方正仿宋_GBK"/>
          <w:color w:val="000000" w:themeColor="text1"/>
          <w:sz w:val="32"/>
          <w:szCs w:val="32"/>
        </w:rPr>
        <w:t>落实。将以人民为中心的发展</w:t>
      </w:r>
      <w:r>
        <w:rPr>
          <w:rFonts w:eastAsia="方正仿宋_GBK"/>
          <w:color w:val="000000" w:themeColor="text1"/>
          <w:sz w:val="32"/>
          <w:szCs w:val="32"/>
        </w:rPr>
        <w:lastRenderedPageBreak/>
        <w:t>思想贯穿于预算编制与执行全过程，社保、农林水等重点支出同比各增长</w:t>
      </w:r>
      <w:r>
        <w:rPr>
          <w:rFonts w:eastAsia="方正仿宋_GBK" w:hint="eastAsia"/>
          <w:color w:val="000000" w:themeColor="text1"/>
          <w:sz w:val="32"/>
          <w:szCs w:val="32"/>
        </w:rPr>
        <w:t>0.49%</w:t>
      </w:r>
      <w:r>
        <w:rPr>
          <w:rFonts w:eastAsia="方正仿宋_GBK"/>
          <w:color w:val="000000" w:themeColor="text1"/>
          <w:sz w:val="32"/>
          <w:szCs w:val="32"/>
        </w:rPr>
        <w:t>和</w:t>
      </w:r>
      <w:r>
        <w:rPr>
          <w:rFonts w:eastAsia="方正仿宋_GBK" w:hint="eastAsia"/>
          <w:color w:val="000000" w:themeColor="text1"/>
          <w:sz w:val="32"/>
          <w:szCs w:val="32"/>
        </w:rPr>
        <w:t>15.01%</w:t>
      </w:r>
      <w:r>
        <w:rPr>
          <w:rFonts w:eastAsia="方正仿宋_GBK"/>
          <w:color w:val="000000" w:themeColor="text1"/>
          <w:sz w:val="32"/>
          <w:szCs w:val="32"/>
        </w:rPr>
        <w:t>。突出严管理念促管理规范。严格按</w:t>
      </w:r>
      <w:r>
        <w:rPr>
          <w:rFonts w:eastAsia="方正仿宋_GBK"/>
          <w:color w:val="000000" w:themeColor="text1"/>
          <w:sz w:val="32"/>
          <w:szCs w:val="32"/>
        </w:rPr>
        <w:t>“</w:t>
      </w:r>
      <w:r>
        <w:rPr>
          <w:rFonts w:eastAsia="方正仿宋_GBK"/>
          <w:color w:val="000000" w:themeColor="text1"/>
          <w:sz w:val="32"/>
          <w:szCs w:val="32"/>
        </w:rPr>
        <w:t>先人员、后</w:t>
      </w:r>
      <w:r>
        <w:rPr>
          <w:rFonts w:eastAsia="方正仿宋_GBK" w:hint="eastAsia"/>
          <w:color w:val="000000" w:themeColor="text1"/>
          <w:sz w:val="32"/>
          <w:szCs w:val="32"/>
        </w:rPr>
        <w:t>运转</w:t>
      </w:r>
      <w:r>
        <w:rPr>
          <w:rFonts w:eastAsia="方正仿宋_GBK"/>
          <w:color w:val="000000" w:themeColor="text1"/>
          <w:sz w:val="32"/>
          <w:szCs w:val="32"/>
        </w:rPr>
        <w:t>、再项目</w:t>
      </w:r>
      <w:r>
        <w:rPr>
          <w:rFonts w:eastAsia="方正仿宋_GBK"/>
          <w:color w:val="000000" w:themeColor="text1"/>
          <w:sz w:val="32"/>
          <w:szCs w:val="32"/>
        </w:rPr>
        <w:t>”</w:t>
      </w:r>
      <w:r>
        <w:rPr>
          <w:rFonts w:eastAsia="方正仿宋_GBK"/>
          <w:color w:val="000000" w:themeColor="text1"/>
          <w:sz w:val="32"/>
          <w:szCs w:val="32"/>
        </w:rPr>
        <w:t>的顺序编制预算，做实控源头保基本；严格压减</w:t>
      </w:r>
      <w:r>
        <w:rPr>
          <w:rFonts w:eastAsia="方正仿宋_GBK"/>
          <w:color w:val="000000" w:themeColor="text1"/>
          <w:sz w:val="32"/>
          <w:szCs w:val="32"/>
        </w:rPr>
        <w:t>“</w:t>
      </w:r>
      <w:r>
        <w:rPr>
          <w:rFonts w:eastAsia="方正仿宋_GBK"/>
          <w:color w:val="000000" w:themeColor="text1"/>
          <w:sz w:val="32"/>
          <w:szCs w:val="32"/>
        </w:rPr>
        <w:t>三公</w:t>
      </w:r>
      <w:r>
        <w:rPr>
          <w:rFonts w:eastAsia="方正仿宋_GBK"/>
          <w:color w:val="000000" w:themeColor="text1"/>
          <w:sz w:val="32"/>
          <w:szCs w:val="32"/>
        </w:rPr>
        <w:t>”</w:t>
      </w:r>
      <w:r>
        <w:rPr>
          <w:rFonts w:eastAsia="方正仿宋_GBK"/>
          <w:color w:val="000000" w:themeColor="text1"/>
          <w:sz w:val="32"/>
          <w:szCs w:val="32"/>
        </w:rPr>
        <w:t>和专项经费，强化勤俭办事业；严格对前两年执行进度偏低的部门项目进行压缩安排预算，提升资金使用效益。</w:t>
      </w:r>
    </w:p>
    <w:p w14:paraId="355CD4DA" w14:textId="77777777" w:rsidR="00754A87" w:rsidRDefault="00716864">
      <w:pPr>
        <w:spacing w:line="560" w:lineRule="exact"/>
        <w:ind w:firstLineChars="200" w:firstLine="640"/>
        <w:rPr>
          <w:rFonts w:eastAsia="方正楷体_GBK"/>
          <w:color w:val="000000" w:themeColor="text1"/>
          <w:sz w:val="32"/>
          <w:szCs w:val="32"/>
        </w:rPr>
      </w:pPr>
      <w:r>
        <w:rPr>
          <w:rFonts w:ascii="方正楷体_GBK" w:eastAsia="方正楷体_GBK" w:hAnsi="方正楷体_GBK" w:cs="方正楷体_GBK" w:hint="eastAsia"/>
          <w:color w:val="000000" w:themeColor="text1"/>
          <w:sz w:val="32"/>
          <w:szCs w:val="32"/>
        </w:rPr>
        <w:t>三是聚焦兜牢底线、防控风险，奋力交出“财政监管”的高分报表</w:t>
      </w:r>
      <w:r>
        <w:rPr>
          <w:rFonts w:ascii="方正楷体_GBK" w:eastAsia="方正楷体_GBK" w:hAnsi="方正楷体_GBK" w:cs="方正楷体_GBK" w:hint="eastAsia"/>
          <w:color w:val="000000" w:themeColor="text1"/>
          <w:sz w:val="32"/>
          <w:szCs w:val="32"/>
          <w:shd w:val="clear" w:color="auto" w:fill="FFFFFF"/>
        </w:rPr>
        <w:t>。</w:t>
      </w:r>
      <w:r>
        <w:rPr>
          <w:rFonts w:eastAsia="方正仿宋_GBK"/>
          <w:color w:val="000000" w:themeColor="text1"/>
          <w:sz w:val="32"/>
          <w:szCs w:val="32"/>
        </w:rPr>
        <w:t>全力以赴提升监管绩效。牢固树立财政支出绩效优先理念，持续推动部门项目支出绩效评价全覆盖，强化零基预算，最大化提升财政资金使用效益，同时强化内审监督，</w:t>
      </w:r>
      <w:r>
        <w:rPr>
          <w:rFonts w:eastAsia="方正仿宋_GBK"/>
          <w:color w:val="000000" w:themeColor="text1"/>
          <w:sz w:val="32"/>
          <w:szCs w:val="32"/>
        </w:rPr>
        <w:t>202</w:t>
      </w:r>
      <w:r>
        <w:rPr>
          <w:rFonts w:eastAsia="方正仿宋_GBK" w:hint="eastAsia"/>
          <w:color w:val="000000" w:themeColor="text1"/>
          <w:sz w:val="32"/>
          <w:szCs w:val="32"/>
        </w:rPr>
        <w:t>4</w:t>
      </w:r>
      <w:r>
        <w:rPr>
          <w:rFonts w:eastAsia="方正仿宋_GBK"/>
          <w:color w:val="000000" w:themeColor="text1"/>
          <w:sz w:val="32"/>
          <w:szCs w:val="32"/>
        </w:rPr>
        <w:t>年开展</w:t>
      </w:r>
      <w:r>
        <w:rPr>
          <w:rFonts w:eastAsia="方正仿宋_GBK" w:hint="eastAsia"/>
          <w:color w:val="000000" w:themeColor="text1"/>
          <w:sz w:val="32"/>
          <w:szCs w:val="32"/>
        </w:rPr>
        <w:t>了</w:t>
      </w:r>
      <w:r>
        <w:rPr>
          <w:rFonts w:eastAsia="方正仿宋_GBK" w:hint="eastAsia"/>
          <w:color w:val="000000" w:themeColor="text1"/>
          <w:sz w:val="32"/>
          <w:szCs w:val="32"/>
        </w:rPr>
        <w:t>2022-2023</w:t>
      </w:r>
      <w:r>
        <w:rPr>
          <w:rFonts w:eastAsia="方正仿宋_GBK" w:hint="eastAsia"/>
          <w:color w:val="000000" w:themeColor="text1"/>
          <w:sz w:val="32"/>
          <w:szCs w:val="32"/>
        </w:rPr>
        <w:t>年</w:t>
      </w:r>
      <w:r>
        <w:rPr>
          <w:rFonts w:eastAsia="方正仿宋_GBK" w:hint="eastAsia"/>
          <w:color w:val="000000" w:themeColor="text1"/>
          <w:sz w:val="32"/>
          <w:szCs w:val="32"/>
        </w:rPr>
        <w:t>大湾</w:t>
      </w:r>
      <w:proofErr w:type="gramStart"/>
      <w:r>
        <w:rPr>
          <w:rFonts w:eastAsia="方正仿宋_GBK" w:hint="eastAsia"/>
          <w:color w:val="000000" w:themeColor="text1"/>
          <w:sz w:val="32"/>
          <w:szCs w:val="32"/>
        </w:rPr>
        <w:t>镇低保</w:t>
      </w:r>
      <w:proofErr w:type="gramEnd"/>
      <w:r>
        <w:rPr>
          <w:rFonts w:eastAsia="方正仿宋_GBK" w:hint="eastAsia"/>
          <w:color w:val="000000" w:themeColor="text1"/>
          <w:sz w:val="32"/>
          <w:szCs w:val="32"/>
        </w:rPr>
        <w:t>资金</w:t>
      </w:r>
      <w:r>
        <w:rPr>
          <w:rFonts w:eastAsia="方正仿宋_GBK"/>
          <w:color w:val="000000" w:themeColor="text1"/>
          <w:sz w:val="32"/>
          <w:szCs w:val="32"/>
        </w:rPr>
        <w:t>内审</w:t>
      </w:r>
      <w:r>
        <w:rPr>
          <w:rFonts w:eastAsia="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公平公正的开展了项目预决算评审，把好了工程项目监督关。认真扎实开展了</w:t>
      </w:r>
      <w:r>
        <w:rPr>
          <w:rFonts w:ascii="方正仿宋_GBK" w:eastAsia="方正仿宋_GBK" w:hAnsi="方正仿宋_GBK" w:cs="方正仿宋_GBK" w:hint="eastAsia"/>
          <w:color w:val="000000" w:themeColor="text1"/>
          <w:sz w:val="32"/>
          <w:szCs w:val="32"/>
        </w:rPr>
        <w:t>财务培训和</w:t>
      </w:r>
      <w:r>
        <w:rPr>
          <w:rFonts w:ascii="方正仿宋_GBK" w:eastAsia="方正仿宋_GBK" w:hAnsi="方正仿宋_GBK" w:cs="方正仿宋_GBK" w:hint="eastAsia"/>
          <w:color w:val="000000" w:themeColor="text1"/>
          <w:sz w:val="32"/>
          <w:szCs w:val="32"/>
        </w:rPr>
        <w:t>内部审计，</w:t>
      </w:r>
      <w:r>
        <w:rPr>
          <w:rFonts w:eastAsia="方正仿宋_GBK"/>
          <w:color w:val="000000" w:themeColor="text1"/>
          <w:sz w:val="32"/>
          <w:szCs w:val="32"/>
        </w:rPr>
        <w:t>通过</w:t>
      </w:r>
      <w:r>
        <w:rPr>
          <w:rFonts w:eastAsia="方正仿宋_GBK" w:hint="eastAsia"/>
          <w:color w:val="000000" w:themeColor="text1"/>
          <w:sz w:val="32"/>
          <w:szCs w:val="32"/>
        </w:rPr>
        <w:t>一系列工作</w:t>
      </w:r>
      <w:r>
        <w:rPr>
          <w:rFonts w:eastAsia="方正仿宋_GBK"/>
          <w:color w:val="000000" w:themeColor="text1"/>
          <w:sz w:val="32"/>
          <w:szCs w:val="32"/>
        </w:rPr>
        <w:t>有效</w:t>
      </w:r>
      <w:r>
        <w:rPr>
          <w:rFonts w:eastAsia="方正仿宋_GBK" w:hint="eastAsia"/>
          <w:color w:val="000000" w:themeColor="text1"/>
          <w:sz w:val="32"/>
          <w:szCs w:val="32"/>
        </w:rPr>
        <w:t>加强了</w:t>
      </w:r>
      <w:r>
        <w:rPr>
          <w:rFonts w:eastAsia="方正仿宋_GBK"/>
          <w:color w:val="000000" w:themeColor="text1"/>
          <w:sz w:val="32"/>
          <w:szCs w:val="32"/>
        </w:rPr>
        <w:t>工作人员</w:t>
      </w:r>
      <w:r>
        <w:rPr>
          <w:rFonts w:eastAsia="方正仿宋_GBK" w:hint="eastAsia"/>
          <w:color w:val="000000" w:themeColor="text1"/>
          <w:sz w:val="32"/>
          <w:szCs w:val="32"/>
        </w:rPr>
        <w:t>的</w:t>
      </w:r>
      <w:r>
        <w:rPr>
          <w:rFonts w:eastAsia="方正仿宋_GBK"/>
          <w:color w:val="000000" w:themeColor="text1"/>
          <w:sz w:val="32"/>
          <w:szCs w:val="32"/>
        </w:rPr>
        <w:t>财经纪律意识，强化</w:t>
      </w:r>
      <w:r>
        <w:rPr>
          <w:rFonts w:eastAsia="方正仿宋_GBK" w:hint="eastAsia"/>
          <w:color w:val="000000" w:themeColor="text1"/>
          <w:sz w:val="32"/>
          <w:szCs w:val="32"/>
        </w:rPr>
        <w:t>了</w:t>
      </w:r>
      <w:r>
        <w:rPr>
          <w:rFonts w:eastAsia="方正仿宋_GBK"/>
          <w:color w:val="000000" w:themeColor="text1"/>
          <w:sz w:val="32"/>
          <w:szCs w:val="32"/>
        </w:rPr>
        <w:t>内部控制。</w:t>
      </w:r>
    </w:p>
    <w:p w14:paraId="1F497FEB" w14:textId="77777777" w:rsidR="00754A87" w:rsidRDefault="00716864">
      <w:pPr>
        <w:spacing w:line="560" w:lineRule="exact"/>
        <w:ind w:firstLineChars="200" w:firstLine="640"/>
        <w:rPr>
          <w:rFonts w:eastAsia="方正仿宋_GBK"/>
          <w:color w:val="000000" w:themeColor="text1"/>
          <w:sz w:val="32"/>
          <w:szCs w:val="32"/>
        </w:rPr>
      </w:pPr>
      <w:r>
        <w:rPr>
          <w:rFonts w:eastAsia="方正仿宋_GBK"/>
          <w:color w:val="000000" w:themeColor="text1"/>
          <w:sz w:val="32"/>
          <w:szCs w:val="32"/>
        </w:rPr>
        <w:t>各位代表，过去一年，我镇财政工作克服收支平衡极度困难</w:t>
      </w:r>
      <w:r>
        <w:rPr>
          <w:rFonts w:eastAsia="方正仿宋_GBK" w:hint="eastAsia"/>
          <w:color w:val="000000" w:themeColor="text1"/>
          <w:sz w:val="32"/>
          <w:szCs w:val="32"/>
        </w:rPr>
        <w:t>等</w:t>
      </w:r>
      <w:r>
        <w:rPr>
          <w:rFonts w:eastAsia="方正仿宋_GBK"/>
          <w:color w:val="000000" w:themeColor="text1"/>
          <w:sz w:val="32"/>
          <w:szCs w:val="32"/>
        </w:rPr>
        <w:t>压力，敢于担当，善作善成，各项政策得到有效落实，成绩殊为不易。同时也必须看到，受多方因素制约，增收的基础还不稳固，刚性支出不断攀升，财政运行愈来愈艰难；部分科室</w:t>
      </w:r>
      <w:proofErr w:type="gramStart"/>
      <w:r>
        <w:rPr>
          <w:rFonts w:eastAsia="方正仿宋_GBK"/>
          <w:color w:val="000000" w:themeColor="text1"/>
          <w:sz w:val="32"/>
          <w:szCs w:val="32"/>
        </w:rPr>
        <w:t>花钱讲</w:t>
      </w:r>
      <w:proofErr w:type="gramEnd"/>
      <w:r>
        <w:rPr>
          <w:rFonts w:eastAsia="方正仿宋_GBK"/>
          <w:color w:val="000000" w:themeColor="text1"/>
          <w:sz w:val="32"/>
          <w:szCs w:val="32"/>
        </w:rPr>
        <w:t>绩效的意识还不强，</w:t>
      </w:r>
      <w:proofErr w:type="gramStart"/>
      <w:r>
        <w:rPr>
          <w:rFonts w:eastAsia="方正仿宋_GBK"/>
          <w:color w:val="000000" w:themeColor="text1"/>
          <w:sz w:val="32"/>
          <w:szCs w:val="32"/>
        </w:rPr>
        <w:t>控支提</w:t>
      </w:r>
      <w:proofErr w:type="gramEnd"/>
      <w:r>
        <w:rPr>
          <w:rFonts w:eastAsia="方正仿宋_GBK"/>
          <w:color w:val="000000" w:themeColor="text1"/>
          <w:sz w:val="32"/>
          <w:szCs w:val="32"/>
        </w:rPr>
        <w:t>质增效尚需深入破题；少数科室的支出基数观念较强，强化零基预算、</w:t>
      </w:r>
      <w:proofErr w:type="gramStart"/>
      <w:r>
        <w:rPr>
          <w:rFonts w:eastAsia="方正仿宋_GBK"/>
          <w:color w:val="000000" w:themeColor="text1"/>
          <w:sz w:val="32"/>
          <w:szCs w:val="32"/>
        </w:rPr>
        <w:t>切实过</w:t>
      </w:r>
      <w:proofErr w:type="gramEnd"/>
      <w:r>
        <w:rPr>
          <w:rFonts w:eastAsia="方正仿宋_GBK"/>
          <w:color w:val="000000" w:themeColor="text1"/>
          <w:sz w:val="32"/>
          <w:szCs w:val="32"/>
        </w:rPr>
        <w:t>紧日子仍需久久为功；财政监管存在薄弱环节，优结构保重点的措施还</w:t>
      </w:r>
      <w:r>
        <w:rPr>
          <w:rFonts w:eastAsia="方正仿宋_GBK" w:hint="eastAsia"/>
          <w:color w:val="000000" w:themeColor="text1"/>
          <w:sz w:val="32"/>
          <w:szCs w:val="32"/>
        </w:rPr>
        <w:t>需更加</w:t>
      </w:r>
      <w:r>
        <w:rPr>
          <w:rFonts w:eastAsia="方正仿宋_GBK"/>
          <w:color w:val="000000" w:themeColor="text1"/>
          <w:sz w:val="32"/>
          <w:szCs w:val="32"/>
        </w:rPr>
        <w:t>精准高效</w:t>
      </w:r>
      <w:r>
        <w:rPr>
          <w:rFonts w:eastAsia="方正仿宋_GBK" w:hint="eastAsia"/>
          <w:color w:val="000000" w:themeColor="text1"/>
          <w:sz w:val="32"/>
          <w:szCs w:val="32"/>
        </w:rPr>
        <w:t>等</w:t>
      </w:r>
      <w:r>
        <w:rPr>
          <w:rFonts w:eastAsia="方正仿宋_GBK"/>
          <w:color w:val="000000" w:themeColor="text1"/>
          <w:sz w:val="32"/>
          <w:szCs w:val="32"/>
        </w:rPr>
        <w:t>。我们将高度重视这些问题，认真研究破解路径，并恳请各位代表多提宝贵意见和建议，一如既往地理解、支持财政工作。</w:t>
      </w:r>
    </w:p>
    <w:p w14:paraId="3898FA18" w14:textId="77777777" w:rsidR="00754A87" w:rsidRDefault="00716864">
      <w:pPr>
        <w:spacing w:line="560" w:lineRule="exact"/>
        <w:ind w:firstLineChars="200" w:firstLine="640"/>
        <w:rPr>
          <w:rFonts w:eastAsia="方正黑体_GBK"/>
          <w:color w:val="000000"/>
          <w:sz w:val="32"/>
          <w:szCs w:val="32"/>
        </w:rPr>
      </w:pPr>
      <w:r>
        <w:rPr>
          <w:rFonts w:eastAsia="方正黑体_GBK"/>
          <w:color w:val="000000"/>
          <w:sz w:val="32"/>
          <w:szCs w:val="32"/>
        </w:rPr>
        <w:lastRenderedPageBreak/>
        <w:t>三、</w:t>
      </w:r>
      <w:r>
        <w:rPr>
          <w:rFonts w:eastAsia="方正黑体_GBK"/>
          <w:color w:val="000000"/>
          <w:sz w:val="32"/>
          <w:szCs w:val="32"/>
        </w:rPr>
        <w:t>202</w:t>
      </w:r>
      <w:r>
        <w:rPr>
          <w:rFonts w:eastAsia="方正黑体_GBK" w:hint="eastAsia"/>
          <w:color w:val="000000"/>
          <w:sz w:val="32"/>
          <w:szCs w:val="32"/>
        </w:rPr>
        <w:t>5</w:t>
      </w:r>
      <w:r>
        <w:rPr>
          <w:rFonts w:eastAsia="方正黑体_GBK"/>
          <w:color w:val="000000"/>
          <w:sz w:val="32"/>
          <w:szCs w:val="32"/>
        </w:rPr>
        <w:t>年财政预算草案</w:t>
      </w:r>
    </w:p>
    <w:p w14:paraId="6092F14A" w14:textId="77777777" w:rsidR="00754A87" w:rsidRDefault="00716864">
      <w:pPr>
        <w:spacing w:line="560" w:lineRule="exact"/>
        <w:ind w:firstLineChars="200" w:firstLine="640"/>
        <w:rPr>
          <w:rFonts w:eastAsia="方正仿宋_GBK"/>
          <w:color w:val="000000" w:themeColor="text1"/>
          <w:sz w:val="32"/>
          <w:szCs w:val="32"/>
        </w:rPr>
      </w:pPr>
      <w:r>
        <w:rPr>
          <w:rFonts w:eastAsia="方正楷体_GBK"/>
          <w:color w:val="000000" w:themeColor="text1"/>
          <w:sz w:val="32"/>
          <w:szCs w:val="32"/>
        </w:rPr>
        <w:t>202</w:t>
      </w:r>
      <w:r>
        <w:rPr>
          <w:rFonts w:eastAsia="方正楷体_GBK" w:hint="eastAsia"/>
          <w:color w:val="000000" w:themeColor="text1"/>
          <w:sz w:val="32"/>
          <w:szCs w:val="32"/>
        </w:rPr>
        <w:t>5</w:t>
      </w:r>
      <w:r>
        <w:rPr>
          <w:rFonts w:eastAsia="方正楷体_GBK"/>
          <w:color w:val="000000" w:themeColor="text1"/>
          <w:sz w:val="32"/>
          <w:szCs w:val="32"/>
        </w:rPr>
        <w:t>年财政预算工作的指导思想</w:t>
      </w:r>
      <w:r>
        <w:rPr>
          <w:rFonts w:eastAsia="方正仿宋_GBK"/>
          <w:color w:val="000000" w:themeColor="text1"/>
          <w:sz w:val="32"/>
          <w:szCs w:val="32"/>
        </w:rPr>
        <w:t>：以习</w:t>
      </w:r>
      <w:r>
        <w:rPr>
          <w:rFonts w:eastAsia="方正仿宋_GBK"/>
          <w:color w:val="000000" w:themeColor="text1"/>
          <w:sz w:val="32"/>
          <w:szCs w:val="32"/>
        </w:rPr>
        <w:t>近平新时代中国特色社会主义思想为指引，全面贯彻党的</w:t>
      </w:r>
      <w:r>
        <w:rPr>
          <w:rFonts w:eastAsia="方正仿宋_GBK"/>
          <w:color w:val="000000" w:themeColor="text1"/>
          <w:sz w:val="32"/>
          <w:szCs w:val="32"/>
        </w:rPr>
        <w:t>“</w:t>
      </w:r>
      <w:r>
        <w:rPr>
          <w:rFonts w:eastAsia="方正仿宋_GBK"/>
          <w:color w:val="000000" w:themeColor="text1"/>
          <w:sz w:val="32"/>
          <w:szCs w:val="32"/>
        </w:rPr>
        <w:t>二十大</w:t>
      </w:r>
      <w:r>
        <w:rPr>
          <w:rFonts w:eastAsia="方正仿宋_GBK"/>
          <w:color w:val="000000" w:themeColor="text1"/>
          <w:sz w:val="32"/>
          <w:szCs w:val="32"/>
        </w:rPr>
        <w:t>”</w:t>
      </w:r>
      <w:r>
        <w:rPr>
          <w:rFonts w:eastAsia="方正仿宋_GBK"/>
          <w:color w:val="000000" w:themeColor="text1"/>
          <w:sz w:val="32"/>
          <w:szCs w:val="32"/>
        </w:rPr>
        <w:t>和二十届</w:t>
      </w:r>
      <w:r>
        <w:rPr>
          <w:rFonts w:eastAsia="方正仿宋_GBK" w:hint="eastAsia"/>
          <w:color w:val="000000" w:themeColor="text1"/>
          <w:sz w:val="32"/>
          <w:szCs w:val="32"/>
        </w:rPr>
        <w:t>三</w:t>
      </w:r>
      <w:r>
        <w:rPr>
          <w:rFonts w:eastAsia="方正仿宋_GBK"/>
          <w:color w:val="000000" w:themeColor="text1"/>
          <w:sz w:val="32"/>
          <w:szCs w:val="32"/>
        </w:rPr>
        <w:t>中全会及中央经济工作会议精神，按照镇党委政府决策部署，牢固树立大局意识、责任意识、底线意识，</w:t>
      </w:r>
      <w:r>
        <w:rPr>
          <w:rFonts w:eastAsia="方正仿宋_GBK" w:hint="eastAsia"/>
          <w:color w:val="000000" w:themeColor="text1"/>
          <w:sz w:val="32"/>
          <w:szCs w:val="32"/>
        </w:rPr>
        <w:t>积极</w:t>
      </w:r>
      <w:r>
        <w:rPr>
          <w:rFonts w:eastAsia="方正仿宋_GBK"/>
          <w:color w:val="000000" w:themeColor="text1"/>
          <w:sz w:val="32"/>
          <w:szCs w:val="32"/>
        </w:rPr>
        <w:t>推进财政政策适度加力、提质增效，不断发挥财政引导与保障作用，持续强化过紧日子要求与预算管理</w:t>
      </w:r>
      <w:r>
        <w:rPr>
          <w:rFonts w:eastAsia="方正仿宋_GBK" w:hint="eastAsia"/>
          <w:color w:val="000000" w:themeColor="text1"/>
          <w:sz w:val="32"/>
          <w:szCs w:val="32"/>
        </w:rPr>
        <w:t>有效</w:t>
      </w:r>
      <w:r>
        <w:rPr>
          <w:rFonts w:eastAsia="方正仿宋_GBK"/>
          <w:color w:val="000000" w:themeColor="text1"/>
          <w:sz w:val="32"/>
          <w:szCs w:val="32"/>
        </w:rPr>
        <w:t>衔接，统筹推进稳经济、兜三保、防风险、促改革各项工作，助力大湾全方位高质量发展。</w:t>
      </w:r>
    </w:p>
    <w:p w14:paraId="08CE90C5" w14:textId="0C386809" w:rsidR="00754A87" w:rsidRDefault="00716864">
      <w:pPr>
        <w:spacing w:line="560" w:lineRule="exact"/>
        <w:ind w:firstLineChars="200" w:firstLine="640"/>
        <w:rPr>
          <w:rFonts w:eastAsia="方正仿宋_GBK"/>
          <w:color w:val="000000" w:themeColor="text1"/>
          <w:sz w:val="32"/>
          <w:szCs w:val="32"/>
        </w:rPr>
      </w:pPr>
      <w:r>
        <w:rPr>
          <w:rFonts w:eastAsia="方正楷体_GBK"/>
          <w:color w:val="000000" w:themeColor="text1"/>
          <w:sz w:val="32"/>
          <w:szCs w:val="32"/>
        </w:rPr>
        <w:t>预算安排的基本原则：一是</w:t>
      </w:r>
      <w:r>
        <w:rPr>
          <w:rFonts w:eastAsia="方正仿宋_GBK"/>
          <w:color w:val="000000" w:themeColor="text1"/>
          <w:sz w:val="32"/>
          <w:szCs w:val="32"/>
        </w:rPr>
        <w:t>量力而行。认真稳妥谨慎地测算可用财力，合理安排各项支出，坚持量入为出，力争收支平衡。</w:t>
      </w:r>
      <w:r>
        <w:rPr>
          <w:rFonts w:eastAsia="方正楷体_GBK"/>
          <w:color w:val="000000" w:themeColor="text1"/>
          <w:sz w:val="32"/>
          <w:szCs w:val="32"/>
        </w:rPr>
        <w:t>二是</w:t>
      </w:r>
      <w:r>
        <w:rPr>
          <w:rFonts w:eastAsia="方正仿宋_GBK"/>
          <w:color w:val="000000" w:themeColor="text1"/>
          <w:sz w:val="32"/>
          <w:szCs w:val="32"/>
        </w:rPr>
        <w:t>保障重点。保工资、保运转、保民生，促进公共服务均等化。</w:t>
      </w:r>
      <w:r>
        <w:rPr>
          <w:rFonts w:eastAsia="方正楷体_GBK"/>
          <w:color w:val="000000" w:themeColor="text1"/>
          <w:sz w:val="32"/>
          <w:szCs w:val="32"/>
        </w:rPr>
        <w:t>三是</w:t>
      </w:r>
      <w:r>
        <w:rPr>
          <w:rFonts w:eastAsia="方正仿宋_GBK"/>
          <w:color w:val="000000" w:themeColor="text1"/>
          <w:sz w:val="32"/>
          <w:szCs w:val="32"/>
        </w:rPr>
        <w:t>科学规范。强化项目立项、资金来源和投资规模，以支出绩效为导向，努力提高财政资金使用效益和公共产品的供给质量。</w:t>
      </w:r>
      <w:r>
        <w:rPr>
          <w:rFonts w:eastAsia="方正楷体_GBK"/>
          <w:color w:val="000000" w:themeColor="text1"/>
          <w:sz w:val="32"/>
          <w:szCs w:val="32"/>
        </w:rPr>
        <w:t>四是</w:t>
      </w:r>
      <w:r>
        <w:rPr>
          <w:rFonts w:eastAsia="方正仿宋_GBK"/>
          <w:color w:val="000000" w:themeColor="text1"/>
          <w:sz w:val="32"/>
          <w:szCs w:val="32"/>
        </w:rPr>
        <w:t>依法理财。自觉接受人大监督，提高依法理财水平，全面实行预算信息公开。严格执行中央精神和市、区规定，坚持厉行节约，压缩</w:t>
      </w:r>
      <w:r>
        <w:rPr>
          <w:rFonts w:eastAsia="方正仿宋_GBK"/>
          <w:color w:val="000000" w:themeColor="text1"/>
          <w:sz w:val="32"/>
          <w:szCs w:val="32"/>
        </w:rPr>
        <w:t>“</w:t>
      </w:r>
      <w:r>
        <w:rPr>
          <w:rFonts w:eastAsia="方正仿宋_GBK"/>
          <w:color w:val="000000" w:themeColor="text1"/>
          <w:sz w:val="32"/>
          <w:szCs w:val="32"/>
        </w:rPr>
        <w:t>三公</w:t>
      </w:r>
      <w:r>
        <w:rPr>
          <w:rFonts w:eastAsia="方正仿宋_GBK" w:hint="eastAsia"/>
          <w:color w:val="000000" w:themeColor="text1"/>
          <w:sz w:val="32"/>
          <w:szCs w:val="32"/>
        </w:rPr>
        <w:t>”</w:t>
      </w:r>
      <w:bookmarkStart w:id="0" w:name="_GoBack"/>
      <w:bookmarkEnd w:id="0"/>
      <w:r>
        <w:rPr>
          <w:rFonts w:eastAsia="方正仿宋_GBK"/>
          <w:color w:val="000000" w:themeColor="text1"/>
          <w:sz w:val="32"/>
          <w:szCs w:val="32"/>
        </w:rPr>
        <w:t>经费</w:t>
      </w:r>
      <w:r>
        <w:rPr>
          <w:rFonts w:eastAsia="方正仿宋_GBK"/>
          <w:color w:val="000000" w:themeColor="text1"/>
          <w:sz w:val="32"/>
          <w:szCs w:val="32"/>
        </w:rPr>
        <w:t>，降低行政运行成本。</w:t>
      </w:r>
    </w:p>
    <w:p w14:paraId="56747343" w14:textId="77777777" w:rsidR="00754A87" w:rsidRDefault="00716864">
      <w:pPr>
        <w:spacing w:line="560" w:lineRule="exact"/>
        <w:ind w:firstLineChars="200" w:firstLine="640"/>
        <w:rPr>
          <w:rFonts w:eastAsia="方正仿宋_GBK"/>
          <w:color w:val="000000" w:themeColor="text1"/>
          <w:sz w:val="32"/>
          <w:szCs w:val="32"/>
        </w:rPr>
      </w:pPr>
      <w:r>
        <w:rPr>
          <w:rFonts w:eastAsia="方正仿宋_GBK"/>
          <w:color w:val="000000" w:themeColor="text1"/>
          <w:sz w:val="32"/>
          <w:szCs w:val="32"/>
        </w:rPr>
        <w:t>按照《预算法》要求，结合我镇</w:t>
      </w:r>
      <w:r>
        <w:rPr>
          <w:rFonts w:eastAsia="方正仿宋_GBK"/>
          <w:color w:val="000000" w:themeColor="text1"/>
          <w:sz w:val="32"/>
          <w:szCs w:val="32"/>
        </w:rPr>
        <w:t>202</w:t>
      </w:r>
      <w:r>
        <w:rPr>
          <w:rFonts w:eastAsia="方正仿宋_GBK" w:hint="eastAsia"/>
          <w:color w:val="000000" w:themeColor="text1"/>
          <w:sz w:val="32"/>
          <w:szCs w:val="32"/>
        </w:rPr>
        <w:t>5</w:t>
      </w:r>
      <w:r>
        <w:rPr>
          <w:rFonts w:eastAsia="方正仿宋_GBK"/>
          <w:color w:val="000000" w:themeColor="text1"/>
          <w:sz w:val="32"/>
          <w:szCs w:val="32"/>
        </w:rPr>
        <w:t>年经济发展、乡村振兴、环境治理和民生事业等实际</w:t>
      </w:r>
      <w:r>
        <w:rPr>
          <w:rFonts w:eastAsia="方正仿宋_GBK" w:hint="eastAsia"/>
          <w:color w:val="000000" w:themeColor="text1"/>
          <w:sz w:val="32"/>
          <w:szCs w:val="32"/>
        </w:rPr>
        <w:t>情况</w:t>
      </w:r>
      <w:r>
        <w:rPr>
          <w:rFonts w:eastAsia="方正仿宋_GBK"/>
          <w:color w:val="000000" w:themeColor="text1"/>
          <w:sz w:val="32"/>
          <w:szCs w:val="32"/>
        </w:rPr>
        <w:t>，编制了</w:t>
      </w:r>
      <w:r>
        <w:rPr>
          <w:rFonts w:eastAsia="方正仿宋_GBK"/>
          <w:color w:val="000000" w:themeColor="text1"/>
          <w:sz w:val="32"/>
          <w:szCs w:val="32"/>
        </w:rPr>
        <w:t>202</w:t>
      </w:r>
      <w:r>
        <w:rPr>
          <w:rFonts w:eastAsia="方正仿宋_GBK" w:hint="eastAsia"/>
          <w:color w:val="000000" w:themeColor="text1"/>
          <w:sz w:val="32"/>
          <w:szCs w:val="32"/>
        </w:rPr>
        <w:t>5</w:t>
      </w:r>
      <w:r>
        <w:rPr>
          <w:rFonts w:eastAsia="方正仿宋_GBK"/>
          <w:color w:val="000000" w:themeColor="text1"/>
          <w:sz w:val="32"/>
          <w:szCs w:val="32"/>
        </w:rPr>
        <w:t>年财政预算（草案）。</w:t>
      </w:r>
    </w:p>
    <w:p w14:paraId="0860F01C" w14:textId="77777777" w:rsidR="00754A87" w:rsidRDefault="00716864">
      <w:pPr>
        <w:spacing w:line="560" w:lineRule="exact"/>
        <w:ind w:firstLineChars="200" w:firstLine="640"/>
        <w:rPr>
          <w:rFonts w:eastAsia="方正楷体_GBK"/>
          <w:color w:val="000000"/>
          <w:sz w:val="32"/>
          <w:szCs w:val="32"/>
        </w:rPr>
      </w:pPr>
      <w:r>
        <w:rPr>
          <w:rFonts w:eastAsia="方正楷体_GBK"/>
          <w:color w:val="000000"/>
          <w:sz w:val="32"/>
          <w:szCs w:val="32"/>
        </w:rPr>
        <w:t>（一）全镇财政预算草案</w:t>
      </w:r>
    </w:p>
    <w:p w14:paraId="0A717FA3"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1</w:t>
      </w:r>
      <w:r>
        <w:rPr>
          <w:rFonts w:eastAsia="方正仿宋_GBK"/>
          <w:color w:val="000000"/>
          <w:sz w:val="32"/>
          <w:szCs w:val="32"/>
        </w:rPr>
        <w:t>．全镇总财力平衡情况</w:t>
      </w:r>
      <w:r>
        <w:rPr>
          <w:rFonts w:eastAsia="方正仿宋_GBK"/>
          <w:color w:val="000000"/>
          <w:sz w:val="32"/>
          <w:szCs w:val="32"/>
        </w:rPr>
        <w:t xml:space="preserve">     </w:t>
      </w:r>
    </w:p>
    <w:p w14:paraId="1619DFC4"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全镇收入总计</w:t>
      </w:r>
      <w:r>
        <w:rPr>
          <w:rFonts w:eastAsia="方正仿宋_GBK" w:hint="eastAsia"/>
          <w:color w:val="000000"/>
          <w:sz w:val="32"/>
          <w:szCs w:val="32"/>
        </w:rPr>
        <w:t>114538357.34</w:t>
      </w:r>
      <w:r>
        <w:rPr>
          <w:rFonts w:eastAsia="方正仿宋_GBK"/>
          <w:color w:val="000000"/>
          <w:sz w:val="32"/>
          <w:szCs w:val="32"/>
        </w:rPr>
        <w:t>元，其中：税收收入</w:t>
      </w:r>
      <w:r>
        <w:rPr>
          <w:rFonts w:eastAsia="方正仿宋_GBK" w:hint="eastAsia"/>
          <w:color w:val="000000"/>
          <w:sz w:val="32"/>
          <w:szCs w:val="32"/>
        </w:rPr>
        <w:t>2120000.00</w:t>
      </w:r>
      <w:r>
        <w:rPr>
          <w:rFonts w:eastAsia="方正仿宋_GBK"/>
          <w:color w:val="000000"/>
          <w:sz w:val="32"/>
          <w:szCs w:val="32"/>
        </w:rPr>
        <w:t>元、非税收入</w:t>
      </w:r>
      <w:r>
        <w:rPr>
          <w:rFonts w:eastAsia="方正仿宋_GBK" w:hint="eastAsia"/>
          <w:color w:val="000000"/>
          <w:sz w:val="32"/>
          <w:szCs w:val="32"/>
        </w:rPr>
        <w:t>30555.99</w:t>
      </w:r>
      <w:r>
        <w:rPr>
          <w:rFonts w:eastAsia="方正仿宋_GBK"/>
          <w:color w:val="000000"/>
          <w:sz w:val="32"/>
          <w:szCs w:val="32"/>
        </w:rPr>
        <w:t>元，上级补助收入</w:t>
      </w:r>
      <w:r>
        <w:rPr>
          <w:rFonts w:eastAsia="方正仿宋_GBK" w:hint="eastAsia"/>
          <w:color w:val="000000"/>
          <w:sz w:val="32"/>
          <w:szCs w:val="32"/>
        </w:rPr>
        <w:t>84701038.09</w:t>
      </w:r>
      <w:r>
        <w:rPr>
          <w:rFonts w:eastAsia="方正仿宋_GBK"/>
          <w:color w:val="000000"/>
          <w:sz w:val="32"/>
          <w:szCs w:val="32"/>
        </w:rPr>
        <w:t>元、动用上年预算稳定调节基金</w:t>
      </w:r>
      <w:r>
        <w:rPr>
          <w:rFonts w:eastAsia="方正仿宋_GBK" w:hint="eastAsia"/>
          <w:color w:val="000000"/>
          <w:sz w:val="32"/>
          <w:szCs w:val="32"/>
        </w:rPr>
        <w:t>23533305.39</w:t>
      </w:r>
      <w:r>
        <w:rPr>
          <w:rFonts w:eastAsia="方正仿宋_GBK"/>
          <w:color w:val="000000"/>
          <w:sz w:val="32"/>
          <w:szCs w:val="32"/>
        </w:rPr>
        <w:t>元、</w:t>
      </w:r>
      <w:r>
        <w:rPr>
          <w:rFonts w:eastAsia="方正仿宋_GBK"/>
          <w:color w:val="000000"/>
          <w:sz w:val="32"/>
          <w:szCs w:val="32"/>
        </w:rPr>
        <w:lastRenderedPageBreak/>
        <w:t>上年结</w:t>
      </w:r>
      <w:r>
        <w:rPr>
          <w:rFonts w:eastAsia="方正仿宋_GBK"/>
          <w:color w:val="000000" w:themeColor="text1"/>
          <w:sz w:val="32"/>
          <w:szCs w:val="32"/>
        </w:rPr>
        <w:t>转</w:t>
      </w:r>
      <w:r>
        <w:rPr>
          <w:rFonts w:eastAsia="方正仿宋_GBK" w:hint="eastAsia"/>
          <w:color w:val="000000" w:themeColor="text1"/>
          <w:sz w:val="32"/>
          <w:szCs w:val="32"/>
        </w:rPr>
        <w:t>4153457.87</w:t>
      </w:r>
      <w:r>
        <w:rPr>
          <w:rFonts w:eastAsia="方正仿宋_GBK"/>
          <w:color w:val="000000"/>
          <w:sz w:val="32"/>
          <w:szCs w:val="32"/>
        </w:rPr>
        <w:t>元。</w:t>
      </w:r>
    </w:p>
    <w:p w14:paraId="7E1A25EC"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全镇支出总计</w:t>
      </w:r>
      <w:r>
        <w:rPr>
          <w:rFonts w:eastAsia="方正仿宋_GBK" w:hint="eastAsia"/>
          <w:color w:val="000000"/>
          <w:sz w:val="32"/>
          <w:szCs w:val="32"/>
        </w:rPr>
        <w:t>114538357.34</w:t>
      </w:r>
      <w:r>
        <w:rPr>
          <w:rFonts w:eastAsia="方正仿宋_GBK"/>
          <w:color w:val="000000"/>
          <w:sz w:val="32"/>
          <w:szCs w:val="32"/>
        </w:rPr>
        <w:t>元，其中：一般公共预算支出</w:t>
      </w:r>
      <w:r>
        <w:rPr>
          <w:rFonts w:eastAsia="方正仿宋_GBK" w:hint="eastAsia"/>
          <w:color w:val="000000"/>
          <w:sz w:val="32"/>
          <w:szCs w:val="32"/>
        </w:rPr>
        <w:t>112783885.71</w:t>
      </w:r>
      <w:r>
        <w:rPr>
          <w:rFonts w:eastAsia="方正仿宋_GBK"/>
          <w:color w:val="000000"/>
          <w:sz w:val="32"/>
          <w:szCs w:val="32"/>
        </w:rPr>
        <w:t>元，政府性基金预算支出</w:t>
      </w:r>
      <w:r>
        <w:rPr>
          <w:rFonts w:eastAsia="方正仿宋_GBK" w:hint="eastAsia"/>
          <w:color w:val="000000"/>
          <w:sz w:val="32"/>
          <w:szCs w:val="32"/>
        </w:rPr>
        <w:t>1754471.63</w:t>
      </w:r>
      <w:r>
        <w:rPr>
          <w:rFonts w:eastAsia="方正仿宋_GBK"/>
          <w:color w:val="000000"/>
          <w:sz w:val="32"/>
          <w:szCs w:val="32"/>
        </w:rPr>
        <w:t>元。</w:t>
      </w:r>
    </w:p>
    <w:tbl>
      <w:tblPr>
        <w:tblW w:w="8651" w:type="dxa"/>
        <w:tblInd w:w="93" w:type="dxa"/>
        <w:tblLayout w:type="fixed"/>
        <w:tblLook w:val="04A0" w:firstRow="1" w:lastRow="0" w:firstColumn="1" w:lastColumn="0" w:noHBand="0" w:noVBand="1"/>
      </w:tblPr>
      <w:tblGrid>
        <w:gridCol w:w="1947"/>
        <w:gridCol w:w="1425"/>
        <w:gridCol w:w="1153"/>
        <w:gridCol w:w="1667"/>
        <w:gridCol w:w="1350"/>
        <w:gridCol w:w="1109"/>
      </w:tblGrid>
      <w:tr w:rsidR="00754A87" w14:paraId="7FC849D5" w14:textId="77777777">
        <w:trPr>
          <w:trHeight w:val="300"/>
        </w:trPr>
        <w:tc>
          <w:tcPr>
            <w:tcW w:w="1947" w:type="dxa"/>
            <w:tcBorders>
              <w:top w:val="nil"/>
              <w:left w:val="nil"/>
              <w:bottom w:val="nil"/>
              <w:right w:val="nil"/>
            </w:tcBorders>
            <w:shd w:val="clear" w:color="auto" w:fill="auto"/>
            <w:noWrap/>
            <w:vAlign w:val="center"/>
          </w:tcPr>
          <w:p w14:paraId="65392A27" w14:textId="77777777" w:rsidR="00754A87" w:rsidRDefault="00716864">
            <w:pPr>
              <w:widowControl/>
              <w:jc w:val="center"/>
              <w:textAlignment w:val="center"/>
              <w:rPr>
                <w:rFonts w:ascii="方正小标宋_GBK" w:eastAsia="方正小标宋_GBK" w:hAnsi="方正小标宋_GBK" w:cs="方正小标宋_GBK"/>
                <w:color w:val="000000"/>
                <w:sz w:val="22"/>
                <w:szCs w:val="22"/>
              </w:rPr>
            </w:pPr>
            <w:r>
              <w:rPr>
                <w:rFonts w:ascii="方正小标宋_GBK" w:eastAsia="方正小标宋_GBK" w:hAnsi="方正小标宋_GBK" w:cs="方正小标宋_GBK" w:hint="eastAsia"/>
                <w:color w:val="000000"/>
                <w:kern w:val="0"/>
                <w:sz w:val="22"/>
                <w:szCs w:val="22"/>
                <w:lang w:bidi="ar"/>
              </w:rPr>
              <w:t>附件四</w:t>
            </w:r>
          </w:p>
        </w:tc>
        <w:tc>
          <w:tcPr>
            <w:tcW w:w="1425" w:type="dxa"/>
            <w:tcBorders>
              <w:top w:val="nil"/>
              <w:left w:val="nil"/>
              <w:bottom w:val="nil"/>
              <w:right w:val="nil"/>
            </w:tcBorders>
            <w:shd w:val="clear" w:color="auto" w:fill="auto"/>
            <w:noWrap/>
            <w:vAlign w:val="center"/>
          </w:tcPr>
          <w:p w14:paraId="05AB4CF1" w14:textId="77777777" w:rsidR="00754A87" w:rsidRDefault="00754A87">
            <w:pPr>
              <w:jc w:val="center"/>
              <w:rPr>
                <w:rFonts w:ascii="方正小标宋_GBK" w:eastAsia="方正小标宋_GBK" w:hAnsi="方正小标宋_GBK" w:cs="方正小标宋_GBK"/>
                <w:color w:val="000000"/>
                <w:sz w:val="22"/>
                <w:szCs w:val="22"/>
              </w:rPr>
            </w:pPr>
          </w:p>
        </w:tc>
        <w:tc>
          <w:tcPr>
            <w:tcW w:w="1153" w:type="dxa"/>
            <w:tcBorders>
              <w:top w:val="nil"/>
              <w:left w:val="nil"/>
              <w:bottom w:val="nil"/>
              <w:right w:val="nil"/>
            </w:tcBorders>
            <w:shd w:val="clear" w:color="auto" w:fill="auto"/>
            <w:noWrap/>
            <w:vAlign w:val="center"/>
          </w:tcPr>
          <w:p w14:paraId="30F9F733" w14:textId="77777777" w:rsidR="00754A87" w:rsidRDefault="00754A87">
            <w:pPr>
              <w:jc w:val="center"/>
              <w:rPr>
                <w:color w:val="000000"/>
                <w:sz w:val="22"/>
                <w:szCs w:val="22"/>
              </w:rPr>
            </w:pPr>
          </w:p>
        </w:tc>
        <w:tc>
          <w:tcPr>
            <w:tcW w:w="1667" w:type="dxa"/>
            <w:tcBorders>
              <w:top w:val="nil"/>
              <w:left w:val="nil"/>
              <w:bottom w:val="nil"/>
              <w:right w:val="nil"/>
            </w:tcBorders>
            <w:shd w:val="clear" w:color="auto" w:fill="auto"/>
            <w:noWrap/>
            <w:vAlign w:val="center"/>
          </w:tcPr>
          <w:p w14:paraId="05F991E1" w14:textId="77777777" w:rsidR="00754A87" w:rsidRDefault="00754A87">
            <w:pPr>
              <w:jc w:val="center"/>
              <w:rPr>
                <w:color w:val="000000"/>
                <w:sz w:val="22"/>
                <w:szCs w:val="22"/>
              </w:rPr>
            </w:pPr>
          </w:p>
        </w:tc>
        <w:tc>
          <w:tcPr>
            <w:tcW w:w="1350" w:type="dxa"/>
            <w:tcBorders>
              <w:top w:val="nil"/>
              <w:left w:val="nil"/>
              <w:bottom w:val="nil"/>
              <w:right w:val="nil"/>
            </w:tcBorders>
            <w:shd w:val="clear" w:color="auto" w:fill="auto"/>
            <w:noWrap/>
            <w:vAlign w:val="center"/>
          </w:tcPr>
          <w:p w14:paraId="1F27F7E5" w14:textId="77777777" w:rsidR="00754A87" w:rsidRDefault="00754A87">
            <w:pPr>
              <w:jc w:val="center"/>
              <w:rPr>
                <w:color w:val="000000"/>
                <w:sz w:val="22"/>
                <w:szCs w:val="22"/>
              </w:rPr>
            </w:pPr>
          </w:p>
        </w:tc>
        <w:tc>
          <w:tcPr>
            <w:tcW w:w="1109" w:type="dxa"/>
            <w:tcBorders>
              <w:top w:val="nil"/>
              <w:left w:val="nil"/>
              <w:bottom w:val="nil"/>
              <w:right w:val="nil"/>
            </w:tcBorders>
            <w:shd w:val="clear" w:color="auto" w:fill="auto"/>
            <w:noWrap/>
            <w:vAlign w:val="center"/>
          </w:tcPr>
          <w:p w14:paraId="22C67EF9" w14:textId="77777777" w:rsidR="00754A87" w:rsidRDefault="00754A87">
            <w:pPr>
              <w:jc w:val="center"/>
              <w:rPr>
                <w:color w:val="000000"/>
                <w:sz w:val="22"/>
                <w:szCs w:val="22"/>
              </w:rPr>
            </w:pPr>
          </w:p>
        </w:tc>
      </w:tr>
      <w:tr w:rsidR="00754A87" w14:paraId="26C126C3" w14:textId="77777777">
        <w:trPr>
          <w:trHeight w:val="480"/>
        </w:trPr>
        <w:tc>
          <w:tcPr>
            <w:tcW w:w="8651" w:type="dxa"/>
            <w:gridSpan w:val="6"/>
            <w:tcBorders>
              <w:top w:val="nil"/>
              <w:left w:val="nil"/>
              <w:bottom w:val="nil"/>
              <w:right w:val="nil"/>
            </w:tcBorders>
            <w:shd w:val="clear" w:color="auto" w:fill="auto"/>
            <w:noWrap/>
            <w:vAlign w:val="bottom"/>
          </w:tcPr>
          <w:p w14:paraId="7359E8D9" w14:textId="77777777" w:rsidR="00754A87" w:rsidRDefault="00716864">
            <w:pPr>
              <w:widowControl/>
              <w:jc w:val="center"/>
              <w:textAlignment w:val="bottom"/>
              <w:rPr>
                <w:color w:val="000000"/>
                <w:sz w:val="36"/>
                <w:szCs w:val="36"/>
              </w:rPr>
            </w:pPr>
            <w:r>
              <w:rPr>
                <w:color w:val="000000"/>
                <w:kern w:val="0"/>
                <w:sz w:val="36"/>
                <w:szCs w:val="36"/>
                <w:lang w:bidi="ar"/>
              </w:rPr>
              <w:t>2025</w:t>
            </w:r>
            <w:r>
              <w:rPr>
                <w:color w:val="000000"/>
                <w:kern w:val="0"/>
                <w:sz w:val="36"/>
                <w:szCs w:val="36"/>
                <w:lang w:bidi="ar"/>
              </w:rPr>
              <w:t>年</w:t>
            </w:r>
            <w:proofErr w:type="gramStart"/>
            <w:r>
              <w:rPr>
                <w:color w:val="000000"/>
                <w:kern w:val="0"/>
                <w:sz w:val="36"/>
                <w:szCs w:val="36"/>
                <w:lang w:bidi="ar"/>
              </w:rPr>
              <w:t>渝</w:t>
            </w:r>
            <w:proofErr w:type="gramEnd"/>
            <w:r>
              <w:rPr>
                <w:color w:val="000000"/>
                <w:kern w:val="0"/>
                <w:sz w:val="36"/>
                <w:szCs w:val="36"/>
                <w:lang w:bidi="ar"/>
              </w:rPr>
              <w:t>北区大湾镇财政预算收支表（草案）</w:t>
            </w:r>
          </w:p>
        </w:tc>
      </w:tr>
      <w:tr w:rsidR="00754A87" w14:paraId="154F8E13" w14:textId="77777777">
        <w:trPr>
          <w:trHeight w:val="300"/>
        </w:trPr>
        <w:tc>
          <w:tcPr>
            <w:tcW w:w="1947" w:type="dxa"/>
            <w:tcBorders>
              <w:top w:val="nil"/>
              <w:left w:val="nil"/>
              <w:bottom w:val="nil"/>
              <w:right w:val="nil"/>
            </w:tcBorders>
            <w:shd w:val="clear" w:color="auto" w:fill="auto"/>
            <w:noWrap/>
            <w:vAlign w:val="center"/>
          </w:tcPr>
          <w:p w14:paraId="2B7B528B" w14:textId="77777777" w:rsidR="00754A87" w:rsidRDefault="00754A87">
            <w:pPr>
              <w:jc w:val="center"/>
              <w:rPr>
                <w:color w:val="000000"/>
                <w:sz w:val="20"/>
                <w:szCs w:val="20"/>
              </w:rPr>
            </w:pPr>
          </w:p>
        </w:tc>
        <w:tc>
          <w:tcPr>
            <w:tcW w:w="1425" w:type="dxa"/>
            <w:tcBorders>
              <w:top w:val="nil"/>
              <w:left w:val="nil"/>
              <w:bottom w:val="nil"/>
              <w:right w:val="nil"/>
            </w:tcBorders>
            <w:shd w:val="clear" w:color="auto" w:fill="auto"/>
            <w:noWrap/>
            <w:vAlign w:val="center"/>
          </w:tcPr>
          <w:p w14:paraId="1E7A18E6" w14:textId="77777777" w:rsidR="00754A87" w:rsidRDefault="00754A87">
            <w:pPr>
              <w:jc w:val="center"/>
              <w:rPr>
                <w:color w:val="000000"/>
                <w:sz w:val="20"/>
                <w:szCs w:val="20"/>
              </w:rPr>
            </w:pPr>
          </w:p>
        </w:tc>
        <w:tc>
          <w:tcPr>
            <w:tcW w:w="1153" w:type="dxa"/>
            <w:tcBorders>
              <w:top w:val="nil"/>
              <w:left w:val="nil"/>
              <w:bottom w:val="nil"/>
              <w:right w:val="nil"/>
            </w:tcBorders>
            <w:shd w:val="clear" w:color="auto" w:fill="auto"/>
            <w:noWrap/>
            <w:vAlign w:val="center"/>
          </w:tcPr>
          <w:p w14:paraId="307078A4" w14:textId="77777777" w:rsidR="00754A87" w:rsidRDefault="00754A87">
            <w:pPr>
              <w:jc w:val="center"/>
              <w:rPr>
                <w:color w:val="000000"/>
                <w:sz w:val="20"/>
                <w:szCs w:val="20"/>
              </w:rPr>
            </w:pPr>
          </w:p>
        </w:tc>
        <w:tc>
          <w:tcPr>
            <w:tcW w:w="1667" w:type="dxa"/>
            <w:tcBorders>
              <w:top w:val="nil"/>
              <w:left w:val="nil"/>
              <w:bottom w:val="nil"/>
              <w:right w:val="nil"/>
            </w:tcBorders>
            <w:shd w:val="clear" w:color="auto" w:fill="auto"/>
            <w:noWrap/>
            <w:vAlign w:val="center"/>
          </w:tcPr>
          <w:p w14:paraId="7508C7D4" w14:textId="77777777" w:rsidR="00754A87" w:rsidRDefault="00754A87">
            <w:pPr>
              <w:jc w:val="center"/>
              <w:rPr>
                <w:color w:val="000000"/>
                <w:sz w:val="20"/>
                <w:szCs w:val="20"/>
              </w:rPr>
            </w:pPr>
          </w:p>
        </w:tc>
        <w:tc>
          <w:tcPr>
            <w:tcW w:w="1350" w:type="dxa"/>
            <w:tcBorders>
              <w:top w:val="nil"/>
              <w:left w:val="nil"/>
              <w:bottom w:val="nil"/>
              <w:right w:val="nil"/>
            </w:tcBorders>
            <w:shd w:val="clear" w:color="auto" w:fill="auto"/>
            <w:noWrap/>
            <w:vAlign w:val="center"/>
          </w:tcPr>
          <w:p w14:paraId="30B89F61" w14:textId="77777777" w:rsidR="00754A87" w:rsidRDefault="00754A87">
            <w:pPr>
              <w:jc w:val="center"/>
              <w:rPr>
                <w:color w:val="000000"/>
                <w:sz w:val="20"/>
                <w:szCs w:val="20"/>
              </w:rPr>
            </w:pPr>
          </w:p>
        </w:tc>
        <w:tc>
          <w:tcPr>
            <w:tcW w:w="1109" w:type="dxa"/>
            <w:tcBorders>
              <w:top w:val="nil"/>
              <w:left w:val="nil"/>
              <w:bottom w:val="nil"/>
              <w:right w:val="nil"/>
            </w:tcBorders>
            <w:shd w:val="clear" w:color="auto" w:fill="auto"/>
            <w:noWrap/>
            <w:vAlign w:val="center"/>
          </w:tcPr>
          <w:p w14:paraId="1421F487" w14:textId="77777777" w:rsidR="00754A87" w:rsidRDefault="00716864">
            <w:pPr>
              <w:jc w:val="center"/>
              <w:rPr>
                <w:rFonts w:ascii="宋体" w:hAnsi="宋体" w:cs="宋体"/>
                <w:color w:val="000000"/>
                <w:sz w:val="20"/>
                <w:szCs w:val="20"/>
              </w:rPr>
            </w:pPr>
            <w:r>
              <w:rPr>
                <w:rFonts w:ascii="宋体" w:hAnsi="宋体" w:cs="宋体" w:hint="eastAsia"/>
                <w:color w:val="000000"/>
                <w:sz w:val="20"/>
                <w:szCs w:val="20"/>
              </w:rPr>
              <w:t>单位（元）</w:t>
            </w:r>
          </w:p>
        </w:tc>
      </w:tr>
      <w:tr w:rsidR="00754A87" w14:paraId="22F8DA94" w14:textId="77777777">
        <w:trPr>
          <w:trHeight w:val="300"/>
        </w:trPr>
        <w:tc>
          <w:tcPr>
            <w:tcW w:w="4525"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14:paraId="574C9C86" w14:textId="77777777" w:rsidR="00754A87" w:rsidRDefault="00716864">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收</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入</w:t>
            </w:r>
          </w:p>
        </w:tc>
        <w:tc>
          <w:tcPr>
            <w:tcW w:w="4126" w:type="dxa"/>
            <w:gridSpan w:val="3"/>
            <w:tcBorders>
              <w:top w:val="single" w:sz="8" w:space="0" w:color="000000"/>
              <w:left w:val="nil"/>
              <w:bottom w:val="single" w:sz="8" w:space="0" w:color="000000"/>
              <w:right w:val="single" w:sz="8" w:space="0" w:color="000000"/>
            </w:tcBorders>
            <w:shd w:val="clear" w:color="auto" w:fill="auto"/>
            <w:noWrap/>
            <w:vAlign w:val="center"/>
          </w:tcPr>
          <w:p w14:paraId="18F1854D" w14:textId="77777777" w:rsidR="00754A87" w:rsidRDefault="00716864">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支</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出</w:t>
            </w:r>
            <w:r>
              <w:rPr>
                <w:rFonts w:ascii="方正仿宋_GBK" w:eastAsia="方正仿宋_GBK" w:hAnsi="方正仿宋_GBK" w:cs="方正仿宋_GBK" w:hint="eastAsia"/>
                <w:b/>
                <w:bCs/>
                <w:color w:val="000000"/>
                <w:kern w:val="0"/>
                <w:sz w:val="20"/>
                <w:szCs w:val="20"/>
                <w:lang w:bidi="ar"/>
              </w:rPr>
              <w:t xml:space="preserve">        </w:t>
            </w:r>
          </w:p>
        </w:tc>
      </w:tr>
      <w:tr w:rsidR="00754A87" w14:paraId="67911106"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6A5A056B"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425" w:type="dxa"/>
            <w:tcBorders>
              <w:top w:val="nil"/>
              <w:left w:val="nil"/>
              <w:bottom w:val="single" w:sz="8" w:space="0" w:color="000000"/>
              <w:right w:val="single" w:sz="8" w:space="0" w:color="000000"/>
            </w:tcBorders>
            <w:shd w:val="clear" w:color="auto" w:fill="auto"/>
            <w:noWrap/>
            <w:vAlign w:val="center"/>
          </w:tcPr>
          <w:p w14:paraId="42CE616B"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2025</w:t>
            </w:r>
            <w:r>
              <w:rPr>
                <w:rFonts w:ascii="方正仿宋_GBK" w:eastAsia="方正仿宋_GBK" w:hAnsi="方正仿宋_GBK" w:cs="方正仿宋_GBK" w:hint="eastAsia"/>
                <w:b/>
                <w:bCs/>
                <w:color w:val="000000"/>
                <w:kern w:val="0"/>
                <w:sz w:val="18"/>
                <w:szCs w:val="18"/>
                <w:lang w:bidi="ar"/>
              </w:rPr>
              <w:t>预算数</w:t>
            </w:r>
          </w:p>
        </w:tc>
        <w:tc>
          <w:tcPr>
            <w:tcW w:w="1153" w:type="dxa"/>
            <w:tcBorders>
              <w:top w:val="nil"/>
              <w:left w:val="nil"/>
              <w:bottom w:val="single" w:sz="8" w:space="0" w:color="000000"/>
              <w:right w:val="single" w:sz="8" w:space="0" w:color="000000"/>
            </w:tcBorders>
            <w:shd w:val="clear" w:color="auto" w:fill="auto"/>
            <w:noWrap/>
            <w:vAlign w:val="center"/>
          </w:tcPr>
          <w:p w14:paraId="4F589EE7"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c>
          <w:tcPr>
            <w:tcW w:w="1667" w:type="dxa"/>
            <w:tcBorders>
              <w:top w:val="nil"/>
              <w:left w:val="nil"/>
              <w:bottom w:val="single" w:sz="8" w:space="0" w:color="000000"/>
              <w:right w:val="single" w:sz="8" w:space="0" w:color="000000"/>
            </w:tcBorders>
            <w:shd w:val="clear" w:color="auto" w:fill="auto"/>
            <w:noWrap/>
            <w:vAlign w:val="center"/>
          </w:tcPr>
          <w:p w14:paraId="00F5219C"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350" w:type="dxa"/>
            <w:tcBorders>
              <w:top w:val="nil"/>
              <w:left w:val="nil"/>
              <w:bottom w:val="single" w:sz="8" w:space="0" w:color="000000"/>
              <w:right w:val="single" w:sz="8" w:space="0" w:color="000000"/>
            </w:tcBorders>
            <w:shd w:val="clear" w:color="auto" w:fill="auto"/>
            <w:noWrap/>
            <w:vAlign w:val="center"/>
          </w:tcPr>
          <w:p w14:paraId="33AE54FF"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2025</w:t>
            </w:r>
            <w:r>
              <w:rPr>
                <w:rFonts w:ascii="方正仿宋_GBK" w:eastAsia="方正仿宋_GBK" w:hAnsi="方正仿宋_GBK" w:cs="方正仿宋_GBK" w:hint="eastAsia"/>
                <w:b/>
                <w:bCs/>
                <w:color w:val="000000"/>
                <w:kern w:val="0"/>
                <w:sz w:val="18"/>
                <w:szCs w:val="18"/>
                <w:lang w:bidi="ar"/>
              </w:rPr>
              <w:t>预算数</w:t>
            </w:r>
          </w:p>
        </w:tc>
        <w:tc>
          <w:tcPr>
            <w:tcW w:w="1109" w:type="dxa"/>
            <w:tcBorders>
              <w:top w:val="nil"/>
              <w:left w:val="nil"/>
              <w:bottom w:val="single" w:sz="8" w:space="0" w:color="000000"/>
              <w:right w:val="single" w:sz="8" w:space="0" w:color="000000"/>
            </w:tcBorders>
            <w:shd w:val="clear" w:color="auto" w:fill="auto"/>
            <w:noWrap/>
            <w:vAlign w:val="center"/>
          </w:tcPr>
          <w:p w14:paraId="0370867C"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r>
      <w:tr w:rsidR="00754A87" w14:paraId="512CF08D"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01835DEE"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总财力</w:t>
            </w:r>
          </w:p>
        </w:tc>
        <w:tc>
          <w:tcPr>
            <w:tcW w:w="1425" w:type="dxa"/>
            <w:tcBorders>
              <w:top w:val="nil"/>
              <w:left w:val="nil"/>
              <w:bottom w:val="single" w:sz="8" w:space="0" w:color="000000"/>
              <w:right w:val="single" w:sz="8" w:space="0" w:color="000000"/>
            </w:tcBorders>
            <w:shd w:val="clear" w:color="auto" w:fill="auto"/>
            <w:noWrap/>
            <w:vAlign w:val="center"/>
          </w:tcPr>
          <w:p w14:paraId="4AB9537F"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114538357.34 </w:t>
            </w:r>
          </w:p>
        </w:tc>
        <w:tc>
          <w:tcPr>
            <w:tcW w:w="1153" w:type="dxa"/>
            <w:tcBorders>
              <w:top w:val="nil"/>
              <w:left w:val="nil"/>
              <w:bottom w:val="single" w:sz="8" w:space="0" w:color="000000"/>
              <w:right w:val="single" w:sz="8" w:space="0" w:color="000000"/>
            </w:tcBorders>
            <w:shd w:val="clear" w:color="auto" w:fill="auto"/>
            <w:noWrap/>
            <w:vAlign w:val="center"/>
          </w:tcPr>
          <w:p w14:paraId="5520F856"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-13.11 </w:t>
            </w:r>
          </w:p>
        </w:tc>
        <w:tc>
          <w:tcPr>
            <w:tcW w:w="1667" w:type="dxa"/>
            <w:tcBorders>
              <w:top w:val="nil"/>
              <w:left w:val="nil"/>
              <w:bottom w:val="single" w:sz="8" w:space="0" w:color="000000"/>
              <w:right w:val="single" w:sz="8" w:space="0" w:color="000000"/>
            </w:tcBorders>
            <w:shd w:val="clear" w:color="auto" w:fill="auto"/>
            <w:noWrap/>
            <w:vAlign w:val="center"/>
          </w:tcPr>
          <w:p w14:paraId="69432ADC"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总支出</w:t>
            </w:r>
          </w:p>
        </w:tc>
        <w:tc>
          <w:tcPr>
            <w:tcW w:w="1350" w:type="dxa"/>
            <w:tcBorders>
              <w:top w:val="nil"/>
              <w:left w:val="nil"/>
              <w:bottom w:val="single" w:sz="8" w:space="0" w:color="000000"/>
              <w:right w:val="single" w:sz="8" w:space="0" w:color="000000"/>
            </w:tcBorders>
            <w:shd w:val="clear" w:color="auto" w:fill="auto"/>
            <w:noWrap/>
            <w:vAlign w:val="center"/>
          </w:tcPr>
          <w:p w14:paraId="035A8C59"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114538357.34 </w:t>
            </w:r>
          </w:p>
        </w:tc>
        <w:tc>
          <w:tcPr>
            <w:tcW w:w="1109" w:type="dxa"/>
            <w:tcBorders>
              <w:top w:val="nil"/>
              <w:left w:val="nil"/>
              <w:bottom w:val="single" w:sz="8" w:space="0" w:color="000000"/>
              <w:right w:val="single" w:sz="8" w:space="0" w:color="000000"/>
            </w:tcBorders>
            <w:shd w:val="clear" w:color="auto" w:fill="auto"/>
            <w:noWrap/>
            <w:vAlign w:val="center"/>
          </w:tcPr>
          <w:p w14:paraId="7210612B"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-13.11 </w:t>
            </w:r>
          </w:p>
        </w:tc>
      </w:tr>
      <w:tr w:rsidR="00754A87" w14:paraId="29AA7B52"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35EAD6B9"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本年收入小计</w:t>
            </w:r>
          </w:p>
        </w:tc>
        <w:tc>
          <w:tcPr>
            <w:tcW w:w="1425" w:type="dxa"/>
            <w:tcBorders>
              <w:top w:val="nil"/>
              <w:left w:val="nil"/>
              <w:bottom w:val="single" w:sz="8" w:space="0" w:color="000000"/>
              <w:right w:val="single" w:sz="8" w:space="0" w:color="000000"/>
            </w:tcBorders>
            <w:shd w:val="clear" w:color="auto" w:fill="auto"/>
            <w:noWrap/>
            <w:vAlign w:val="center"/>
          </w:tcPr>
          <w:p w14:paraId="76321EC1"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2150555.99 </w:t>
            </w:r>
          </w:p>
        </w:tc>
        <w:tc>
          <w:tcPr>
            <w:tcW w:w="1153" w:type="dxa"/>
            <w:tcBorders>
              <w:top w:val="nil"/>
              <w:left w:val="nil"/>
              <w:bottom w:val="single" w:sz="8" w:space="0" w:color="000000"/>
              <w:right w:val="single" w:sz="8" w:space="0" w:color="000000"/>
            </w:tcBorders>
            <w:shd w:val="clear" w:color="auto" w:fill="auto"/>
            <w:noWrap/>
            <w:vAlign w:val="center"/>
          </w:tcPr>
          <w:p w14:paraId="4ACE259B"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185.13 </w:t>
            </w:r>
          </w:p>
        </w:tc>
        <w:tc>
          <w:tcPr>
            <w:tcW w:w="1667" w:type="dxa"/>
            <w:tcBorders>
              <w:top w:val="nil"/>
              <w:left w:val="nil"/>
              <w:bottom w:val="single" w:sz="8" w:space="0" w:color="000000"/>
              <w:right w:val="single" w:sz="8" w:space="0" w:color="000000"/>
            </w:tcBorders>
            <w:shd w:val="clear" w:color="auto" w:fill="auto"/>
            <w:noWrap/>
            <w:vAlign w:val="center"/>
          </w:tcPr>
          <w:p w14:paraId="079C10E2"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本年支出小计</w:t>
            </w:r>
          </w:p>
        </w:tc>
        <w:tc>
          <w:tcPr>
            <w:tcW w:w="1350" w:type="dxa"/>
            <w:tcBorders>
              <w:top w:val="nil"/>
              <w:left w:val="nil"/>
              <w:bottom w:val="single" w:sz="8" w:space="0" w:color="000000"/>
              <w:right w:val="single" w:sz="8" w:space="0" w:color="000000"/>
            </w:tcBorders>
            <w:shd w:val="clear" w:color="auto" w:fill="auto"/>
            <w:noWrap/>
            <w:vAlign w:val="center"/>
          </w:tcPr>
          <w:p w14:paraId="55E8800D"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114538357.34 </w:t>
            </w:r>
          </w:p>
        </w:tc>
        <w:tc>
          <w:tcPr>
            <w:tcW w:w="1109" w:type="dxa"/>
            <w:tcBorders>
              <w:top w:val="nil"/>
              <w:left w:val="nil"/>
              <w:bottom w:val="single" w:sz="8" w:space="0" w:color="000000"/>
              <w:right w:val="single" w:sz="8" w:space="0" w:color="000000"/>
            </w:tcBorders>
            <w:shd w:val="clear" w:color="auto" w:fill="auto"/>
            <w:noWrap/>
            <w:vAlign w:val="center"/>
          </w:tcPr>
          <w:p w14:paraId="3FDCF2E8"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-13.11 </w:t>
            </w:r>
          </w:p>
        </w:tc>
      </w:tr>
      <w:tr w:rsidR="00754A87" w14:paraId="7036B068"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64ED00C5"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一般公共预算收入</w:t>
            </w:r>
          </w:p>
        </w:tc>
        <w:tc>
          <w:tcPr>
            <w:tcW w:w="1425" w:type="dxa"/>
            <w:tcBorders>
              <w:top w:val="nil"/>
              <w:left w:val="nil"/>
              <w:bottom w:val="single" w:sz="8" w:space="0" w:color="000000"/>
              <w:right w:val="single" w:sz="8" w:space="0" w:color="000000"/>
            </w:tcBorders>
            <w:shd w:val="clear" w:color="auto" w:fill="auto"/>
            <w:noWrap/>
            <w:vAlign w:val="center"/>
          </w:tcPr>
          <w:p w14:paraId="0663CB25"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2150555.99 </w:t>
            </w:r>
          </w:p>
        </w:tc>
        <w:tc>
          <w:tcPr>
            <w:tcW w:w="1153" w:type="dxa"/>
            <w:tcBorders>
              <w:top w:val="nil"/>
              <w:left w:val="nil"/>
              <w:bottom w:val="single" w:sz="8" w:space="0" w:color="000000"/>
              <w:right w:val="single" w:sz="8" w:space="0" w:color="000000"/>
            </w:tcBorders>
            <w:shd w:val="clear" w:color="auto" w:fill="auto"/>
            <w:noWrap/>
            <w:vAlign w:val="center"/>
          </w:tcPr>
          <w:p w14:paraId="76067601"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185.13 </w:t>
            </w:r>
          </w:p>
        </w:tc>
        <w:tc>
          <w:tcPr>
            <w:tcW w:w="1667" w:type="dxa"/>
            <w:tcBorders>
              <w:top w:val="nil"/>
              <w:left w:val="nil"/>
              <w:bottom w:val="single" w:sz="8" w:space="0" w:color="000000"/>
              <w:right w:val="single" w:sz="8" w:space="0" w:color="000000"/>
            </w:tcBorders>
            <w:shd w:val="clear" w:color="auto" w:fill="auto"/>
            <w:noWrap/>
            <w:vAlign w:val="center"/>
          </w:tcPr>
          <w:p w14:paraId="5E5F625D"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一般公共预算支出</w:t>
            </w:r>
          </w:p>
        </w:tc>
        <w:tc>
          <w:tcPr>
            <w:tcW w:w="1350" w:type="dxa"/>
            <w:tcBorders>
              <w:top w:val="nil"/>
              <w:left w:val="nil"/>
              <w:bottom w:val="single" w:sz="8" w:space="0" w:color="000000"/>
              <w:right w:val="single" w:sz="8" w:space="0" w:color="000000"/>
            </w:tcBorders>
            <w:shd w:val="clear" w:color="auto" w:fill="auto"/>
            <w:noWrap/>
            <w:vAlign w:val="center"/>
          </w:tcPr>
          <w:p w14:paraId="35519A0D"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112783885.71 </w:t>
            </w:r>
          </w:p>
        </w:tc>
        <w:tc>
          <w:tcPr>
            <w:tcW w:w="1109" w:type="dxa"/>
            <w:tcBorders>
              <w:top w:val="nil"/>
              <w:left w:val="nil"/>
              <w:bottom w:val="single" w:sz="8" w:space="0" w:color="000000"/>
              <w:right w:val="single" w:sz="8" w:space="0" w:color="000000"/>
            </w:tcBorders>
            <w:shd w:val="clear" w:color="auto" w:fill="auto"/>
            <w:noWrap/>
            <w:vAlign w:val="center"/>
          </w:tcPr>
          <w:p w14:paraId="55C078E5"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-14.38 </w:t>
            </w:r>
          </w:p>
        </w:tc>
      </w:tr>
      <w:tr w:rsidR="00754A87" w14:paraId="12AFCB3B"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137E041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税收收入</w:t>
            </w:r>
          </w:p>
        </w:tc>
        <w:tc>
          <w:tcPr>
            <w:tcW w:w="1425" w:type="dxa"/>
            <w:tcBorders>
              <w:top w:val="nil"/>
              <w:left w:val="nil"/>
              <w:bottom w:val="single" w:sz="8" w:space="0" w:color="000000"/>
              <w:right w:val="single" w:sz="8" w:space="0" w:color="000000"/>
            </w:tcBorders>
            <w:shd w:val="clear" w:color="auto" w:fill="auto"/>
            <w:noWrap/>
            <w:vAlign w:val="center"/>
          </w:tcPr>
          <w:p w14:paraId="477951A2" w14:textId="77777777" w:rsidR="00754A87" w:rsidRDefault="00716864">
            <w:pPr>
              <w:widowControl/>
              <w:jc w:val="center"/>
              <w:textAlignment w:val="center"/>
              <w:rPr>
                <w:color w:val="000000"/>
                <w:sz w:val="18"/>
                <w:szCs w:val="18"/>
              </w:rPr>
            </w:pPr>
            <w:r>
              <w:rPr>
                <w:color w:val="000000"/>
                <w:kern w:val="0"/>
                <w:sz w:val="18"/>
                <w:szCs w:val="18"/>
                <w:lang w:bidi="ar"/>
              </w:rPr>
              <w:t xml:space="preserve">2120000.00 </w:t>
            </w:r>
          </w:p>
        </w:tc>
        <w:tc>
          <w:tcPr>
            <w:tcW w:w="1153" w:type="dxa"/>
            <w:tcBorders>
              <w:top w:val="nil"/>
              <w:left w:val="nil"/>
              <w:bottom w:val="single" w:sz="8" w:space="0" w:color="000000"/>
              <w:right w:val="single" w:sz="8" w:space="0" w:color="000000"/>
            </w:tcBorders>
            <w:shd w:val="clear" w:color="auto" w:fill="auto"/>
            <w:noWrap/>
            <w:vAlign w:val="center"/>
          </w:tcPr>
          <w:p w14:paraId="7F1F8498"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226.15 </w:t>
            </w:r>
          </w:p>
        </w:tc>
        <w:tc>
          <w:tcPr>
            <w:tcW w:w="1667" w:type="dxa"/>
            <w:tcBorders>
              <w:top w:val="nil"/>
              <w:left w:val="nil"/>
              <w:bottom w:val="single" w:sz="8" w:space="0" w:color="000000"/>
              <w:right w:val="single" w:sz="8" w:space="0" w:color="000000"/>
            </w:tcBorders>
            <w:shd w:val="clear" w:color="auto" w:fill="auto"/>
            <w:noWrap/>
            <w:vAlign w:val="center"/>
          </w:tcPr>
          <w:p w14:paraId="7A0084EC"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一般公共服务支出</w:t>
            </w:r>
          </w:p>
        </w:tc>
        <w:tc>
          <w:tcPr>
            <w:tcW w:w="1350" w:type="dxa"/>
            <w:tcBorders>
              <w:top w:val="nil"/>
              <w:left w:val="nil"/>
              <w:bottom w:val="single" w:sz="8" w:space="0" w:color="000000"/>
              <w:right w:val="single" w:sz="8" w:space="0" w:color="000000"/>
            </w:tcBorders>
            <w:shd w:val="clear" w:color="auto" w:fill="auto"/>
            <w:noWrap/>
            <w:vAlign w:val="center"/>
          </w:tcPr>
          <w:p w14:paraId="100FB82B" w14:textId="77777777" w:rsidR="00754A87" w:rsidRDefault="00716864">
            <w:pPr>
              <w:widowControl/>
              <w:jc w:val="center"/>
              <w:textAlignment w:val="center"/>
              <w:rPr>
                <w:color w:val="000000"/>
                <w:sz w:val="18"/>
                <w:szCs w:val="18"/>
              </w:rPr>
            </w:pPr>
            <w:r>
              <w:rPr>
                <w:color w:val="000000"/>
                <w:kern w:val="0"/>
                <w:sz w:val="18"/>
                <w:szCs w:val="18"/>
                <w:lang w:bidi="ar"/>
              </w:rPr>
              <w:t xml:space="preserve">21686040.08 </w:t>
            </w:r>
          </w:p>
        </w:tc>
        <w:tc>
          <w:tcPr>
            <w:tcW w:w="1109" w:type="dxa"/>
            <w:tcBorders>
              <w:top w:val="nil"/>
              <w:left w:val="nil"/>
              <w:bottom w:val="single" w:sz="8" w:space="0" w:color="000000"/>
              <w:right w:val="single" w:sz="8" w:space="0" w:color="000000"/>
            </w:tcBorders>
            <w:shd w:val="clear" w:color="auto" w:fill="auto"/>
            <w:noWrap/>
            <w:vAlign w:val="center"/>
          </w:tcPr>
          <w:p w14:paraId="3FE87C40"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60.09 </w:t>
            </w:r>
          </w:p>
        </w:tc>
      </w:tr>
      <w:tr w:rsidR="00754A87" w14:paraId="04609C68"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0B0CDE2A"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增值税</w:t>
            </w:r>
          </w:p>
        </w:tc>
        <w:tc>
          <w:tcPr>
            <w:tcW w:w="1425" w:type="dxa"/>
            <w:tcBorders>
              <w:top w:val="nil"/>
              <w:left w:val="nil"/>
              <w:bottom w:val="single" w:sz="8" w:space="0" w:color="000000"/>
              <w:right w:val="single" w:sz="8" w:space="0" w:color="000000"/>
            </w:tcBorders>
            <w:shd w:val="clear" w:color="auto" w:fill="auto"/>
            <w:noWrap/>
            <w:vAlign w:val="center"/>
          </w:tcPr>
          <w:p w14:paraId="29EAFB20" w14:textId="77777777" w:rsidR="00754A87" w:rsidRDefault="00716864">
            <w:pPr>
              <w:widowControl/>
              <w:jc w:val="center"/>
              <w:textAlignment w:val="center"/>
              <w:rPr>
                <w:color w:val="000000"/>
                <w:sz w:val="18"/>
                <w:szCs w:val="18"/>
              </w:rPr>
            </w:pPr>
            <w:r>
              <w:rPr>
                <w:color w:val="000000"/>
                <w:kern w:val="0"/>
                <w:sz w:val="18"/>
                <w:szCs w:val="18"/>
                <w:lang w:bidi="ar"/>
              </w:rPr>
              <w:t xml:space="preserve">1600000.00 </w:t>
            </w:r>
          </w:p>
        </w:tc>
        <w:tc>
          <w:tcPr>
            <w:tcW w:w="1153" w:type="dxa"/>
            <w:tcBorders>
              <w:top w:val="nil"/>
              <w:left w:val="nil"/>
              <w:bottom w:val="single" w:sz="8" w:space="0" w:color="000000"/>
              <w:right w:val="single" w:sz="8" w:space="0" w:color="000000"/>
            </w:tcBorders>
            <w:shd w:val="clear" w:color="auto" w:fill="auto"/>
            <w:noWrap/>
            <w:vAlign w:val="center"/>
          </w:tcPr>
          <w:p w14:paraId="1047040E"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166.67 </w:t>
            </w:r>
          </w:p>
        </w:tc>
        <w:tc>
          <w:tcPr>
            <w:tcW w:w="1667" w:type="dxa"/>
            <w:tcBorders>
              <w:top w:val="nil"/>
              <w:left w:val="nil"/>
              <w:bottom w:val="single" w:sz="8" w:space="0" w:color="000000"/>
              <w:right w:val="single" w:sz="8" w:space="0" w:color="000000"/>
            </w:tcBorders>
            <w:shd w:val="clear" w:color="auto" w:fill="auto"/>
            <w:noWrap/>
            <w:vAlign w:val="center"/>
          </w:tcPr>
          <w:p w14:paraId="17EE535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国防支出</w:t>
            </w:r>
          </w:p>
        </w:tc>
        <w:tc>
          <w:tcPr>
            <w:tcW w:w="1350" w:type="dxa"/>
            <w:tcBorders>
              <w:top w:val="nil"/>
              <w:left w:val="nil"/>
              <w:bottom w:val="single" w:sz="8" w:space="0" w:color="000000"/>
              <w:right w:val="single" w:sz="8" w:space="0" w:color="000000"/>
            </w:tcBorders>
            <w:shd w:val="clear" w:color="auto" w:fill="auto"/>
            <w:noWrap/>
            <w:vAlign w:val="center"/>
          </w:tcPr>
          <w:p w14:paraId="1E74CB7E" w14:textId="77777777" w:rsidR="00754A87" w:rsidRDefault="00754A87">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537966A6" w14:textId="77777777" w:rsidR="00754A87" w:rsidRDefault="00754A87">
            <w:pPr>
              <w:jc w:val="center"/>
              <w:rPr>
                <w:b/>
                <w:bCs/>
                <w:color w:val="000000"/>
                <w:sz w:val="18"/>
                <w:szCs w:val="18"/>
              </w:rPr>
            </w:pPr>
          </w:p>
        </w:tc>
      </w:tr>
      <w:tr w:rsidR="00754A87" w14:paraId="7A3C8473"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23701B8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企业所得税</w:t>
            </w:r>
          </w:p>
        </w:tc>
        <w:tc>
          <w:tcPr>
            <w:tcW w:w="1425" w:type="dxa"/>
            <w:tcBorders>
              <w:top w:val="nil"/>
              <w:left w:val="nil"/>
              <w:bottom w:val="single" w:sz="8" w:space="0" w:color="000000"/>
              <w:right w:val="single" w:sz="8" w:space="0" w:color="000000"/>
            </w:tcBorders>
            <w:shd w:val="clear" w:color="auto" w:fill="auto"/>
            <w:noWrap/>
            <w:vAlign w:val="center"/>
          </w:tcPr>
          <w:p w14:paraId="339B6900" w14:textId="77777777" w:rsidR="00754A87" w:rsidRDefault="00716864">
            <w:pPr>
              <w:widowControl/>
              <w:jc w:val="center"/>
              <w:textAlignment w:val="center"/>
              <w:rPr>
                <w:color w:val="000000"/>
                <w:sz w:val="18"/>
                <w:szCs w:val="18"/>
              </w:rPr>
            </w:pPr>
            <w:r>
              <w:rPr>
                <w:color w:val="000000"/>
                <w:kern w:val="0"/>
                <w:sz w:val="18"/>
                <w:szCs w:val="18"/>
                <w:lang w:bidi="ar"/>
              </w:rPr>
              <w:t xml:space="preserve">200000.00 </w:t>
            </w:r>
          </w:p>
        </w:tc>
        <w:tc>
          <w:tcPr>
            <w:tcW w:w="1153" w:type="dxa"/>
            <w:tcBorders>
              <w:top w:val="nil"/>
              <w:left w:val="nil"/>
              <w:bottom w:val="single" w:sz="8" w:space="0" w:color="000000"/>
              <w:right w:val="single" w:sz="8" w:space="0" w:color="000000"/>
            </w:tcBorders>
            <w:shd w:val="clear" w:color="auto" w:fill="auto"/>
            <w:noWrap/>
            <w:vAlign w:val="center"/>
          </w:tcPr>
          <w:p w14:paraId="6E3E6D47"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589.66 </w:t>
            </w:r>
          </w:p>
        </w:tc>
        <w:tc>
          <w:tcPr>
            <w:tcW w:w="1667" w:type="dxa"/>
            <w:tcBorders>
              <w:top w:val="nil"/>
              <w:left w:val="nil"/>
              <w:bottom w:val="single" w:sz="8" w:space="0" w:color="000000"/>
              <w:right w:val="single" w:sz="8" w:space="0" w:color="000000"/>
            </w:tcBorders>
            <w:shd w:val="clear" w:color="auto" w:fill="auto"/>
            <w:noWrap/>
            <w:vAlign w:val="center"/>
          </w:tcPr>
          <w:p w14:paraId="1101C18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公共安全支出</w:t>
            </w:r>
          </w:p>
        </w:tc>
        <w:tc>
          <w:tcPr>
            <w:tcW w:w="1350" w:type="dxa"/>
            <w:tcBorders>
              <w:top w:val="nil"/>
              <w:left w:val="nil"/>
              <w:bottom w:val="single" w:sz="8" w:space="0" w:color="000000"/>
              <w:right w:val="single" w:sz="8" w:space="0" w:color="000000"/>
            </w:tcBorders>
            <w:shd w:val="clear" w:color="auto" w:fill="auto"/>
            <w:noWrap/>
            <w:vAlign w:val="center"/>
          </w:tcPr>
          <w:p w14:paraId="37736865" w14:textId="77777777" w:rsidR="00754A87" w:rsidRDefault="00716864">
            <w:pPr>
              <w:widowControl/>
              <w:jc w:val="center"/>
              <w:textAlignment w:val="center"/>
              <w:rPr>
                <w:color w:val="000000"/>
                <w:sz w:val="18"/>
                <w:szCs w:val="18"/>
              </w:rPr>
            </w:pPr>
            <w:r>
              <w:rPr>
                <w:color w:val="000000"/>
                <w:kern w:val="0"/>
                <w:sz w:val="18"/>
                <w:szCs w:val="18"/>
                <w:lang w:bidi="ar"/>
              </w:rPr>
              <w:t xml:space="preserve">227000.00 </w:t>
            </w:r>
          </w:p>
        </w:tc>
        <w:tc>
          <w:tcPr>
            <w:tcW w:w="1109" w:type="dxa"/>
            <w:tcBorders>
              <w:top w:val="nil"/>
              <w:left w:val="nil"/>
              <w:bottom w:val="single" w:sz="8" w:space="0" w:color="000000"/>
              <w:right w:val="single" w:sz="8" w:space="0" w:color="000000"/>
            </w:tcBorders>
            <w:shd w:val="clear" w:color="auto" w:fill="auto"/>
            <w:noWrap/>
            <w:vAlign w:val="center"/>
          </w:tcPr>
          <w:p w14:paraId="23E6ACC6"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-94.36 </w:t>
            </w:r>
          </w:p>
        </w:tc>
      </w:tr>
      <w:tr w:rsidR="00754A87" w14:paraId="69BC0447"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6511CCFF"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企业所得税退税</w:t>
            </w:r>
          </w:p>
        </w:tc>
        <w:tc>
          <w:tcPr>
            <w:tcW w:w="1425" w:type="dxa"/>
            <w:tcBorders>
              <w:top w:val="nil"/>
              <w:left w:val="nil"/>
              <w:bottom w:val="single" w:sz="8" w:space="0" w:color="000000"/>
              <w:right w:val="single" w:sz="8" w:space="0" w:color="000000"/>
            </w:tcBorders>
            <w:shd w:val="clear" w:color="auto" w:fill="auto"/>
            <w:noWrap/>
            <w:vAlign w:val="center"/>
          </w:tcPr>
          <w:p w14:paraId="0A7AFE24"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346F2B95"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1353875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教育支出</w:t>
            </w:r>
          </w:p>
        </w:tc>
        <w:tc>
          <w:tcPr>
            <w:tcW w:w="1350" w:type="dxa"/>
            <w:tcBorders>
              <w:top w:val="nil"/>
              <w:left w:val="nil"/>
              <w:bottom w:val="single" w:sz="8" w:space="0" w:color="000000"/>
              <w:right w:val="single" w:sz="8" w:space="0" w:color="000000"/>
            </w:tcBorders>
            <w:shd w:val="clear" w:color="auto" w:fill="auto"/>
            <w:noWrap/>
            <w:vAlign w:val="center"/>
          </w:tcPr>
          <w:p w14:paraId="29A55F98" w14:textId="77777777" w:rsidR="00754A87" w:rsidRDefault="00754A87">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1DAECA33" w14:textId="77777777" w:rsidR="00754A87" w:rsidRDefault="00754A87">
            <w:pPr>
              <w:jc w:val="center"/>
              <w:rPr>
                <w:b/>
                <w:bCs/>
                <w:color w:val="000000"/>
                <w:sz w:val="18"/>
                <w:szCs w:val="18"/>
              </w:rPr>
            </w:pPr>
          </w:p>
        </w:tc>
      </w:tr>
      <w:tr w:rsidR="00754A87" w14:paraId="02AD99FD"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781E3990"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个人所得税</w:t>
            </w:r>
          </w:p>
        </w:tc>
        <w:tc>
          <w:tcPr>
            <w:tcW w:w="1425" w:type="dxa"/>
            <w:tcBorders>
              <w:top w:val="nil"/>
              <w:left w:val="nil"/>
              <w:bottom w:val="single" w:sz="8" w:space="0" w:color="000000"/>
              <w:right w:val="single" w:sz="8" w:space="0" w:color="000000"/>
            </w:tcBorders>
            <w:shd w:val="clear" w:color="auto" w:fill="auto"/>
            <w:noWrap/>
            <w:vAlign w:val="center"/>
          </w:tcPr>
          <w:p w14:paraId="7B4201A3" w14:textId="77777777" w:rsidR="00754A87" w:rsidRDefault="00716864">
            <w:pPr>
              <w:widowControl/>
              <w:jc w:val="center"/>
              <w:textAlignment w:val="center"/>
              <w:rPr>
                <w:color w:val="000000"/>
                <w:sz w:val="18"/>
                <w:szCs w:val="18"/>
              </w:rPr>
            </w:pPr>
            <w:r>
              <w:rPr>
                <w:color w:val="000000"/>
                <w:kern w:val="0"/>
                <w:sz w:val="18"/>
                <w:szCs w:val="18"/>
                <w:lang w:bidi="ar"/>
              </w:rPr>
              <w:t xml:space="preserve">80000.00 </w:t>
            </w:r>
          </w:p>
        </w:tc>
        <w:tc>
          <w:tcPr>
            <w:tcW w:w="1153" w:type="dxa"/>
            <w:tcBorders>
              <w:top w:val="nil"/>
              <w:left w:val="nil"/>
              <w:bottom w:val="single" w:sz="8" w:space="0" w:color="000000"/>
              <w:right w:val="single" w:sz="8" w:space="0" w:color="000000"/>
            </w:tcBorders>
            <w:shd w:val="clear" w:color="auto" w:fill="auto"/>
            <w:noWrap/>
            <w:vAlign w:val="center"/>
          </w:tcPr>
          <w:p w14:paraId="08E1705F"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300.00 </w:t>
            </w:r>
          </w:p>
        </w:tc>
        <w:tc>
          <w:tcPr>
            <w:tcW w:w="1667" w:type="dxa"/>
            <w:tcBorders>
              <w:top w:val="nil"/>
              <w:left w:val="nil"/>
              <w:bottom w:val="single" w:sz="8" w:space="0" w:color="000000"/>
              <w:right w:val="single" w:sz="8" w:space="0" w:color="000000"/>
            </w:tcBorders>
            <w:shd w:val="clear" w:color="auto" w:fill="auto"/>
            <w:noWrap/>
            <w:vAlign w:val="center"/>
          </w:tcPr>
          <w:p w14:paraId="7FFE5E6A"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科学技术支出</w:t>
            </w:r>
          </w:p>
        </w:tc>
        <w:tc>
          <w:tcPr>
            <w:tcW w:w="1350" w:type="dxa"/>
            <w:tcBorders>
              <w:top w:val="nil"/>
              <w:left w:val="nil"/>
              <w:bottom w:val="single" w:sz="8" w:space="0" w:color="000000"/>
              <w:right w:val="single" w:sz="8" w:space="0" w:color="000000"/>
            </w:tcBorders>
            <w:shd w:val="clear" w:color="auto" w:fill="auto"/>
            <w:noWrap/>
            <w:vAlign w:val="center"/>
          </w:tcPr>
          <w:p w14:paraId="307E63DA" w14:textId="77777777" w:rsidR="00754A87" w:rsidRDefault="00754A87">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62DC5E02" w14:textId="77777777" w:rsidR="00754A87" w:rsidRDefault="00754A87">
            <w:pPr>
              <w:jc w:val="center"/>
              <w:rPr>
                <w:b/>
                <w:bCs/>
                <w:color w:val="000000"/>
                <w:sz w:val="18"/>
                <w:szCs w:val="18"/>
              </w:rPr>
            </w:pPr>
          </w:p>
        </w:tc>
      </w:tr>
      <w:tr w:rsidR="00754A87" w14:paraId="7EA5E0BF"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65CF07FA"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资源税</w:t>
            </w:r>
          </w:p>
        </w:tc>
        <w:tc>
          <w:tcPr>
            <w:tcW w:w="1425" w:type="dxa"/>
            <w:tcBorders>
              <w:top w:val="nil"/>
              <w:left w:val="nil"/>
              <w:bottom w:val="single" w:sz="8" w:space="0" w:color="000000"/>
              <w:right w:val="single" w:sz="8" w:space="0" w:color="000000"/>
            </w:tcBorders>
            <w:shd w:val="clear" w:color="auto" w:fill="auto"/>
            <w:noWrap/>
            <w:vAlign w:val="center"/>
          </w:tcPr>
          <w:p w14:paraId="0383B0F1"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50F59900"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41A03EAE"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文化旅游体育与传媒支出</w:t>
            </w:r>
          </w:p>
        </w:tc>
        <w:tc>
          <w:tcPr>
            <w:tcW w:w="1350" w:type="dxa"/>
            <w:tcBorders>
              <w:top w:val="nil"/>
              <w:left w:val="nil"/>
              <w:bottom w:val="single" w:sz="8" w:space="0" w:color="000000"/>
              <w:right w:val="single" w:sz="8" w:space="0" w:color="000000"/>
            </w:tcBorders>
            <w:shd w:val="clear" w:color="auto" w:fill="auto"/>
            <w:noWrap/>
            <w:vAlign w:val="center"/>
          </w:tcPr>
          <w:p w14:paraId="6CA765A5" w14:textId="77777777" w:rsidR="00754A87" w:rsidRDefault="00716864">
            <w:pPr>
              <w:widowControl/>
              <w:jc w:val="center"/>
              <w:textAlignment w:val="center"/>
              <w:rPr>
                <w:color w:val="000000"/>
                <w:sz w:val="18"/>
                <w:szCs w:val="18"/>
              </w:rPr>
            </w:pPr>
            <w:r>
              <w:rPr>
                <w:color w:val="000000"/>
                <w:kern w:val="0"/>
                <w:sz w:val="18"/>
                <w:szCs w:val="18"/>
                <w:lang w:bidi="ar"/>
              </w:rPr>
              <w:t xml:space="preserve">984851.20 </w:t>
            </w:r>
          </w:p>
        </w:tc>
        <w:tc>
          <w:tcPr>
            <w:tcW w:w="1109" w:type="dxa"/>
            <w:tcBorders>
              <w:top w:val="nil"/>
              <w:left w:val="nil"/>
              <w:bottom w:val="single" w:sz="8" w:space="0" w:color="000000"/>
              <w:right w:val="single" w:sz="8" w:space="0" w:color="000000"/>
            </w:tcBorders>
            <w:shd w:val="clear" w:color="auto" w:fill="auto"/>
            <w:noWrap/>
            <w:vAlign w:val="center"/>
          </w:tcPr>
          <w:p w14:paraId="6935E1E1"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5.71 </w:t>
            </w:r>
          </w:p>
        </w:tc>
      </w:tr>
      <w:tr w:rsidR="00754A87" w14:paraId="2B2C8CD6"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3C7A977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城市维护建设税</w:t>
            </w:r>
          </w:p>
        </w:tc>
        <w:tc>
          <w:tcPr>
            <w:tcW w:w="1425" w:type="dxa"/>
            <w:tcBorders>
              <w:top w:val="nil"/>
              <w:left w:val="nil"/>
              <w:bottom w:val="single" w:sz="8" w:space="0" w:color="000000"/>
              <w:right w:val="single" w:sz="8" w:space="0" w:color="000000"/>
            </w:tcBorders>
            <w:shd w:val="clear" w:color="auto" w:fill="auto"/>
            <w:noWrap/>
            <w:vAlign w:val="center"/>
          </w:tcPr>
          <w:p w14:paraId="522A77CC"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7C7707F7"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7F7F2D4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社会保障和就业支出</w:t>
            </w:r>
          </w:p>
        </w:tc>
        <w:tc>
          <w:tcPr>
            <w:tcW w:w="1350" w:type="dxa"/>
            <w:tcBorders>
              <w:top w:val="nil"/>
              <w:left w:val="nil"/>
              <w:bottom w:val="single" w:sz="8" w:space="0" w:color="000000"/>
              <w:right w:val="single" w:sz="8" w:space="0" w:color="000000"/>
            </w:tcBorders>
            <w:shd w:val="clear" w:color="auto" w:fill="auto"/>
            <w:noWrap/>
            <w:vAlign w:val="center"/>
          </w:tcPr>
          <w:p w14:paraId="700A30B4" w14:textId="77777777" w:rsidR="00754A87" w:rsidRDefault="00716864">
            <w:pPr>
              <w:widowControl/>
              <w:jc w:val="center"/>
              <w:textAlignment w:val="center"/>
              <w:rPr>
                <w:color w:val="000000"/>
                <w:sz w:val="18"/>
                <w:szCs w:val="18"/>
              </w:rPr>
            </w:pPr>
            <w:r>
              <w:rPr>
                <w:color w:val="000000"/>
                <w:kern w:val="0"/>
                <w:sz w:val="18"/>
                <w:szCs w:val="18"/>
                <w:lang w:bidi="ar"/>
              </w:rPr>
              <w:t xml:space="preserve">29782817.09 </w:t>
            </w:r>
          </w:p>
        </w:tc>
        <w:tc>
          <w:tcPr>
            <w:tcW w:w="1109" w:type="dxa"/>
            <w:tcBorders>
              <w:top w:val="nil"/>
              <w:left w:val="nil"/>
              <w:bottom w:val="single" w:sz="8" w:space="0" w:color="000000"/>
              <w:right w:val="single" w:sz="8" w:space="0" w:color="000000"/>
            </w:tcBorders>
            <w:shd w:val="clear" w:color="auto" w:fill="auto"/>
            <w:noWrap/>
            <w:vAlign w:val="center"/>
          </w:tcPr>
          <w:p w14:paraId="6B2533E1"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-12.65 </w:t>
            </w:r>
          </w:p>
        </w:tc>
      </w:tr>
      <w:tr w:rsidR="00754A87" w14:paraId="30164447"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64CF2586"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房产税</w:t>
            </w:r>
          </w:p>
        </w:tc>
        <w:tc>
          <w:tcPr>
            <w:tcW w:w="1425" w:type="dxa"/>
            <w:tcBorders>
              <w:top w:val="nil"/>
              <w:left w:val="nil"/>
              <w:bottom w:val="single" w:sz="8" w:space="0" w:color="000000"/>
              <w:right w:val="single" w:sz="8" w:space="0" w:color="000000"/>
            </w:tcBorders>
            <w:shd w:val="clear" w:color="auto" w:fill="auto"/>
            <w:noWrap/>
            <w:vAlign w:val="center"/>
          </w:tcPr>
          <w:p w14:paraId="792A985D" w14:textId="77777777" w:rsidR="00754A87" w:rsidRDefault="00716864">
            <w:pPr>
              <w:widowControl/>
              <w:jc w:val="center"/>
              <w:textAlignment w:val="center"/>
              <w:rPr>
                <w:color w:val="000000"/>
                <w:sz w:val="18"/>
                <w:szCs w:val="18"/>
              </w:rPr>
            </w:pPr>
            <w:r>
              <w:rPr>
                <w:color w:val="000000"/>
                <w:kern w:val="0"/>
                <w:sz w:val="18"/>
                <w:szCs w:val="18"/>
                <w:lang w:bidi="ar"/>
              </w:rPr>
              <w:t xml:space="preserve">40000.00 </w:t>
            </w:r>
          </w:p>
        </w:tc>
        <w:tc>
          <w:tcPr>
            <w:tcW w:w="1153" w:type="dxa"/>
            <w:tcBorders>
              <w:top w:val="nil"/>
              <w:left w:val="nil"/>
              <w:bottom w:val="single" w:sz="8" w:space="0" w:color="000000"/>
              <w:right w:val="single" w:sz="8" w:space="0" w:color="000000"/>
            </w:tcBorders>
            <w:shd w:val="clear" w:color="auto" w:fill="auto"/>
            <w:noWrap/>
            <w:vAlign w:val="center"/>
          </w:tcPr>
          <w:p w14:paraId="4F762F94"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3900.00 </w:t>
            </w:r>
          </w:p>
        </w:tc>
        <w:tc>
          <w:tcPr>
            <w:tcW w:w="1667" w:type="dxa"/>
            <w:tcBorders>
              <w:top w:val="nil"/>
              <w:left w:val="nil"/>
              <w:bottom w:val="single" w:sz="8" w:space="0" w:color="000000"/>
              <w:right w:val="single" w:sz="8" w:space="0" w:color="000000"/>
            </w:tcBorders>
            <w:shd w:val="clear" w:color="auto" w:fill="auto"/>
            <w:noWrap/>
            <w:vAlign w:val="center"/>
          </w:tcPr>
          <w:p w14:paraId="10AFD84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卫生健康支出</w:t>
            </w:r>
          </w:p>
        </w:tc>
        <w:tc>
          <w:tcPr>
            <w:tcW w:w="1350" w:type="dxa"/>
            <w:tcBorders>
              <w:top w:val="nil"/>
              <w:left w:val="nil"/>
              <w:bottom w:val="single" w:sz="8" w:space="0" w:color="000000"/>
              <w:right w:val="single" w:sz="8" w:space="0" w:color="000000"/>
            </w:tcBorders>
            <w:shd w:val="clear" w:color="auto" w:fill="auto"/>
            <w:noWrap/>
            <w:vAlign w:val="center"/>
          </w:tcPr>
          <w:p w14:paraId="6BCDCDD3" w14:textId="77777777" w:rsidR="00754A87" w:rsidRDefault="00716864">
            <w:pPr>
              <w:widowControl/>
              <w:jc w:val="center"/>
              <w:textAlignment w:val="center"/>
              <w:rPr>
                <w:color w:val="000000"/>
                <w:sz w:val="18"/>
                <w:szCs w:val="18"/>
              </w:rPr>
            </w:pPr>
            <w:r>
              <w:rPr>
                <w:color w:val="000000"/>
                <w:kern w:val="0"/>
                <w:sz w:val="18"/>
                <w:szCs w:val="18"/>
                <w:lang w:bidi="ar"/>
              </w:rPr>
              <w:t xml:space="preserve">2394456.61 </w:t>
            </w:r>
          </w:p>
        </w:tc>
        <w:tc>
          <w:tcPr>
            <w:tcW w:w="1109" w:type="dxa"/>
            <w:tcBorders>
              <w:top w:val="nil"/>
              <w:left w:val="nil"/>
              <w:bottom w:val="single" w:sz="8" w:space="0" w:color="000000"/>
              <w:right w:val="single" w:sz="8" w:space="0" w:color="000000"/>
            </w:tcBorders>
            <w:shd w:val="clear" w:color="auto" w:fill="auto"/>
            <w:noWrap/>
            <w:vAlign w:val="center"/>
          </w:tcPr>
          <w:p w14:paraId="52A1F2CE"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2.15 </w:t>
            </w:r>
          </w:p>
        </w:tc>
      </w:tr>
      <w:tr w:rsidR="00754A87" w14:paraId="2D7BAD6F"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15A12D5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印花税</w:t>
            </w:r>
          </w:p>
        </w:tc>
        <w:tc>
          <w:tcPr>
            <w:tcW w:w="1425" w:type="dxa"/>
            <w:tcBorders>
              <w:top w:val="nil"/>
              <w:left w:val="nil"/>
              <w:bottom w:val="single" w:sz="8" w:space="0" w:color="000000"/>
              <w:right w:val="single" w:sz="8" w:space="0" w:color="000000"/>
            </w:tcBorders>
            <w:shd w:val="clear" w:color="auto" w:fill="auto"/>
            <w:noWrap/>
            <w:vAlign w:val="center"/>
          </w:tcPr>
          <w:p w14:paraId="07FF1B64"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68BBEB9A"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12BF197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节能环保支出</w:t>
            </w:r>
          </w:p>
        </w:tc>
        <w:tc>
          <w:tcPr>
            <w:tcW w:w="1350" w:type="dxa"/>
            <w:tcBorders>
              <w:top w:val="nil"/>
              <w:left w:val="nil"/>
              <w:bottom w:val="single" w:sz="8" w:space="0" w:color="000000"/>
              <w:right w:val="single" w:sz="8" w:space="0" w:color="000000"/>
            </w:tcBorders>
            <w:shd w:val="clear" w:color="auto" w:fill="auto"/>
            <w:noWrap/>
            <w:vAlign w:val="center"/>
          </w:tcPr>
          <w:p w14:paraId="5373BE87" w14:textId="77777777" w:rsidR="00754A87" w:rsidRDefault="00716864">
            <w:pPr>
              <w:widowControl/>
              <w:jc w:val="center"/>
              <w:textAlignment w:val="center"/>
              <w:rPr>
                <w:color w:val="000000"/>
                <w:sz w:val="18"/>
                <w:szCs w:val="18"/>
              </w:rPr>
            </w:pPr>
            <w:r>
              <w:rPr>
                <w:color w:val="000000"/>
                <w:kern w:val="0"/>
                <w:sz w:val="18"/>
                <w:szCs w:val="18"/>
                <w:lang w:bidi="ar"/>
              </w:rPr>
              <w:t xml:space="preserve">2500000.00 </w:t>
            </w:r>
          </w:p>
        </w:tc>
        <w:tc>
          <w:tcPr>
            <w:tcW w:w="1109" w:type="dxa"/>
            <w:tcBorders>
              <w:top w:val="nil"/>
              <w:left w:val="nil"/>
              <w:bottom w:val="single" w:sz="8" w:space="0" w:color="000000"/>
              <w:right w:val="single" w:sz="8" w:space="0" w:color="000000"/>
            </w:tcBorders>
            <w:shd w:val="clear" w:color="auto" w:fill="auto"/>
            <w:noWrap/>
            <w:vAlign w:val="center"/>
          </w:tcPr>
          <w:p w14:paraId="3877D160"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100.00 </w:t>
            </w:r>
          </w:p>
        </w:tc>
      </w:tr>
      <w:tr w:rsidR="00754A87" w14:paraId="2FB1F2DD"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5A19944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城镇土地使用税</w:t>
            </w:r>
          </w:p>
        </w:tc>
        <w:tc>
          <w:tcPr>
            <w:tcW w:w="1425" w:type="dxa"/>
            <w:tcBorders>
              <w:top w:val="nil"/>
              <w:left w:val="nil"/>
              <w:bottom w:val="single" w:sz="8" w:space="0" w:color="000000"/>
              <w:right w:val="single" w:sz="8" w:space="0" w:color="000000"/>
            </w:tcBorders>
            <w:shd w:val="clear" w:color="auto" w:fill="auto"/>
            <w:noWrap/>
            <w:vAlign w:val="center"/>
          </w:tcPr>
          <w:p w14:paraId="553EB342"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200000.00 </w:t>
            </w:r>
          </w:p>
        </w:tc>
        <w:tc>
          <w:tcPr>
            <w:tcW w:w="1153" w:type="dxa"/>
            <w:tcBorders>
              <w:top w:val="nil"/>
              <w:left w:val="nil"/>
              <w:bottom w:val="single" w:sz="8" w:space="0" w:color="000000"/>
              <w:right w:val="single" w:sz="8" w:space="0" w:color="000000"/>
            </w:tcBorders>
            <w:shd w:val="clear" w:color="auto" w:fill="auto"/>
            <w:noWrap/>
            <w:vAlign w:val="center"/>
          </w:tcPr>
          <w:p w14:paraId="63664C96"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100.00 </w:t>
            </w:r>
          </w:p>
        </w:tc>
        <w:tc>
          <w:tcPr>
            <w:tcW w:w="1667" w:type="dxa"/>
            <w:tcBorders>
              <w:top w:val="nil"/>
              <w:left w:val="nil"/>
              <w:bottom w:val="single" w:sz="8" w:space="0" w:color="000000"/>
              <w:right w:val="single" w:sz="8" w:space="0" w:color="000000"/>
            </w:tcBorders>
            <w:shd w:val="clear" w:color="auto" w:fill="auto"/>
            <w:noWrap/>
            <w:vAlign w:val="center"/>
          </w:tcPr>
          <w:p w14:paraId="657EE79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城乡社区支出</w:t>
            </w:r>
          </w:p>
        </w:tc>
        <w:tc>
          <w:tcPr>
            <w:tcW w:w="1350" w:type="dxa"/>
            <w:tcBorders>
              <w:top w:val="nil"/>
              <w:left w:val="nil"/>
              <w:bottom w:val="single" w:sz="8" w:space="0" w:color="000000"/>
              <w:right w:val="single" w:sz="8" w:space="0" w:color="000000"/>
            </w:tcBorders>
            <w:shd w:val="clear" w:color="auto" w:fill="auto"/>
            <w:noWrap/>
            <w:vAlign w:val="center"/>
          </w:tcPr>
          <w:p w14:paraId="705A14E6" w14:textId="77777777" w:rsidR="00754A87" w:rsidRDefault="00716864">
            <w:pPr>
              <w:widowControl/>
              <w:jc w:val="center"/>
              <w:textAlignment w:val="center"/>
              <w:rPr>
                <w:color w:val="000000"/>
                <w:sz w:val="18"/>
                <w:szCs w:val="18"/>
              </w:rPr>
            </w:pPr>
            <w:r>
              <w:rPr>
                <w:color w:val="000000"/>
                <w:kern w:val="0"/>
                <w:sz w:val="18"/>
                <w:szCs w:val="18"/>
                <w:lang w:bidi="ar"/>
              </w:rPr>
              <w:t xml:space="preserve">4125029.72 </w:t>
            </w:r>
          </w:p>
        </w:tc>
        <w:tc>
          <w:tcPr>
            <w:tcW w:w="1109" w:type="dxa"/>
            <w:tcBorders>
              <w:top w:val="nil"/>
              <w:left w:val="nil"/>
              <w:bottom w:val="single" w:sz="8" w:space="0" w:color="000000"/>
              <w:right w:val="single" w:sz="8" w:space="0" w:color="000000"/>
            </w:tcBorders>
            <w:shd w:val="clear" w:color="auto" w:fill="auto"/>
            <w:noWrap/>
            <w:vAlign w:val="center"/>
          </w:tcPr>
          <w:p w14:paraId="34E6CF0B"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-55.62 </w:t>
            </w:r>
          </w:p>
        </w:tc>
      </w:tr>
      <w:tr w:rsidR="00754A87" w14:paraId="288B602E"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3BBB882C"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土地增值税</w:t>
            </w:r>
          </w:p>
        </w:tc>
        <w:tc>
          <w:tcPr>
            <w:tcW w:w="1425" w:type="dxa"/>
            <w:tcBorders>
              <w:top w:val="nil"/>
              <w:left w:val="nil"/>
              <w:bottom w:val="single" w:sz="8" w:space="0" w:color="000000"/>
              <w:right w:val="single" w:sz="8" w:space="0" w:color="000000"/>
            </w:tcBorders>
            <w:shd w:val="clear" w:color="auto" w:fill="auto"/>
            <w:noWrap/>
            <w:vAlign w:val="center"/>
          </w:tcPr>
          <w:p w14:paraId="717C2A49"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68383798"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12D1DE94"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农林水支出</w:t>
            </w:r>
          </w:p>
        </w:tc>
        <w:tc>
          <w:tcPr>
            <w:tcW w:w="1350" w:type="dxa"/>
            <w:tcBorders>
              <w:top w:val="nil"/>
              <w:left w:val="nil"/>
              <w:bottom w:val="single" w:sz="8" w:space="0" w:color="000000"/>
              <w:right w:val="single" w:sz="8" w:space="0" w:color="000000"/>
            </w:tcBorders>
            <w:shd w:val="clear" w:color="auto" w:fill="auto"/>
            <w:noWrap/>
            <w:vAlign w:val="center"/>
          </w:tcPr>
          <w:p w14:paraId="382C7784" w14:textId="77777777" w:rsidR="00754A87" w:rsidRDefault="00716864">
            <w:pPr>
              <w:widowControl/>
              <w:jc w:val="center"/>
              <w:textAlignment w:val="center"/>
              <w:rPr>
                <w:color w:val="000000"/>
                <w:sz w:val="18"/>
                <w:szCs w:val="18"/>
              </w:rPr>
            </w:pPr>
            <w:r>
              <w:rPr>
                <w:color w:val="000000"/>
                <w:kern w:val="0"/>
                <w:sz w:val="18"/>
                <w:szCs w:val="18"/>
                <w:lang w:bidi="ar"/>
              </w:rPr>
              <w:t xml:space="preserve">40722544.70 </w:t>
            </w:r>
          </w:p>
        </w:tc>
        <w:tc>
          <w:tcPr>
            <w:tcW w:w="1109" w:type="dxa"/>
            <w:tcBorders>
              <w:top w:val="nil"/>
              <w:left w:val="nil"/>
              <w:bottom w:val="single" w:sz="8" w:space="0" w:color="000000"/>
              <w:right w:val="single" w:sz="8" w:space="0" w:color="000000"/>
            </w:tcBorders>
            <w:shd w:val="clear" w:color="auto" w:fill="auto"/>
            <w:noWrap/>
            <w:vAlign w:val="center"/>
          </w:tcPr>
          <w:p w14:paraId="41180AEC"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-14.93 </w:t>
            </w:r>
          </w:p>
        </w:tc>
      </w:tr>
      <w:tr w:rsidR="00754A87" w14:paraId="4F92AEDC"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1942914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耕地占用税</w:t>
            </w:r>
          </w:p>
        </w:tc>
        <w:tc>
          <w:tcPr>
            <w:tcW w:w="1425" w:type="dxa"/>
            <w:tcBorders>
              <w:top w:val="nil"/>
              <w:left w:val="nil"/>
              <w:bottom w:val="single" w:sz="8" w:space="0" w:color="000000"/>
              <w:right w:val="single" w:sz="8" w:space="0" w:color="000000"/>
            </w:tcBorders>
            <w:shd w:val="clear" w:color="auto" w:fill="auto"/>
            <w:noWrap/>
            <w:vAlign w:val="center"/>
          </w:tcPr>
          <w:p w14:paraId="42FD40E5"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3E5B2257"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2939466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交通运输支出</w:t>
            </w:r>
          </w:p>
        </w:tc>
        <w:tc>
          <w:tcPr>
            <w:tcW w:w="1350" w:type="dxa"/>
            <w:tcBorders>
              <w:top w:val="nil"/>
              <w:left w:val="nil"/>
              <w:bottom w:val="single" w:sz="8" w:space="0" w:color="000000"/>
              <w:right w:val="single" w:sz="8" w:space="0" w:color="000000"/>
            </w:tcBorders>
            <w:shd w:val="clear" w:color="auto" w:fill="auto"/>
            <w:noWrap/>
            <w:vAlign w:val="center"/>
          </w:tcPr>
          <w:p w14:paraId="40B1E5F1" w14:textId="77777777" w:rsidR="00754A87" w:rsidRDefault="00716864">
            <w:pPr>
              <w:widowControl/>
              <w:jc w:val="center"/>
              <w:textAlignment w:val="center"/>
              <w:rPr>
                <w:color w:val="000000"/>
                <w:sz w:val="18"/>
                <w:szCs w:val="18"/>
              </w:rPr>
            </w:pPr>
            <w:r>
              <w:rPr>
                <w:color w:val="000000"/>
                <w:kern w:val="0"/>
                <w:sz w:val="18"/>
                <w:szCs w:val="18"/>
                <w:lang w:bidi="ar"/>
              </w:rPr>
              <w:t xml:space="preserve">3075552.02 </w:t>
            </w:r>
          </w:p>
        </w:tc>
        <w:tc>
          <w:tcPr>
            <w:tcW w:w="1109" w:type="dxa"/>
            <w:tcBorders>
              <w:top w:val="nil"/>
              <w:left w:val="nil"/>
              <w:bottom w:val="single" w:sz="8" w:space="0" w:color="000000"/>
              <w:right w:val="single" w:sz="8" w:space="0" w:color="000000"/>
            </w:tcBorders>
            <w:shd w:val="clear" w:color="auto" w:fill="auto"/>
            <w:noWrap/>
            <w:vAlign w:val="center"/>
          </w:tcPr>
          <w:p w14:paraId="315D2562"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26.58 </w:t>
            </w:r>
          </w:p>
        </w:tc>
      </w:tr>
      <w:tr w:rsidR="00754A87" w14:paraId="4E7F89F4"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3992373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契税</w:t>
            </w:r>
          </w:p>
        </w:tc>
        <w:tc>
          <w:tcPr>
            <w:tcW w:w="1425" w:type="dxa"/>
            <w:tcBorders>
              <w:top w:val="nil"/>
              <w:left w:val="nil"/>
              <w:bottom w:val="single" w:sz="8" w:space="0" w:color="000000"/>
              <w:right w:val="single" w:sz="8" w:space="0" w:color="000000"/>
            </w:tcBorders>
            <w:shd w:val="clear" w:color="auto" w:fill="auto"/>
            <w:noWrap/>
            <w:vAlign w:val="center"/>
          </w:tcPr>
          <w:p w14:paraId="0DF2B135"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001F8224"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11F375C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资源勘探工业信息等支出</w:t>
            </w:r>
          </w:p>
        </w:tc>
        <w:tc>
          <w:tcPr>
            <w:tcW w:w="1350" w:type="dxa"/>
            <w:tcBorders>
              <w:top w:val="nil"/>
              <w:left w:val="nil"/>
              <w:bottom w:val="single" w:sz="8" w:space="0" w:color="000000"/>
              <w:right w:val="single" w:sz="8" w:space="0" w:color="000000"/>
            </w:tcBorders>
            <w:shd w:val="clear" w:color="auto" w:fill="auto"/>
            <w:noWrap/>
            <w:vAlign w:val="center"/>
          </w:tcPr>
          <w:p w14:paraId="0BAA214C" w14:textId="77777777" w:rsidR="00754A87" w:rsidRDefault="00754A87">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23B1699A" w14:textId="77777777" w:rsidR="00754A87" w:rsidRDefault="00754A87">
            <w:pPr>
              <w:jc w:val="center"/>
              <w:rPr>
                <w:b/>
                <w:bCs/>
                <w:color w:val="000000"/>
                <w:sz w:val="18"/>
                <w:szCs w:val="18"/>
              </w:rPr>
            </w:pPr>
          </w:p>
        </w:tc>
      </w:tr>
      <w:tr w:rsidR="00754A87" w14:paraId="54044CD1"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6824EF12"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环境保护税</w:t>
            </w:r>
          </w:p>
        </w:tc>
        <w:tc>
          <w:tcPr>
            <w:tcW w:w="1425" w:type="dxa"/>
            <w:tcBorders>
              <w:top w:val="nil"/>
              <w:left w:val="nil"/>
              <w:bottom w:val="single" w:sz="8" w:space="0" w:color="000000"/>
              <w:right w:val="single" w:sz="8" w:space="0" w:color="000000"/>
            </w:tcBorders>
            <w:shd w:val="clear" w:color="auto" w:fill="auto"/>
            <w:noWrap/>
            <w:vAlign w:val="center"/>
          </w:tcPr>
          <w:p w14:paraId="3A541DD4"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38E44B90"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54D96040"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商业服务业等支出</w:t>
            </w:r>
          </w:p>
        </w:tc>
        <w:tc>
          <w:tcPr>
            <w:tcW w:w="1350" w:type="dxa"/>
            <w:tcBorders>
              <w:top w:val="nil"/>
              <w:left w:val="nil"/>
              <w:bottom w:val="single" w:sz="8" w:space="0" w:color="000000"/>
              <w:right w:val="single" w:sz="8" w:space="0" w:color="000000"/>
            </w:tcBorders>
            <w:shd w:val="clear" w:color="auto" w:fill="auto"/>
            <w:noWrap/>
            <w:vAlign w:val="center"/>
          </w:tcPr>
          <w:p w14:paraId="1E0ECB19" w14:textId="77777777" w:rsidR="00754A87" w:rsidRDefault="00754A87">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4C07D88C" w14:textId="77777777" w:rsidR="00754A87" w:rsidRDefault="00754A87">
            <w:pPr>
              <w:jc w:val="center"/>
              <w:rPr>
                <w:b/>
                <w:bCs/>
                <w:color w:val="000000"/>
                <w:sz w:val="18"/>
                <w:szCs w:val="18"/>
              </w:rPr>
            </w:pPr>
          </w:p>
        </w:tc>
      </w:tr>
      <w:tr w:rsidR="00754A87" w14:paraId="53344481"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77CBE132"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非税收入</w:t>
            </w:r>
          </w:p>
        </w:tc>
        <w:tc>
          <w:tcPr>
            <w:tcW w:w="1425" w:type="dxa"/>
            <w:tcBorders>
              <w:top w:val="nil"/>
              <w:left w:val="nil"/>
              <w:bottom w:val="single" w:sz="8" w:space="0" w:color="000000"/>
              <w:right w:val="single" w:sz="8" w:space="0" w:color="000000"/>
            </w:tcBorders>
            <w:shd w:val="clear" w:color="auto" w:fill="auto"/>
            <w:noWrap/>
            <w:vAlign w:val="center"/>
          </w:tcPr>
          <w:p w14:paraId="3AEDA0CB" w14:textId="77777777" w:rsidR="00754A87" w:rsidRDefault="00716864">
            <w:pPr>
              <w:widowControl/>
              <w:jc w:val="center"/>
              <w:textAlignment w:val="center"/>
              <w:rPr>
                <w:color w:val="000000"/>
                <w:sz w:val="18"/>
                <w:szCs w:val="18"/>
              </w:rPr>
            </w:pPr>
            <w:r>
              <w:rPr>
                <w:color w:val="000000"/>
                <w:kern w:val="0"/>
                <w:sz w:val="18"/>
                <w:szCs w:val="18"/>
                <w:lang w:bidi="ar"/>
              </w:rPr>
              <w:t xml:space="preserve">30555.99 </w:t>
            </w:r>
          </w:p>
        </w:tc>
        <w:tc>
          <w:tcPr>
            <w:tcW w:w="1153" w:type="dxa"/>
            <w:tcBorders>
              <w:top w:val="nil"/>
              <w:left w:val="nil"/>
              <w:bottom w:val="single" w:sz="8" w:space="0" w:color="000000"/>
              <w:right w:val="single" w:sz="8" w:space="0" w:color="000000"/>
            </w:tcBorders>
            <w:shd w:val="clear" w:color="auto" w:fill="auto"/>
            <w:noWrap/>
            <w:vAlign w:val="center"/>
          </w:tcPr>
          <w:p w14:paraId="305554A4"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-70.69 </w:t>
            </w:r>
          </w:p>
        </w:tc>
        <w:tc>
          <w:tcPr>
            <w:tcW w:w="1667" w:type="dxa"/>
            <w:tcBorders>
              <w:top w:val="nil"/>
              <w:left w:val="nil"/>
              <w:bottom w:val="single" w:sz="8" w:space="0" w:color="000000"/>
              <w:right w:val="single" w:sz="8" w:space="0" w:color="000000"/>
            </w:tcBorders>
            <w:shd w:val="clear" w:color="auto" w:fill="auto"/>
            <w:noWrap/>
            <w:vAlign w:val="center"/>
          </w:tcPr>
          <w:p w14:paraId="7AD98D6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援助其他地区支出</w:t>
            </w:r>
          </w:p>
        </w:tc>
        <w:tc>
          <w:tcPr>
            <w:tcW w:w="1350" w:type="dxa"/>
            <w:tcBorders>
              <w:top w:val="nil"/>
              <w:left w:val="nil"/>
              <w:bottom w:val="single" w:sz="8" w:space="0" w:color="000000"/>
              <w:right w:val="single" w:sz="8" w:space="0" w:color="000000"/>
            </w:tcBorders>
            <w:shd w:val="clear" w:color="auto" w:fill="auto"/>
            <w:noWrap/>
            <w:vAlign w:val="center"/>
          </w:tcPr>
          <w:p w14:paraId="171A368A" w14:textId="77777777" w:rsidR="00754A87" w:rsidRDefault="00754A87">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090A7898" w14:textId="77777777" w:rsidR="00754A87" w:rsidRDefault="00754A87">
            <w:pPr>
              <w:jc w:val="center"/>
              <w:rPr>
                <w:b/>
                <w:bCs/>
                <w:color w:val="000000"/>
                <w:sz w:val="18"/>
                <w:szCs w:val="18"/>
              </w:rPr>
            </w:pPr>
          </w:p>
        </w:tc>
      </w:tr>
      <w:tr w:rsidR="00754A87" w14:paraId="10EEEE0F"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3CF05BB4"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专项收入</w:t>
            </w:r>
          </w:p>
        </w:tc>
        <w:tc>
          <w:tcPr>
            <w:tcW w:w="1425" w:type="dxa"/>
            <w:tcBorders>
              <w:top w:val="nil"/>
              <w:left w:val="nil"/>
              <w:bottom w:val="single" w:sz="8" w:space="0" w:color="000000"/>
              <w:right w:val="single" w:sz="8" w:space="0" w:color="000000"/>
            </w:tcBorders>
            <w:shd w:val="clear" w:color="auto" w:fill="auto"/>
            <w:noWrap/>
            <w:vAlign w:val="center"/>
          </w:tcPr>
          <w:p w14:paraId="0B8D3021"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10979AA2"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61C115CF"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自然资源海洋气象等支出</w:t>
            </w:r>
          </w:p>
        </w:tc>
        <w:tc>
          <w:tcPr>
            <w:tcW w:w="1350" w:type="dxa"/>
            <w:tcBorders>
              <w:top w:val="nil"/>
              <w:left w:val="nil"/>
              <w:bottom w:val="single" w:sz="8" w:space="0" w:color="000000"/>
              <w:right w:val="single" w:sz="8" w:space="0" w:color="000000"/>
            </w:tcBorders>
            <w:shd w:val="clear" w:color="auto" w:fill="auto"/>
            <w:noWrap/>
            <w:vAlign w:val="center"/>
          </w:tcPr>
          <w:p w14:paraId="399907A8" w14:textId="77777777" w:rsidR="00754A87" w:rsidRDefault="00754A87">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670650C4" w14:textId="77777777" w:rsidR="00754A87" w:rsidRDefault="00754A87">
            <w:pPr>
              <w:jc w:val="center"/>
              <w:rPr>
                <w:b/>
                <w:bCs/>
                <w:color w:val="000000"/>
                <w:sz w:val="18"/>
                <w:szCs w:val="18"/>
              </w:rPr>
            </w:pPr>
          </w:p>
        </w:tc>
      </w:tr>
      <w:tr w:rsidR="00754A87" w14:paraId="72AAA6B1"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205BA946"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行政事业性收费收入</w:t>
            </w:r>
          </w:p>
        </w:tc>
        <w:tc>
          <w:tcPr>
            <w:tcW w:w="1425" w:type="dxa"/>
            <w:tcBorders>
              <w:top w:val="nil"/>
              <w:left w:val="nil"/>
              <w:bottom w:val="single" w:sz="8" w:space="0" w:color="000000"/>
              <w:right w:val="single" w:sz="8" w:space="0" w:color="000000"/>
            </w:tcBorders>
            <w:shd w:val="clear" w:color="auto" w:fill="auto"/>
            <w:noWrap/>
            <w:vAlign w:val="center"/>
          </w:tcPr>
          <w:p w14:paraId="4FB33DFB"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0260F713"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72049D15"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住房保障支出</w:t>
            </w:r>
          </w:p>
        </w:tc>
        <w:tc>
          <w:tcPr>
            <w:tcW w:w="1350" w:type="dxa"/>
            <w:tcBorders>
              <w:top w:val="nil"/>
              <w:left w:val="nil"/>
              <w:bottom w:val="single" w:sz="8" w:space="0" w:color="000000"/>
              <w:right w:val="single" w:sz="8" w:space="0" w:color="000000"/>
            </w:tcBorders>
            <w:shd w:val="clear" w:color="auto" w:fill="auto"/>
            <w:noWrap/>
            <w:vAlign w:val="center"/>
          </w:tcPr>
          <w:p w14:paraId="4B2D1528" w14:textId="77777777" w:rsidR="00754A87" w:rsidRDefault="00716864">
            <w:pPr>
              <w:widowControl/>
              <w:jc w:val="center"/>
              <w:textAlignment w:val="center"/>
              <w:rPr>
                <w:color w:val="000000"/>
                <w:sz w:val="18"/>
                <w:szCs w:val="18"/>
              </w:rPr>
            </w:pPr>
            <w:r>
              <w:rPr>
                <w:color w:val="000000"/>
                <w:kern w:val="0"/>
                <w:sz w:val="18"/>
                <w:szCs w:val="18"/>
                <w:lang w:bidi="ar"/>
              </w:rPr>
              <w:t xml:space="preserve">1221333.72 </w:t>
            </w:r>
          </w:p>
        </w:tc>
        <w:tc>
          <w:tcPr>
            <w:tcW w:w="1109" w:type="dxa"/>
            <w:tcBorders>
              <w:top w:val="nil"/>
              <w:left w:val="nil"/>
              <w:bottom w:val="single" w:sz="8" w:space="0" w:color="000000"/>
              <w:right w:val="single" w:sz="8" w:space="0" w:color="000000"/>
            </w:tcBorders>
            <w:shd w:val="clear" w:color="auto" w:fill="auto"/>
            <w:noWrap/>
            <w:vAlign w:val="center"/>
          </w:tcPr>
          <w:p w14:paraId="0C0C032C"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-32.57 </w:t>
            </w:r>
          </w:p>
        </w:tc>
      </w:tr>
      <w:tr w:rsidR="00754A87" w14:paraId="71BC4590"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0480D37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罚没收入</w:t>
            </w:r>
          </w:p>
        </w:tc>
        <w:tc>
          <w:tcPr>
            <w:tcW w:w="1425" w:type="dxa"/>
            <w:tcBorders>
              <w:top w:val="nil"/>
              <w:left w:val="nil"/>
              <w:bottom w:val="single" w:sz="8" w:space="0" w:color="000000"/>
              <w:right w:val="single" w:sz="8" w:space="0" w:color="000000"/>
            </w:tcBorders>
            <w:shd w:val="clear" w:color="auto" w:fill="auto"/>
            <w:noWrap/>
            <w:vAlign w:val="center"/>
          </w:tcPr>
          <w:p w14:paraId="6C12300F"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6B21383E"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101172C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粮油物资储备支出</w:t>
            </w:r>
          </w:p>
        </w:tc>
        <w:tc>
          <w:tcPr>
            <w:tcW w:w="1350" w:type="dxa"/>
            <w:tcBorders>
              <w:top w:val="nil"/>
              <w:left w:val="nil"/>
              <w:bottom w:val="single" w:sz="8" w:space="0" w:color="000000"/>
              <w:right w:val="single" w:sz="8" w:space="0" w:color="000000"/>
            </w:tcBorders>
            <w:shd w:val="clear" w:color="auto" w:fill="auto"/>
            <w:noWrap/>
            <w:vAlign w:val="center"/>
          </w:tcPr>
          <w:p w14:paraId="16599764" w14:textId="77777777" w:rsidR="00754A87" w:rsidRDefault="00754A87">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16E121BF" w14:textId="77777777" w:rsidR="00754A87" w:rsidRDefault="00754A87">
            <w:pPr>
              <w:jc w:val="center"/>
              <w:rPr>
                <w:b/>
                <w:bCs/>
                <w:color w:val="000000"/>
                <w:sz w:val="18"/>
                <w:szCs w:val="18"/>
              </w:rPr>
            </w:pPr>
          </w:p>
        </w:tc>
      </w:tr>
      <w:tr w:rsidR="00754A87" w14:paraId="37B6551E"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518E4136"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国有资源</w:t>
            </w:r>
            <w:r>
              <w:rPr>
                <w:rFonts w:ascii="方正仿宋_GBK" w:eastAsia="方正仿宋_GBK" w:hAnsi="方正仿宋_GBK" w:cs="方正仿宋_GBK" w:hint="eastAsia"/>
                <w:color w:val="000000"/>
                <w:kern w:val="0"/>
                <w:sz w:val="18"/>
                <w:szCs w:val="18"/>
                <w:lang w:bidi="ar"/>
              </w:rPr>
              <w:t>(</w:t>
            </w:r>
            <w:r>
              <w:rPr>
                <w:rFonts w:ascii="方正仿宋_GBK" w:eastAsia="方正仿宋_GBK" w:hAnsi="方正仿宋_GBK" w:cs="方正仿宋_GBK" w:hint="eastAsia"/>
                <w:color w:val="000000"/>
                <w:kern w:val="0"/>
                <w:sz w:val="18"/>
                <w:szCs w:val="18"/>
                <w:lang w:bidi="ar"/>
              </w:rPr>
              <w:t>资产</w:t>
            </w:r>
            <w:r>
              <w:rPr>
                <w:rFonts w:ascii="方正仿宋_GBK" w:eastAsia="方正仿宋_GBK" w:hAnsi="方正仿宋_GBK" w:cs="方正仿宋_GBK" w:hint="eastAsia"/>
                <w:color w:val="000000"/>
                <w:kern w:val="0"/>
                <w:sz w:val="18"/>
                <w:szCs w:val="18"/>
                <w:lang w:bidi="ar"/>
              </w:rPr>
              <w:t>)</w:t>
            </w:r>
            <w:r>
              <w:rPr>
                <w:rFonts w:ascii="方正仿宋_GBK" w:eastAsia="方正仿宋_GBK" w:hAnsi="方正仿宋_GBK" w:cs="方正仿宋_GBK" w:hint="eastAsia"/>
                <w:color w:val="000000"/>
                <w:kern w:val="0"/>
                <w:sz w:val="18"/>
                <w:szCs w:val="18"/>
                <w:lang w:bidi="ar"/>
              </w:rPr>
              <w:t>有偿使用收入</w:t>
            </w:r>
          </w:p>
        </w:tc>
        <w:tc>
          <w:tcPr>
            <w:tcW w:w="1425" w:type="dxa"/>
            <w:tcBorders>
              <w:top w:val="nil"/>
              <w:left w:val="nil"/>
              <w:bottom w:val="single" w:sz="8" w:space="0" w:color="000000"/>
              <w:right w:val="single" w:sz="8" w:space="0" w:color="000000"/>
            </w:tcBorders>
            <w:shd w:val="clear" w:color="auto" w:fill="auto"/>
            <w:noWrap/>
            <w:vAlign w:val="center"/>
          </w:tcPr>
          <w:p w14:paraId="727DF833" w14:textId="77777777" w:rsidR="00754A87" w:rsidRDefault="00716864">
            <w:pPr>
              <w:widowControl/>
              <w:jc w:val="center"/>
              <w:textAlignment w:val="center"/>
              <w:rPr>
                <w:color w:val="000000"/>
                <w:sz w:val="18"/>
                <w:szCs w:val="18"/>
              </w:rPr>
            </w:pPr>
            <w:r>
              <w:rPr>
                <w:color w:val="000000"/>
                <w:kern w:val="0"/>
                <w:sz w:val="18"/>
                <w:szCs w:val="18"/>
                <w:lang w:bidi="ar"/>
              </w:rPr>
              <w:t xml:space="preserve">30555.99 </w:t>
            </w:r>
          </w:p>
        </w:tc>
        <w:tc>
          <w:tcPr>
            <w:tcW w:w="1153" w:type="dxa"/>
            <w:tcBorders>
              <w:top w:val="nil"/>
              <w:left w:val="nil"/>
              <w:bottom w:val="single" w:sz="8" w:space="0" w:color="000000"/>
              <w:right w:val="single" w:sz="8" w:space="0" w:color="000000"/>
            </w:tcBorders>
            <w:shd w:val="clear" w:color="auto" w:fill="auto"/>
            <w:noWrap/>
            <w:vAlign w:val="center"/>
          </w:tcPr>
          <w:p w14:paraId="41DF927F"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-70.69 </w:t>
            </w:r>
          </w:p>
        </w:tc>
        <w:tc>
          <w:tcPr>
            <w:tcW w:w="1667" w:type="dxa"/>
            <w:tcBorders>
              <w:top w:val="nil"/>
              <w:left w:val="nil"/>
              <w:bottom w:val="single" w:sz="8" w:space="0" w:color="000000"/>
              <w:right w:val="single" w:sz="8" w:space="0" w:color="000000"/>
            </w:tcBorders>
            <w:shd w:val="clear" w:color="auto" w:fill="auto"/>
            <w:noWrap/>
            <w:vAlign w:val="center"/>
          </w:tcPr>
          <w:p w14:paraId="07104E9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灾害防治及应急管理支出</w:t>
            </w:r>
          </w:p>
        </w:tc>
        <w:tc>
          <w:tcPr>
            <w:tcW w:w="1350" w:type="dxa"/>
            <w:tcBorders>
              <w:top w:val="nil"/>
              <w:left w:val="nil"/>
              <w:bottom w:val="single" w:sz="8" w:space="0" w:color="000000"/>
              <w:right w:val="single" w:sz="8" w:space="0" w:color="000000"/>
            </w:tcBorders>
            <w:shd w:val="clear" w:color="auto" w:fill="auto"/>
            <w:noWrap/>
            <w:vAlign w:val="center"/>
          </w:tcPr>
          <w:p w14:paraId="3E4BD465" w14:textId="77777777" w:rsidR="00754A87" w:rsidRDefault="00716864">
            <w:pPr>
              <w:widowControl/>
              <w:jc w:val="center"/>
              <w:textAlignment w:val="center"/>
              <w:rPr>
                <w:color w:val="000000"/>
                <w:sz w:val="18"/>
                <w:szCs w:val="18"/>
              </w:rPr>
            </w:pPr>
            <w:r>
              <w:rPr>
                <w:color w:val="000000"/>
                <w:kern w:val="0"/>
                <w:sz w:val="18"/>
                <w:szCs w:val="18"/>
                <w:lang w:bidi="ar"/>
              </w:rPr>
              <w:t xml:space="preserve">1882766.65 </w:t>
            </w:r>
          </w:p>
        </w:tc>
        <w:tc>
          <w:tcPr>
            <w:tcW w:w="1109" w:type="dxa"/>
            <w:tcBorders>
              <w:top w:val="nil"/>
              <w:left w:val="nil"/>
              <w:bottom w:val="single" w:sz="8" w:space="0" w:color="000000"/>
              <w:right w:val="single" w:sz="8" w:space="0" w:color="000000"/>
            </w:tcBorders>
            <w:shd w:val="clear" w:color="auto" w:fill="auto"/>
            <w:noWrap/>
            <w:vAlign w:val="center"/>
          </w:tcPr>
          <w:p w14:paraId="6765EE19"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17.48 </w:t>
            </w:r>
          </w:p>
        </w:tc>
      </w:tr>
      <w:tr w:rsidR="00754A87" w14:paraId="28AA89F8"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63D8990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捐赠收入</w:t>
            </w:r>
          </w:p>
        </w:tc>
        <w:tc>
          <w:tcPr>
            <w:tcW w:w="1425" w:type="dxa"/>
            <w:tcBorders>
              <w:top w:val="nil"/>
              <w:left w:val="nil"/>
              <w:bottom w:val="single" w:sz="8" w:space="0" w:color="000000"/>
              <w:right w:val="single" w:sz="8" w:space="0" w:color="000000"/>
            </w:tcBorders>
            <w:shd w:val="clear" w:color="auto" w:fill="auto"/>
            <w:noWrap/>
            <w:vAlign w:val="center"/>
          </w:tcPr>
          <w:p w14:paraId="49FCAC43"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3A28DEAA"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7B7DCF22"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预备费</w:t>
            </w:r>
          </w:p>
        </w:tc>
        <w:tc>
          <w:tcPr>
            <w:tcW w:w="1350" w:type="dxa"/>
            <w:tcBorders>
              <w:top w:val="nil"/>
              <w:left w:val="nil"/>
              <w:bottom w:val="single" w:sz="8" w:space="0" w:color="000000"/>
              <w:right w:val="single" w:sz="8" w:space="0" w:color="000000"/>
            </w:tcBorders>
            <w:shd w:val="clear" w:color="auto" w:fill="auto"/>
            <w:noWrap/>
            <w:vAlign w:val="center"/>
          </w:tcPr>
          <w:p w14:paraId="6622A5EA" w14:textId="77777777" w:rsidR="00754A87" w:rsidRDefault="00716864">
            <w:pPr>
              <w:widowControl/>
              <w:jc w:val="center"/>
              <w:textAlignment w:val="center"/>
              <w:rPr>
                <w:color w:val="000000"/>
                <w:sz w:val="18"/>
                <w:szCs w:val="18"/>
              </w:rPr>
            </w:pPr>
            <w:r>
              <w:rPr>
                <w:color w:val="000000"/>
                <w:kern w:val="0"/>
                <w:sz w:val="18"/>
                <w:szCs w:val="18"/>
                <w:lang w:bidi="ar"/>
              </w:rPr>
              <w:t xml:space="preserve">2000000.00 </w:t>
            </w:r>
          </w:p>
        </w:tc>
        <w:tc>
          <w:tcPr>
            <w:tcW w:w="1109" w:type="dxa"/>
            <w:tcBorders>
              <w:top w:val="nil"/>
              <w:left w:val="nil"/>
              <w:bottom w:val="single" w:sz="8" w:space="0" w:color="000000"/>
              <w:right w:val="single" w:sz="8" w:space="0" w:color="000000"/>
            </w:tcBorders>
            <w:shd w:val="clear" w:color="auto" w:fill="auto"/>
            <w:noWrap/>
            <w:vAlign w:val="center"/>
          </w:tcPr>
          <w:p w14:paraId="10CB22E7"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-40.56 </w:t>
            </w:r>
          </w:p>
        </w:tc>
      </w:tr>
      <w:tr w:rsidR="00754A87" w14:paraId="068FE7B0"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3C831A4C"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政府住房基金收入</w:t>
            </w:r>
          </w:p>
        </w:tc>
        <w:tc>
          <w:tcPr>
            <w:tcW w:w="1425" w:type="dxa"/>
            <w:tcBorders>
              <w:top w:val="nil"/>
              <w:left w:val="nil"/>
              <w:bottom w:val="single" w:sz="8" w:space="0" w:color="000000"/>
              <w:right w:val="single" w:sz="8" w:space="0" w:color="000000"/>
            </w:tcBorders>
            <w:shd w:val="clear" w:color="auto" w:fill="auto"/>
            <w:noWrap/>
            <w:vAlign w:val="center"/>
          </w:tcPr>
          <w:p w14:paraId="6DEA4A2D"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3D74150F"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23DCFB2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其他支出</w:t>
            </w:r>
          </w:p>
        </w:tc>
        <w:tc>
          <w:tcPr>
            <w:tcW w:w="1350" w:type="dxa"/>
            <w:tcBorders>
              <w:top w:val="nil"/>
              <w:left w:val="nil"/>
              <w:bottom w:val="single" w:sz="8" w:space="0" w:color="000000"/>
              <w:right w:val="single" w:sz="8" w:space="0" w:color="000000"/>
            </w:tcBorders>
            <w:shd w:val="clear" w:color="auto" w:fill="auto"/>
            <w:noWrap/>
            <w:vAlign w:val="center"/>
          </w:tcPr>
          <w:p w14:paraId="5D48A5FB" w14:textId="77777777" w:rsidR="00754A87" w:rsidRDefault="00716864">
            <w:pPr>
              <w:widowControl/>
              <w:jc w:val="center"/>
              <w:textAlignment w:val="center"/>
              <w:rPr>
                <w:color w:val="000000"/>
                <w:sz w:val="18"/>
                <w:szCs w:val="18"/>
              </w:rPr>
            </w:pPr>
            <w:r>
              <w:rPr>
                <w:color w:val="000000"/>
                <w:kern w:val="0"/>
                <w:sz w:val="18"/>
                <w:szCs w:val="18"/>
                <w:lang w:bidi="ar"/>
              </w:rPr>
              <w:t xml:space="preserve">2181493.92 </w:t>
            </w:r>
          </w:p>
        </w:tc>
        <w:tc>
          <w:tcPr>
            <w:tcW w:w="1109" w:type="dxa"/>
            <w:tcBorders>
              <w:top w:val="nil"/>
              <w:left w:val="nil"/>
              <w:bottom w:val="single" w:sz="8" w:space="0" w:color="000000"/>
              <w:right w:val="single" w:sz="8" w:space="0" w:color="000000"/>
            </w:tcBorders>
            <w:shd w:val="clear" w:color="auto" w:fill="auto"/>
            <w:noWrap/>
            <w:vAlign w:val="center"/>
          </w:tcPr>
          <w:p w14:paraId="07BCC963"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-79.05 </w:t>
            </w:r>
          </w:p>
        </w:tc>
      </w:tr>
      <w:tr w:rsidR="00754A87" w14:paraId="57E5EB52"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586CA37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其他收入</w:t>
            </w:r>
          </w:p>
        </w:tc>
        <w:tc>
          <w:tcPr>
            <w:tcW w:w="1425" w:type="dxa"/>
            <w:tcBorders>
              <w:top w:val="nil"/>
              <w:left w:val="nil"/>
              <w:bottom w:val="single" w:sz="8" w:space="0" w:color="000000"/>
              <w:right w:val="single" w:sz="8" w:space="0" w:color="000000"/>
            </w:tcBorders>
            <w:shd w:val="clear" w:color="auto" w:fill="auto"/>
            <w:noWrap/>
            <w:vAlign w:val="center"/>
          </w:tcPr>
          <w:p w14:paraId="5C1F4AF8"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16C3D812"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1D266C3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债务付息支出</w:t>
            </w:r>
          </w:p>
        </w:tc>
        <w:tc>
          <w:tcPr>
            <w:tcW w:w="1350" w:type="dxa"/>
            <w:tcBorders>
              <w:top w:val="nil"/>
              <w:left w:val="nil"/>
              <w:bottom w:val="single" w:sz="8" w:space="0" w:color="000000"/>
              <w:right w:val="single" w:sz="8" w:space="0" w:color="000000"/>
            </w:tcBorders>
            <w:shd w:val="clear" w:color="auto" w:fill="auto"/>
            <w:noWrap/>
            <w:vAlign w:val="center"/>
          </w:tcPr>
          <w:p w14:paraId="6BD2F13A" w14:textId="77777777" w:rsidR="00754A87" w:rsidRDefault="00754A87">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230E0E88" w14:textId="77777777" w:rsidR="00754A87" w:rsidRDefault="00754A87">
            <w:pPr>
              <w:jc w:val="center"/>
              <w:rPr>
                <w:b/>
                <w:bCs/>
                <w:color w:val="000000"/>
                <w:sz w:val="18"/>
                <w:szCs w:val="18"/>
              </w:rPr>
            </w:pPr>
          </w:p>
        </w:tc>
      </w:tr>
      <w:tr w:rsidR="00754A87" w14:paraId="75EFC332"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705ED522" w14:textId="77777777" w:rsidR="00754A87" w:rsidRDefault="00754A87">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38E5D825"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13FB9D8D"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79DF04D5"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债务发行费用支出</w:t>
            </w:r>
          </w:p>
        </w:tc>
        <w:tc>
          <w:tcPr>
            <w:tcW w:w="1350" w:type="dxa"/>
            <w:tcBorders>
              <w:top w:val="nil"/>
              <w:left w:val="nil"/>
              <w:bottom w:val="single" w:sz="8" w:space="0" w:color="000000"/>
              <w:right w:val="single" w:sz="8" w:space="0" w:color="000000"/>
            </w:tcBorders>
            <w:shd w:val="clear" w:color="auto" w:fill="auto"/>
            <w:noWrap/>
            <w:vAlign w:val="center"/>
          </w:tcPr>
          <w:p w14:paraId="59920AD2" w14:textId="77777777" w:rsidR="00754A87" w:rsidRDefault="00754A87">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74A7EF79" w14:textId="77777777" w:rsidR="00754A87" w:rsidRDefault="00754A87">
            <w:pPr>
              <w:jc w:val="center"/>
              <w:rPr>
                <w:b/>
                <w:bCs/>
                <w:color w:val="000000"/>
                <w:sz w:val="18"/>
                <w:szCs w:val="18"/>
              </w:rPr>
            </w:pPr>
          </w:p>
        </w:tc>
      </w:tr>
      <w:tr w:rsidR="00754A87" w14:paraId="4ED0EEFF"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1B0BF80D"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国有资本经营预算收入</w:t>
            </w:r>
          </w:p>
        </w:tc>
        <w:tc>
          <w:tcPr>
            <w:tcW w:w="1425" w:type="dxa"/>
            <w:tcBorders>
              <w:top w:val="nil"/>
              <w:left w:val="nil"/>
              <w:bottom w:val="single" w:sz="8" w:space="0" w:color="000000"/>
              <w:right w:val="single" w:sz="8" w:space="0" w:color="000000"/>
            </w:tcBorders>
            <w:shd w:val="clear" w:color="auto" w:fill="auto"/>
            <w:noWrap/>
            <w:vAlign w:val="center"/>
          </w:tcPr>
          <w:p w14:paraId="29195D9A"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45C44863"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28328C4B"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国有资本经营预算支出</w:t>
            </w:r>
          </w:p>
        </w:tc>
        <w:tc>
          <w:tcPr>
            <w:tcW w:w="1350" w:type="dxa"/>
            <w:tcBorders>
              <w:top w:val="nil"/>
              <w:left w:val="nil"/>
              <w:bottom w:val="single" w:sz="8" w:space="0" w:color="000000"/>
              <w:right w:val="single" w:sz="8" w:space="0" w:color="000000"/>
            </w:tcBorders>
            <w:shd w:val="clear" w:color="auto" w:fill="auto"/>
            <w:noWrap/>
            <w:vAlign w:val="center"/>
          </w:tcPr>
          <w:p w14:paraId="20F591AF" w14:textId="77777777" w:rsidR="00754A87" w:rsidRDefault="00754A87">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4C438993" w14:textId="77777777" w:rsidR="00754A87" w:rsidRDefault="00754A87">
            <w:pPr>
              <w:jc w:val="center"/>
              <w:rPr>
                <w:b/>
                <w:bCs/>
                <w:color w:val="000000"/>
                <w:sz w:val="18"/>
                <w:szCs w:val="18"/>
              </w:rPr>
            </w:pPr>
          </w:p>
        </w:tc>
      </w:tr>
      <w:tr w:rsidR="00754A87" w14:paraId="0FEEA020"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4A0C2BDD"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政府性基金预算收入</w:t>
            </w:r>
          </w:p>
        </w:tc>
        <w:tc>
          <w:tcPr>
            <w:tcW w:w="1425" w:type="dxa"/>
            <w:tcBorders>
              <w:top w:val="nil"/>
              <w:left w:val="nil"/>
              <w:bottom w:val="single" w:sz="8" w:space="0" w:color="000000"/>
              <w:right w:val="single" w:sz="8" w:space="0" w:color="000000"/>
            </w:tcBorders>
            <w:shd w:val="clear" w:color="auto" w:fill="auto"/>
            <w:noWrap/>
            <w:vAlign w:val="center"/>
          </w:tcPr>
          <w:p w14:paraId="37AA6A54"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79782993"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4F9F4B24"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政府性基金预算支出</w:t>
            </w:r>
          </w:p>
        </w:tc>
        <w:tc>
          <w:tcPr>
            <w:tcW w:w="1350" w:type="dxa"/>
            <w:tcBorders>
              <w:top w:val="nil"/>
              <w:left w:val="nil"/>
              <w:bottom w:val="single" w:sz="8" w:space="0" w:color="000000"/>
              <w:right w:val="single" w:sz="8" w:space="0" w:color="000000"/>
            </w:tcBorders>
            <w:shd w:val="clear" w:color="auto" w:fill="auto"/>
            <w:noWrap/>
            <w:vAlign w:val="center"/>
          </w:tcPr>
          <w:p w14:paraId="2C45A3A2"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1754471.63 </w:t>
            </w:r>
          </w:p>
        </w:tc>
        <w:tc>
          <w:tcPr>
            <w:tcW w:w="1109" w:type="dxa"/>
            <w:tcBorders>
              <w:top w:val="nil"/>
              <w:left w:val="nil"/>
              <w:bottom w:val="single" w:sz="8" w:space="0" w:color="000000"/>
              <w:right w:val="single" w:sz="8" w:space="0" w:color="000000"/>
            </w:tcBorders>
            <w:shd w:val="clear" w:color="auto" w:fill="auto"/>
            <w:noWrap/>
            <w:vAlign w:val="center"/>
          </w:tcPr>
          <w:p w14:paraId="1813C077"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1736.65 </w:t>
            </w:r>
          </w:p>
        </w:tc>
      </w:tr>
      <w:tr w:rsidR="00754A87" w14:paraId="75E62A66"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3BCCB523" w14:textId="77777777" w:rsidR="00754A87" w:rsidRDefault="00754A87">
            <w:pPr>
              <w:jc w:val="center"/>
              <w:rPr>
                <w:rFonts w:ascii="方正仿宋_GBK" w:eastAsia="方正仿宋_GBK" w:hAnsi="方正仿宋_GBK" w:cs="方正仿宋_GBK"/>
                <w:b/>
                <w:bCs/>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68428A8C"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51990E88"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27BBC7A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文化旅游体育与传媒支出</w:t>
            </w:r>
          </w:p>
        </w:tc>
        <w:tc>
          <w:tcPr>
            <w:tcW w:w="1350" w:type="dxa"/>
            <w:tcBorders>
              <w:top w:val="nil"/>
              <w:left w:val="nil"/>
              <w:bottom w:val="single" w:sz="8" w:space="0" w:color="000000"/>
              <w:right w:val="single" w:sz="8" w:space="0" w:color="000000"/>
            </w:tcBorders>
            <w:shd w:val="clear" w:color="auto" w:fill="auto"/>
            <w:noWrap/>
            <w:vAlign w:val="center"/>
          </w:tcPr>
          <w:p w14:paraId="03E59153" w14:textId="77777777" w:rsidR="00754A87" w:rsidRDefault="00754A87">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71B4ABD1" w14:textId="77777777" w:rsidR="00754A87" w:rsidRDefault="00754A87">
            <w:pPr>
              <w:jc w:val="center"/>
              <w:rPr>
                <w:b/>
                <w:bCs/>
                <w:color w:val="000000"/>
                <w:sz w:val="18"/>
                <w:szCs w:val="18"/>
              </w:rPr>
            </w:pPr>
          </w:p>
        </w:tc>
      </w:tr>
      <w:tr w:rsidR="00754A87" w14:paraId="63E8A99F"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31590ADE" w14:textId="77777777" w:rsidR="00754A87" w:rsidRDefault="00754A87">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68AA4FC1"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3567725F"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1830851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社会保障和就业支出</w:t>
            </w:r>
          </w:p>
        </w:tc>
        <w:tc>
          <w:tcPr>
            <w:tcW w:w="1350" w:type="dxa"/>
            <w:tcBorders>
              <w:top w:val="nil"/>
              <w:left w:val="nil"/>
              <w:bottom w:val="single" w:sz="8" w:space="0" w:color="000000"/>
              <w:right w:val="single" w:sz="8" w:space="0" w:color="000000"/>
            </w:tcBorders>
            <w:shd w:val="clear" w:color="auto" w:fill="auto"/>
            <w:noWrap/>
            <w:vAlign w:val="center"/>
          </w:tcPr>
          <w:p w14:paraId="7C1D755D" w14:textId="77777777" w:rsidR="00754A87" w:rsidRDefault="00754A87">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06CEE4F3" w14:textId="77777777" w:rsidR="00754A87" w:rsidRDefault="00754A87">
            <w:pPr>
              <w:jc w:val="center"/>
              <w:rPr>
                <w:b/>
                <w:bCs/>
                <w:color w:val="000000"/>
                <w:sz w:val="18"/>
                <w:szCs w:val="18"/>
              </w:rPr>
            </w:pPr>
          </w:p>
        </w:tc>
      </w:tr>
      <w:tr w:rsidR="00754A87" w14:paraId="3D97F44D"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32510FA5" w14:textId="77777777" w:rsidR="00754A87" w:rsidRDefault="00754A87">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32EFD9AD"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3DE72F3D"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68A5E51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城乡社区支出</w:t>
            </w:r>
          </w:p>
        </w:tc>
        <w:tc>
          <w:tcPr>
            <w:tcW w:w="1350" w:type="dxa"/>
            <w:tcBorders>
              <w:top w:val="nil"/>
              <w:left w:val="nil"/>
              <w:bottom w:val="single" w:sz="8" w:space="0" w:color="000000"/>
              <w:right w:val="single" w:sz="8" w:space="0" w:color="000000"/>
            </w:tcBorders>
            <w:shd w:val="clear" w:color="auto" w:fill="auto"/>
            <w:noWrap/>
            <w:vAlign w:val="center"/>
          </w:tcPr>
          <w:p w14:paraId="1EE17ED6"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1542510.03 </w:t>
            </w:r>
          </w:p>
        </w:tc>
        <w:tc>
          <w:tcPr>
            <w:tcW w:w="1109" w:type="dxa"/>
            <w:tcBorders>
              <w:top w:val="nil"/>
              <w:left w:val="nil"/>
              <w:bottom w:val="single" w:sz="8" w:space="0" w:color="000000"/>
              <w:right w:val="single" w:sz="8" w:space="0" w:color="000000"/>
            </w:tcBorders>
            <w:shd w:val="clear" w:color="auto" w:fill="auto"/>
            <w:noWrap/>
            <w:vAlign w:val="center"/>
          </w:tcPr>
          <w:p w14:paraId="78BC9608"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100.00 </w:t>
            </w:r>
          </w:p>
        </w:tc>
      </w:tr>
      <w:tr w:rsidR="00754A87" w14:paraId="534A5571"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32098961" w14:textId="77777777" w:rsidR="00754A87" w:rsidRDefault="00754A87">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10438BB9"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77D10604"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6C1B239C"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农林水支出</w:t>
            </w:r>
          </w:p>
        </w:tc>
        <w:tc>
          <w:tcPr>
            <w:tcW w:w="1350" w:type="dxa"/>
            <w:tcBorders>
              <w:top w:val="nil"/>
              <w:left w:val="nil"/>
              <w:bottom w:val="single" w:sz="8" w:space="0" w:color="000000"/>
              <w:right w:val="single" w:sz="8" w:space="0" w:color="000000"/>
            </w:tcBorders>
            <w:shd w:val="clear" w:color="auto" w:fill="auto"/>
            <w:noWrap/>
            <w:vAlign w:val="center"/>
          </w:tcPr>
          <w:p w14:paraId="348790B3" w14:textId="77777777" w:rsidR="00754A87" w:rsidRDefault="00754A87">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46304A9D" w14:textId="77777777" w:rsidR="00754A87" w:rsidRDefault="00754A87">
            <w:pPr>
              <w:jc w:val="center"/>
              <w:rPr>
                <w:b/>
                <w:bCs/>
                <w:color w:val="000000"/>
                <w:sz w:val="18"/>
                <w:szCs w:val="18"/>
              </w:rPr>
            </w:pPr>
          </w:p>
        </w:tc>
      </w:tr>
      <w:tr w:rsidR="00754A87" w14:paraId="59E57372"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41A78C24" w14:textId="77777777" w:rsidR="00754A87" w:rsidRDefault="00754A87">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3093E37E"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3A40ED08"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53E30E3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其他支出</w:t>
            </w:r>
          </w:p>
        </w:tc>
        <w:tc>
          <w:tcPr>
            <w:tcW w:w="1350" w:type="dxa"/>
            <w:tcBorders>
              <w:top w:val="nil"/>
              <w:left w:val="nil"/>
              <w:bottom w:val="single" w:sz="8" w:space="0" w:color="000000"/>
              <w:right w:val="single" w:sz="8" w:space="0" w:color="000000"/>
            </w:tcBorders>
            <w:shd w:val="clear" w:color="auto" w:fill="auto"/>
            <w:noWrap/>
            <w:vAlign w:val="center"/>
          </w:tcPr>
          <w:p w14:paraId="7C02D92B" w14:textId="77777777" w:rsidR="00754A87" w:rsidRDefault="00716864">
            <w:pPr>
              <w:widowControl/>
              <w:jc w:val="center"/>
              <w:textAlignment w:val="center"/>
              <w:rPr>
                <w:color w:val="000000"/>
                <w:sz w:val="18"/>
                <w:szCs w:val="18"/>
              </w:rPr>
            </w:pPr>
            <w:r>
              <w:rPr>
                <w:color w:val="000000"/>
                <w:kern w:val="0"/>
                <w:sz w:val="18"/>
                <w:szCs w:val="18"/>
                <w:lang w:bidi="ar"/>
              </w:rPr>
              <w:t xml:space="preserve">211961.60 </w:t>
            </w:r>
          </w:p>
        </w:tc>
        <w:tc>
          <w:tcPr>
            <w:tcW w:w="1109" w:type="dxa"/>
            <w:tcBorders>
              <w:top w:val="nil"/>
              <w:left w:val="nil"/>
              <w:bottom w:val="single" w:sz="8" w:space="0" w:color="000000"/>
              <w:right w:val="single" w:sz="8" w:space="0" w:color="000000"/>
            </w:tcBorders>
            <w:shd w:val="clear" w:color="auto" w:fill="auto"/>
            <w:noWrap/>
            <w:vAlign w:val="center"/>
          </w:tcPr>
          <w:p w14:paraId="74FC5555"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121.89 </w:t>
            </w:r>
          </w:p>
        </w:tc>
      </w:tr>
      <w:tr w:rsidR="00754A87" w14:paraId="649713DC"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4F2D0267" w14:textId="77777777" w:rsidR="00754A87" w:rsidRDefault="00754A87">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3FEF4494"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7F212C42"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2CF5B9A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债务付息支出</w:t>
            </w:r>
          </w:p>
        </w:tc>
        <w:tc>
          <w:tcPr>
            <w:tcW w:w="1350" w:type="dxa"/>
            <w:tcBorders>
              <w:top w:val="nil"/>
              <w:left w:val="nil"/>
              <w:bottom w:val="single" w:sz="8" w:space="0" w:color="000000"/>
              <w:right w:val="single" w:sz="8" w:space="0" w:color="000000"/>
            </w:tcBorders>
            <w:shd w:val="clear" w:color="auto" w:fill="auto"/>
            <w:noWrap/>
            <w:vAlign w:val="center"/>
          </w:tcPr>
          <w:p w14:paraId="5B3FE6CB" w14:textId="77777777" w:rsidR="00754A87" w:rsidRDefault="00754A87">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73488B3B" w14:textId="77777777" w:rsidR="00754A87" w:rsidRDefault="00754A87">
            <w:pPr>
              <w:jc w:val="center"/>
              <w:rPr>
                <w:rFonts w:ascii="方正仿宋_GBK" w:eastAsia="方正仿宋_GBK" w:hAnsi="方正仿宋_GBK" w:cs="方正仿宋_GBK"/>
                <w:color w:val="000000"/>
                <w:sz w:val="18"/>
                <w:szCs w:val="18"/>
              </w:rPr>
            </w:pPr>
          </w:p>
        </w:tc>
      </w:tr>
      <w:tr w:rsidR="00754A87" w14:paraId="553B6C42"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7F2D192D" w14:textId="77777777" w:rsidR="00754A87" w:rsidRDefault="00754A87">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53D05467"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504FB01C"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0D4E0E6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债务发行费用支出</w:t>
            </w:r>
          </w:p>
        </w:tc>
        <w:tc>
          <w:tcPr>
            <w:tcW w:w="1350" w:type="dxa"/>
            <w:tcBorders>
              <w:top w:val="nil"/>
              <w:left w:val="nil"/>
              <w:bottom w:val="single" w:sz="8" w:space="0" w:color="000000"/>
              <w:right w:val="single" w:sz="8" w:space="0" w:color="000000"/>
            </w:tcBorders>
            <w:shd w:val="clear" w:color="auto" w:fill="auto"/>
            <w:noWrap/>
            <w:vAlign w:val="center"/>
          </w:tcPr>
          <w:p w14:paraId="1A75CBE2" w14:textId="77777777" w:rsidR="00754A87" w:rsidRDefault="00754A87">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69A86F31" w14:textId="77777777" w:rsidR="00754A87" w:rsidRDefault="00754A87">
            <w:pPr>
              <w:jc w:val="center"/>
              <w:rPr>
                <w:rFonts w:ascii="方正仿宋_GBK" w:eastAsia="方正仿宋_GBK" w:hAnsi="方正仿宋_GBK" w:cs="方正仿宋_GBK"/>
                <w:color w:val="000000"/>
                <w:sz w:val="18"/>
                <w:szCs w:val="18"/>
              </w:rPr>
            </w:pPr>
          </w:p>
        </w:tc>
      </w:tr>
      <w:tr w:rsidR="00754A87" w14:paraId="018CDA9A"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645913D5"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转移性收入小计</w:t>
            </w:r>
          </w:p>
        </w:tc>
        <w:tc>
          <w:tcPr>
            <w:tcW w:w="1425" w:type="dxa"/>
            <w:tcBorders>
              <w:top w:val="nil"/>
              <w:left w:val="nil"/>
              <w:bottom w:val="single" w:sz="8" w:space="0" w:color="000000"/>
              <w:right w:val="single" w:sz="8" w:space="0" w:color="000000"/>
            </w:tcBorders>
            <w:shd w:val="clear" w:color="auto" w:fill="auto"/>
            <w:noWrap/>
            <w:vAlign w:val="center"/>
          </w:tcPr>
          <w:p w14:paraId="738220D2"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112387801.35 </w:t>
            </w:r>
          </w:p>
        </w:tc>
        <w:tc>
          <w:tcPr>
            <w:tcW w:w="1153" w:type="dxa"/>
            <w:tcBorders>
              <w:top w:val="nil"/>
              <w:left w:val="nil"/>
              <w:bottom w:val="single" w:sz="8" w:space="0" w:color="000000"/>
              <w:right w:val="single" w:sz="8" w:space="0" w:color="000000"/>
            </w:tcBorders>
            <w:shd w:val="clear" w:color="auto" w:fill="auto"/>
            <w:noWrap/>
            <w:vAlign w:val="center"/>
          </w:tcPr>
          <w:p w14:paraId="5F195F18"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-14.25 </w:t>
            </w:r>
          </w:p>
        </w:tc>
        <w:tc>
          <w:tcPr>
            <w:tcW w:w="1667" w:type="dxa"/>
            <w:tcBorders>
              <w:top w:val="nil"/>
              <w:left w:val="nil"/>
              <w:bottom w:val="single" w:sz="8" w:space="0" w:color="000000"/>
              <w:right w:val="single" w:sz="8" w:space="0" w:color="000000"/>
            </w:tcBorders>
            <w:shd w:val="clear" w:color="auto" w:fill="auto"/>
            <w:noWrap/>
            <w:vAlign w:val="center"/>
          </w:tcPr>
          <w:p w14:paraId="519406DA"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转移性支出小计</w:t>
            </w:r>
          </w:p>
        </w:tc>
        <w:tc>
          <w:tcPr>
            <w:tcW w:w="1350" w:type="dxa"/>
            <w:tcBorders>
              <w:top w:val="nil"/>
              <w:left w:val="nil"/>
              <w:bottom w:val="single" w:sz="8" w:space="0" w:color="000000"/>
              <w:right w:val="single" w:sz="8" w:space="0" w:color="000000"/>
            </w:tcBorders>
            <w:shd w:val="clear" w:color="auto" w:fill="auto"/>
            <w:noWrap/>
            <w:vAlign w:val="center"/>
          </w:tcPr>
          <w:p w14:paraId="41373C57" w14:textId="77777777" w:rsidR="00754A87" w:rsidRDefault="00754A87">
            <w:pPr>
              <w:jc w:val="center"/>
              <w:rPr>
                <w:rFonts w:ascii="方正仿宋_GBK" w:eastAsia="方正仿宋_GBK" w:hAnsi="方正仿宋_GBK" w:cs="方正仿宋_GBK"/>
                <w:b/>
                <w:bCs/>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7DCA1317" w14:textId="77777777" w:rsidR="00754A87" w:rsidRDefault="00754A87">
            <w:pPr>
              <w:jc w:val="center"/>
              <w:rPr>
                <w:b/>
                <w:bCs/>
                <w:color w:val="000000"/>
                <w:sz w:val="18"/>
                <w:szCs w:val="18"/>
              </w:rPr>
            </w:pPr>
          </w:p>
        </w:tc>
      </w:tr>
      <w:tr w:rsidR="00754A87" w14:paraId="1703565A"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46BBF304"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上级补助收入</w:t>
            </w:r>
          </w:p>
        </w:tc>
        <w:tc>
          <w:tcPr>
            <w:tcW w:w="1425" w:type="dxa"/>
            <w:tcBorders>
              <w:top w:val="nil"/>
              <w:left w:val="nil"/>
              <w:bottom w:val="single" w:sz="8" w:space="0" w:color="000000"/>
              <w:right w:val="single" w:sz="8" w:space="0" w:color="000000"/>
            </w:tcBorders>
            <w:shd w:val="clear" w:color="auto" w:fill="auto"/>
            <w:noWrap/>
            <w:vAlign w:val="center"/>
          </w:tcPr>
          <w:p w14:paraId="5D5F9398"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84701038.09 </w:t>
            </w:r>
          </w:p>
        </w:tc>
        <w:tc>
          <w:tcPr>
            <w:tcW w:w="1153" w:type="dxa"/>
            <w:tcBorders>
              <w:top w:val="nil"/>
              <w:left w:val="nil"/>
              <w:bottom w:val="single" w:sz="8" w:space="0" w:color="000000"/>
              <w:right w:val="single" w:sz="8" w:space="0" w:color="000000"/>
            </w:tcBorders>
            <w:shd w:val="clear" w:color="auto" w:fill="auto"/>
            <w:noWrap/>
            <w:vAlign w:val="center"/>
          </w:tcPr>
          <w:p w14:paraId="5D5604C1"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-1.78 </w:t>
            </w:r>
          </w:p>
        </w:tc>
        <w:tc>
          <w:tcPr>
            <w:tcW w:w="1667" w:type="dxa"/>
            <w:tcBorders>
              <w:top w:val="nil"/>
              <w:left w:val="nil"/>
              <w:bottom w:val="single" w:sz="8" w:space="0" w:color="000000"/>
              <w:right w:val="single" w:sz="8" w:space="0" w:color="000000"/>
            </w:tcBorders>
            <w:shd w:val="clear" w:color="auto" w:fill="auto"/>
            <w:noWrap/>
            <w:vAlign w:val="center"/>
          </w:tcPr>
          <w:p w14:paraId="6EC967A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上解上级支出</w:t>
            </w:r>
          </w:p>
        </w:tc>
        <w:tc>
          <w:tcPr>
            <w:tcW w:w="1350" w:type="dxa"/>
            <w:tcBorders>
              <w:top w:val="nil"/>
              <w:left w:val="nil"/>
              <w:bottom w:val="single" w:sz="8" w:space="0" w:color="000000"/>
              <w:right w:val="single" w:sz="8" w:space="0" w:color="000000"/>
            </w:tcBorders>
            <w:shd w:val="clear" w:color="auto" w:fill="auto"/>
            <w:noWrap/>
            <w:vAlign w:val="center"/>
          </w:tcPr>
          <w:p w14:paraId="3031356F" w14:textId="77777777" w:rsidR="00754A87" w:rsidRDefault="00754A87">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2CDF1095" w14:textId="77777777" w:rsidR="00754A87" w:rsidRDefault="00754A87">
            <w:pPr>
              <w:jc w:val="center"/>
              <w:rPr>
                <w:color w:val="000000"/>
                <w:sz w:val="18"/>
                <w:szCs w:val="18"/>
              </w:rPr>
            </w:pPr>
          </w:p>
        </w:tc>
      </w:tr>
      <w:tr w:rsidR="00754A87" w14:paraId="7CEA1188"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7EB86C5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返还性收入</w:t>
            </w:r>
          </w:p>
        </w:tc>
        <w:tc>
          <w:tcPr>
            <w:tcW w:w="1425" w:type="dxa"/>
            <w:tcBorders>
              <w:top w:val="nil"/>
              <w:left w:val="nil"/>
              <w:bottom w:val="single" w:sz="8" w:space="0" w:color="000000"/>
              <w:right w:val="single" w:sz="8" w:space="0" w:color="000000"/>
            </w:tcBorders>
            <w:shd w:val="clear" w:color="auto" w:fill="auto"/>
            <w:noWrap/>
            <w:vAlign w:val="center"/>
          </w:tcPr>
          <w:p w14:paraId="48E99BED"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6C3534FF"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330E7EE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专项上解支出</w:t>
            </w:r>
          </w:p>
        </w:tc>
        <w:tc>
          <w:tcPr>
            <w:tcW w:w="1350" w:type="dxa"/>
            <w:tcBorders>
              <w:top w:val="nil"/>
              <w:left w:val="nil"/>
              <w:bottom w:val="single" w:sz="8" w:space="0" w:color="000000"/>
              <w:right w:val="single" w:sz="8" w:space="0" w:color="000000"/>
            </w:tcBorders>
            <w:shd w:val="clear" w:color="auto" w:fill="auto"/>
            <w:noWrap/>
            <w:vAlign w:val="center"/>
          </w:tcPr>
          <w:p w14:paraId="0AE0EA88" w14:textId="77777777" w:rsidR="00754A87" w:rsidRDefault="00754A87">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7AB950A1" w14:textId="77777777" w:rsidR="00754A87" w:rsidRDefault="00754A87">
            <w:pPr>
              <w:jc w:val="center"/>
              <w:rPr>
                <w:rFonts w:ascii="方正仿宋_GBK" w:eastAsia="方正仿宋_GBK" w:hAnsi="方正仿宋_GBK" w:cs="方正仿宋_GBK"/>
                <w:color w:val="000000"/>
                <w:sz w:val="18"/>
                <w:szCs w:val="18"/>
              </w:rPr>
            </w:pPr>
          </w:p>
        </w:tc>
      </w:tr>
      <w:tr w:rsidR="00754A87" w14:paraId="43E58826"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542439DE"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一般性转移支付收入</w:t>
            </w:r>
          </w:p>
        </w:tc>
        <w:tc>
          <w:tcPr>
            <w:tcW w:w="1425" w:type="dxa"/>
            <w:tcBorders>
              <w:top w:val="nil"/>
              <w:left w:val="nil"/>
              <w:bottom w:val="single" w:sz="8" w:space="0" w:color="000000"/>
              <w:right w:val="single" w:sz="8" w:space="0" w:color="000000"/>
            </w:tcBorders>
            <w:shd w:val="clear" w:color="auto" w:fill="auto"/>
            <w:noWrap/>
            <w:vAlign w:val="center"/>
          </w:tcPr>
          <w:p w14:paraId="4F3E8996" w14:textId="77777777" w:rsidR="00754A87" w:rsidRDefault="00716864">
            <w:pPr>
              <w:widowControl/>
              <w:jc w:val="center"/>
              <w:textAlignment w:val="center"/>
              <w:rPr>
                <w:color w:val="000000"/>
                <w:sz w:val="18"/>
                <w:szCs w:val="18"/>
              </w:rPr>
            </w:pPr>
            <w:r>
              <w:rPr>
                <w:color w:val="000000"/>
                <w:kern w:val="0"/>
                <w:sz w:val="18"/>
                <w:szCs w:val="18"/>
                <w:lang w:bidi="ar"/>
              </w:rPr>
              <w:t xml:space="preserve">71764244.49 </w:t>
            </w:r>
          </w:p>
        </w:tc>
        <w:tc>
          <w:tcPr>
            <w:tcW w:w="1153" w:type="dxa"/>
            <w:tcBorders>
              <w:top w:val="nil"/>
              <w:left w:val="nil"/>
              <w:bottom w:val="single" w:sz="8" w:space="0" w:color="000000"/>
              <w:right w:val="single" w:sz="8" w:space="0" w:color="000000"/>
            </w:tcBorders>
            <w:shd w:val="clear" w:color="auto" w:fill="auto"/>
            <w:noWrap/>
            <w:vAlign w:val="center"/>
          </w:tcPr>
          <w:p w14:paraId="530FC2EA"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-2.06 </w:t>
            </w:r>
          </w:p>
        </w:tc>
        <w:tc>
          <w:tcPr>
            <w:tcW w:w="1667" w:type="dxa"/>
            <w:tcBorders>
              <w:top w:val="nil"/>
              <w:left w:val="nil"/>
              <w:bottom w:val="single" w:sz="8" w:space="0" w:color="000000"/>
              <w:right w:val="single" w:sz="8" w:space="0" w:color="000000"/>
            </w:tcBorders>
            <w:shd w:val="clear" w:color="auto" w:fill="auto"/>
            <w:noWrap/>
            <w:vAlign w:val="center"/>
          </w:tcPr>
          <w:p w14:paraId="77FA1708"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债务还本支出</w:t>
            </w:r>
          </w:p>
        </w:tc>
        <w:tc>
          <w:tcPr>
            <w:tcW w:w="1350" w:type="dxa"/>
            <w:tcBorders>
              <w:top w:val="nil"/>
              <w:left w:val="nil"/>
              <w:bottom w:val="single" w:sz="8" w:space="0" w:color="000000"/>
              <w:right w:val="single" w:sz="8" w:space="0" w:color="000000"/>
            </w:tcBorders>
            <w:shd w:val="clear" w:color="auto" w:fill="auto"/>
            <w:noWrap/>
            <w:vAlign w:val="center"/>
          </w:tcPr>
          <w:p w14:paraId="594FA595" w14:textId="77777777" w:rsidR="00754A87" w:rsidRDefault="00754A87">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1D00BFE7" w14:textId="77777777" w:rsidR="00754A87" w:rsidRDefault="00754A87">
            <w:pPr>
              <w:jc w:val="center"/>
              <w:rPr>
                <w:color w:val="000000"/>
                <w:sz w:val="18"/>
                <w:szCs w:val="18"/>
              </w:rPr>
            </w:pPr>
          </w:p>
        </w:tc>
      </w:tr>
      <w:tr w:rsidR="00754A87" w14:paraId="4701E912"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54E5963F"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专项转移支付收入</w:t>
            </w:r>
          </w:p>
        </w:tc>
        <w:tc>
          <w:tcPr>
            <w:tcW w:w="1425" w:type="dxa"/>
            <w:tcBorders>
              <w:top w:val="nil"/>
              <w:left w:val="nil"/>
              <w:bottom w:val="single" w:sz="8" w:space="0" w:color="000000"/>
              <w:right w:val="single" w:sz="8" w:space="0" w:color="000000"/>
            </w:tcBorders>
            <w:shd w:val="clear" w:color="auto" w:fill="auto"/>
            <w:noWrap/>
            <w:vAlign w:val="center"/>
          </w:tcPr>
          <w:p w14:paraId="1AD793E3" w14:textId="77777777" w:rsidR="00754A87" w:rsidRDefault="00716864">
            <w:pPr>
              <w:widowControl/>
              <w:jc w:val="center"/>
              <w:textAlignment w:val="center"/>
              <w:rPr>
                <w:color w:val="000000"/>
                <w:sz w:val="18"/>
                <w:szCs w:val="18"/>
              </w:rPr>
            </w:pPr>
            <w:r>
              <w:rPr>
                <w:color w:val="000000"/>
                <w:kern w:val="0"/>
                <w:sz w:val="18"/>
                <w:szCs w:val="18"/>
                <w:lang w:bidi="ar"/>
              </w:rPr>
              <w:t xml:space="preserve">12936793.60 </w:t>
            </w:r>
          </w:p>
        </w:tc>
        <w:tc>
          <w:tcPr>
            <w:tcW w:w="1153" w:type="dxa"/>
            <w:tcBorders>
              <w:top w:val="nil"/>
              <w:left w:val="nil"/>
              <w:bottom w:val="single" w:sz="8" w:space="0" w:color="000000"/>
              <w:right w:val="single" w:sz="8" w:space="0" w:color="000000"/>
            </w:tcBorders>
            <w:shd w:val="clear" w:color="auto" w:fill="auto"/>
            <w:noWrap/>
            <w:vAlign w:val="center"/>
          </w:tcPr>
          <w:p w14:paraId="155A89C1"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-0.20 </w:t>
            </w:r>
          </w:p>
        </w:tc>
        <w:tc>
          <w:tcPr>
            <w:tcW w:w="1667" w:type="dxa"/>
            <w:tcBorders>
              <w:top w:val="nil"/>
              <w:left w:val="nil"/>
              <w:bottom w:val="single" w:sz="8" w:space="0" w:color="000000"/>
              <w:right w:val="single" w:sz="8" w:space="0" w:color="000000"/>
            </w:tcBorders>
            <w:shd w:val="clear" w:color="auto" w:fill="auto"/>
            <w:noWrap/>
            <w:vAlign w:val="center"/>
          </w:tcPr>
          <w:p w14:paraId="3E3A384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安排预算稳定调节基金</w:t>
            </w:r>
          </w:p>
        </w:tc>
        <w:tc>
          <w:tcPr>
            <w:tcW w:w="1350" w:type="dxa"/>
            <w:tcBorders>
              <w:top w:val="nil"/>
              <w:left w:val="nil"/>
              <w:bottom w:val="single" w:sz="8" w:space="0" w:color="000000"/>
              <w:right w:val="single" w:sz="8" w:space="0" w:color="000000"/>
            </w:tcBorders>
            <w:shd w:val="clear" w:color="auto" w:fill="auto"/>
            <w:noWrap/>
            <w:vAlign w:val="center"/>
          </w:tcPr>
          <w:p w14:paraId="081446AC" w14:textId="77777777" w:rsidR="00754A87" w:rsidRDefault="00754A87">
            <w:pPr>
              <w:jc w:val="center"/>
              <w:rPr>
                <w:b/>
                <w:bCs/>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6F48CB23" w14:textId="77777777" w:rsidR="00754A87" w:rsidRDefault="00754A87">
            <w:pPr>
              <w:jc w:val="center"/>
              <w:rPr>
                <w:color w:val="000000"/>
                <w:sz w:val="18"/>
                <w:szCs w:val="18"/>
              </w:rPr>
            </w:pPr>
          </w:p>
        </w:tc>
      </w:tr>
      <w:tr w:rsidR="00754A87" w14:paraId="1490BBDB"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2303F7A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债务转贷收入</w:t>
            </w:r>
          </w:p>
        </w:tc>
        <w:tc>
          <w:tcPr>
            <w:tcW w:w="1425" w:type="dxa"/>
            <w:tcBorders>
              <w:top w:val="nil"/>
              <w:left w:val="nil"/>
              <w:bottom w:val="single" w:sz="8" w:space="0" w:color="000000"/>
              <w:right w:val="single" w:sz="8" w:space="0" w:color="000000"/>
            </w:tcBorders>
            <w:shd w:val="clear" w:color="auto" w:fill="auto"/>
            <w:noWrap/>
            <w:vAlign w:val="center"/>
          </w:tcPr>
          <w:p w14:paraId="71D39E56" w14:textId="77777777" w:rsidR="00754A87" w:rsidRDefault="00754A87">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4FC9A625" w14:textId="77777777" w:rsidR="00754A87" w:rsidRDefault="00754A87">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0EC43E9F"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年终结转</w:t>
            </w:r>
          </w:p>
        </w:tc>
        <w:tc>
          <w:tcPr>
            <w:tcW w:w="1350" w:type="dxa"/>
            <w:tcBorders>
              <w:top w:val="nil"/>
              <w:left w:val="nil"/>
              <w:bottom w:val="single" w:sz="8" w:space="0" w:color="000000"/>
              <w:right w:val="single" w:sz="8" w:space="0" w:color="000000"/>
            </w:tcBorders>
            <w:shd w:val="clear" w:color="auto" w:fill="auto"/>
            <w:noWrap/>
            <w:vAlign w:val="center"/>
          </w:tcPr>
          <w:p w14:paraId="65CD83BF" w14:textId="77777777" w:rsidR="00754A87" w:rsidRDefault="00754A87">
            <w:pPr>
              <w:jc w:val="center"/>
              <w:rPr>
                <w:b/>
                <w:bCs/>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28A8C07A" w14:textId="77777777" w:rsidR="00754A87" w:rsidRDefault="00754A87">
            <w:pPr>
              <w:jc w:val="center"/>
              <w:rPr>
                <w:rFonts w:ascii="方正仿宋_GBK" w:eastAsia="方正仿宋_GBK" w:hAnsi="方正仿宋_GBK" w:cs="方正仿宋_GBK"/>
                <w:color w:val="000000"/>
                <w:sz w:val="18"/>
                <w:szCs w:val="18"/>
              </w:rPr>
            </w:pPr>
          </w:p>
        </w:tc>
      </w:tr>
      <w:tr w:rsidR="00754A87" w14:paraId="4709E5F6"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21BAB9BA"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调入预算稳定调节基金</w:t>
            </w:r>
          </w:p>
        </w:tc>
        <w:tc>
          <w:tcPr>
            <w:tcW w:w="1425" w:type="dxa"/>
            <w:tcBorders>
              <w:top w:val="nil"/>
              <w:left w:val="nil"/>
              <w:bottom w:val="single" w:sz="8" w:space="0" w:color="000000"/>
              <w:right w:val="single" w:sz="8" w:space="0" w:color="000000"/>
            </w:tcBorders>
            <w:shd w:val="clear" w:color="auto" w:fill="auto"/>
            <w:noWrap/>
            <w:vAlign w:val="center"/>
          </w:tcPr>
          <w:p w14:paraId="395F3F4B" w14:textId="77777777" w:rsidR="00754A87" w:rsidRDefault="00716864">
            <w:pPr>
              <w:widowControl/>
              <w:jc w:val="center"/>
              <w:textAlignment w:val="center"/>
              <w:rPr>
                <w:color w:val="000000"/>
                <w:sz w:val="18"/>
                <w:szCs w:val="18"/>
              </w:rPr>
            </w:pPr>
            <w:r>
              <w:rPr>
                <w:color w:val="000000"/>
                <w:kern w:val="0"/>
                <w:sz w:val="18"/>
                <w:szCs w:val="18"/>
                <w:lang w:bidi="ar"/>
              </w:rPr>
              <w:t xml:space="preserve">23533305.39 </w:t>
            </w:r>
          </w:p>
        </w:tc>
        <w:tc>
          <w:tcPr>
            <w:tcW w:w="1153" w:type="dxa"/>
            <w:tcBorders>
              <w:top w:val="nil"/>
              <w:left w:val="nil"/>
              <w:bottom w:val="single" w:sz="8" w:space="0" w:color="000000"/>
              <w:right w:val="single" w:sz="8" w:space="0" w:color="000000"/>
            </w:tcBorders>
            <w:shd w:val="clear" w:color="auto" w:fill="auto"/>
            <w:noWrap/>
            <w:vAlign w:val="center"/>
          </w:tcPr>
          <w:p w14:paraId="690FF355"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-12.30 </w:t>
            </w:r>
          </w:p>
        </w:tc>
        <w:tc>
          <w:tcPr>
            <w:tcW w:w="1667" w:type="dxa"/>
            <w:tcBorders>
              <w:top w:val="nil"/>
              <w:left w:val="nil"/>
              <w:bottom w:val="single" w:sz="8" w:space="0" w:color="000000"/>
              <w:right w:val="single" w:sz="8" w:space="0" w:color="000000"/>
            </w:tcBorders>
            <w:shd w:val="clear" w:color="auto" w:fill="auto"/>
            <w:noWrap/>
            <w:vAlign w:val="center"/>
          </w:tcPr>
          <w:p w14:paraId="0FE3F6DC" w14:textId="77777777" w:rsidR="00754A87" w:rsidRDefault="00754A87">
            <w:pPr>
              <w:jc w:val="center"/>
              <w:rPr>
                <w:rFonts w:ascii="方正仿宋_GBK" w:eastAsia="方正仿宋_GBK" w:hAnsi="方正仿宋_GBK" w:cs="方正仿宋_GBK"/>
                <w:color w:val="000000"/>
                <w:sz w:val="18"/>
                <w:szCs w:val="18"/>
              </w:rPr>
            </w:pPr>
          </w:p>
        </w:tc>
        <w:tc>
          <w:tcPr>
            <w:tcW w:w="1350" w:type="dxa"/>
            <w:tcBorders>
              <w:top w:val="nil"/>
              <w:left w:val="nil"/>
              <w:bottom w:val="single" w:sz="8" w:space="0" w:color="000000"/>
              <w:right w:val="single" w:sz="8" w:space="0" w:color="000000"/>
            </w:tcBorders>
            <w:shd w:val="clear" w:color="auto" w:fill="auto"/>
            <w:noWrap/>
            <w:vAlign w:val="center"/>
          </w:tcPr>
          <w:p w14:paraId="634E42CA" w14:textId="77777777" w:rsidR="00754A87" w:rsidRDefault="00754A87">
            <w:pPr>
              <w:jc w:val="center"/>
              <w:rPr>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611E27F8" w14:textId="77777777" w:rsidR="00754A87" w:rsidRDefault="00754A87">
            <w:pPr>
              <w:jc w:val="center"/>
              <w:rPr>
                <w:color w:val="000000"/>
                <w:sz w:val="18"/>
                <w:szCs w:val="18"/>
              </w:rPr>
            </w:pPr>
          </w:p>
        </w:tc>
      </w:tr>
      <w:tr w:rsidR="00754A87" w14:paraId="46FCF9B2"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73A8D57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上年结转收入</w:t>
            </w:r>
          </w:p>
        </w:tc>
        <w:tc>
          <w:tcPr>
            <w:tcW w:w="1425" w:type="dxa"/>
            <w:tcBorders>
              <w:top w:val="nil"/>
              <w:left w:val="nil"/>
              <w:bottom w:val="single" w:sz="8" w:space="0" w:color="000000"/>
              <w:right w:val="single" w:sz="8" w:space="0" w:color="000000"/>
            </w:tcBorders>
            <w:shd w:val="clear" w:color="auto" w:fill="auto"/>
            <w:noWrap/>
            <w:vAlign w:val="center"/>
          </w:tcPr>
          <w:p w14:paraId="57B26DF4" w14:textId="77777777" w:rsidR="00754A87" w:rsidRDefault="00716864">
            <w:pPr>
              <w:widowControl/>
              <w:jc w:val="center"/>
              <w:textAlignment w:val="center"/>
              <w:rPr>
                <w:color w:val="000000"/>
                <w:sz w:val="18"/>
                <w:szCs w:val="18"/>
              </w:rPr>
            </w:pPr>
            <w:r>
              <w:rPr>
                <w:color w:val="000000"/>
                <w:kern w:val="0"/>
                <w:sz w:val="18"/>
                <w:szCs w:val="18"/>
                <w:lang w:bidi="ar"/>
              </w:rPr>
              <w:t xml:space="preserve">4153457.87 </w:t>
            </w:r>
          </w:p>
        </w:tc>
        <w:tc>
          <w:tcPr>
            <w:tcW w:w="1153" w:type="dxa"/>
            <w:tcBorders>
              <w:top w:val="nil"/>
              <w:left w:val="nil"/>
              <w:bottom w:val="single" w:sz="8" w:space="0" w:color="000000"/>
              <w:right w:val="single" w:sz="8" w:space="0" w:color="000000"/>
            </w:tcBorders>
            <w:shd w:val="clear" w:color="auto" w:fill="auto"/>
            <w:noWrap/>
            <w:vAlign w:val="center"/>
          </w:tcPr>
          <w:p w14:paraId="46AEACE5"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-76.92 </w:t>
            </w:r>
          </w:p>
        </w:tc>
        <w:tc>
          <w:tcPr>
            <w:tcW w:w="1667" w:type="dxa"/>
            <w:tcBorders>
              <w:top w:val="nil"/>
              <w:left w:val="nil"/>
              <w:bottom w:val="single" w:sz="8" w:space="0" w:color="000000"/>
              <w:right w:val="single" w:sz="8" w:space="0" w:color="000000"/>
            </w:tcBorders>
            <w:shd w:val="clear" w:color="auto" w:fill="auto"/>
            <w:noWrap/>
            <w:vAlign w:val="center"/>
          </w:tcPr>
          <w:p w14:paraId="2574B9B5" w14:textId="77777777" w:rsidR="00754A87" w:rsidRDefault="00754A87">
            <w:pPr>
              <w:jc w:val="center"/>
              <w:rPr>
                <w:rFonts w:ascii="方正仿宋_GBK" w:eastAsia="方正仿宋_GBK" w:hAnsi="方正仿宋_GBK" w:cs="方正仿宋_GBK"/>
                <w:color w:val="000000"/>
                <w:sz w:val="18"/>
                <w:szCs w:val="18"/>
              </w:rPr>
            </w:pPr>
          </w:p>
        </w:tc>
        <w:tc>
          <w:tcPr>
            <w:tcW w:w="1350" w:type="dxa"/>
            <w:tcBorders>
              <w:top w:val="nil"/>
              <w:left w:val="nil"/>
              <w:bottom w:val="single" w:sz="8" w:space="0" w:color="000000"/>
              <w:right w:val="single" w:sz="8" w:space="0" w:color="000000"/>
            </w:tcBorders>
            <w:shd w:val="clear" w:color="auto" w:fill="auto"/>
            <w:noWrap/>
            <w:vAlign w:val="center"/>
          </w:tcPr>
          <w:p w14:paraId="383F7739" w14:textId="77777777" w:rsidR="00754A87" w:rsidRDefault="00754A87">
            <w:pPr>
              <w:jc w:val="center"/>
              <w:rPr>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38A60B50" w14:textId="77777777" w:rsidR="00754A87" w:rsidRDefault="00754A87">
            <w:pPr>
              <w:jc w:val="center"/>
              <w:rPr>
                <w:color w:val="000000"/>
                <w:sz w:val="18"/>
                <w:szCs w:val="18"/>
              </w:rPr>
            </w:pPr>
          </w:p>
        </w:tc>
      </w:tr>
    </w:tbl>
    <w:p w14:paraId="4BD51C33" w14:textId="77777777" w:rsidR="00754A87" w:rsidRDefault="00754A87">
      <w:pPr>
        <w:spacing w:line="560" w:lineRule="exact"/>
        <w:rPr>
          <w:rFonts w:eastAsia="方正仿宋_GBK"/>
          <w:color w:val="000000"/>
          <w:sz w:val="32"/>
          <w:szCs w:val="32"/>
        </w:rPr>
      </w:pPr>
    </w:p>
    <w:p w14:paraId="52B62AF4"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2</w:t>
      </w:r>
      <w:r>
        <w:rPr>
          <w:rFonts w:eastAsia="方正仿宋_GBK"/>
          <w:color w:val="000000"/>
          <w:sz w:val="32"/>
          <w:szCs w:val="32"/>
        </w:rPr>
        <w:t>．一般公共预算</w:t>
      </w:r>
    </w:p>
    <w:p w14:paraId="2AD33536" w14:textId="77777777" w:rsidR="00754A87" w:rsidRDefault="00716864">
      <w:pPr>
        <w:ind w:firstLineChars="200" w:firstLine="640"/>
        <w:rPr>
          <w:kern w:val="0"/>
          <w:sz w:val="18"/>
          <w:szCs w:val="18"/>
        </w:rPr>
      </w:pPr>
      <w:r>
        <w:rPr>
          <w:rFonts w:eastAsia="方正仿宋_GBK"/>
          <w:color w:val="000000"/>
          <w:sz w:val="32"/>
          <w:szCs w:val="32"/>
        </w:rPr>
        <w:t>全镇收入总计</w:t>
      </w:r>
      <w:r>
        <w:rPr>
          <w:rFonts w:eastAsia="方正仿宋_GBK" w:hint="eastAsia"/>
          <w:color w:val="000000"/>
          <w:sz w:val="32"/>
          <w:szCs w:val="32"/>
        </w:rPr>
        <w:t>112783885.71</w:t>
      </w:r>
      <w:r>
        <w:rPr>
          <w:rFonts w:eastAsia="方正仿宋_GBK"/>
          <w:color w:val="000000"/>
          <w:sz w:val="32"/>
          <w:szCs w:val="32"/>
        </w:rPr>
        <w:t>元，其中：税收收入</w:t>
      </w:r>
      <w:r>
        <w:rPr>
          <w:rFonts w:eastAsia="方正仿宋_GBK" w:hint="eastAsia"/>
          <w:color w:val="000000"/>
          <w:sz w:val="32"/>
          <w:szCs w:val="32"/>
        </w:rPr>
        <w:t>2120000.00</w:t>
      </w:r>
      <w:r>
        <w:rPr>
          <w:rFonts w:eastAsia="方正仿宋_GBK"/>
          <w:color w:val="000000"/>
          <w:sz w:val="32"/>
          <w:szCs w:val="32"/>
        </w:rPr>
        <w:t>元、非税收入</w:t>
      </w:r>
      <w:r>
        <w:rPr>
          <w:rFonts w:eastAsia="方正仿宋_GBK" w:hint="eastAsia"/>
          <w:color w:val="000000"/>
          <w:sz w:val="32"/>
          <w:szCs w:val="32"/>
        </w:rPr>
        <w:t>30555.99</w:t>
      </w:r>
      <w:r>
        <w:rPr>
          <w:rFonts w:eastAsia="方正仿宋_GBK"/>
          <w:color w:val="000000"/>
          <w:sz w:val="32"/>
          <w:szCs w:val="32"/>
        </w:rPr>
        <w:t>元，上级补助收入</w:t>
      </w:r>
      <w:r>
        <w:rPr>
          <w:rFonts w:eastAsia="方正仿宋_GBK" w:hint="eastAsia"/>
          <w:color w:val="000000"/>
          <w:sz w:val="32"/>
          <w:szCs w:val="32"/>
        </w:rPr>
        <w:t>84701038.09</w:t>
      </w:r>
      <w:r>
        <w:rPr>
          <w:rFonts w:eastAsia="方正仿宋_GBK"/>
          <w:color w:val="000000"/>
          <w:sz w:val="32"/>
          <w:szCs w:val="32"/>
        </w:rPr>
        <w:t>元、动用上年预算稳定调节基金</w:t>
      </w:r>
      <w:r>
        <w:rPr>
          <w:rFonts w:eastAsia="方正仿宋_GBK" w:hint="eastAsia"/>
          <w:color w:val="000000"/>
          <w:sz w:val="32"/>
          <w:szCs w:val="32"/>
        </w:rPr>
        <w:t>23533305.39</w:t>
      </w:r>
      <w:r>
        <w:rPr>
          <w:rFonts w:eastAsia="方正仿宋_GBK"/>
          <w:color w:val="000000"/>
          <w:sz w:val="32"/>
          <w:szCs w:val="32"/>
        </w:rPr>
        <w:t>元、上年结</w:t>
      </w:r>
      <w:r>
        <w:rPr>
          <w:rFonts w:eastAsia="方正仿宋_GBK"/>
          <w:color w:val="000000" w:themeColor="text1"/>
          <w:sz w:val="32"/>
          <w:szCs w:val="32"/>
        </w:rPr>
        <w:t>转</w:t>
      </w:r>
      <w:r>
        <w:rPr>
          <w:rFonts w:eastAsia="方正仿宋_GBK"/>
          <w:color w:val="000000"/>
          <w:sz w:val="32"/>
          <w:szCs w:val="32"/>
        </w:rPr>
        <w:t>收入</w:t>
      </w:r>
      <w:r>
        <w:rPr>
          <w:rFonts w:eastAsia="方正仿宋_GBK" w:hint="eastAsia"/>
          <w:color w:val="000000"/>
          <w:sz w:val="32"/>
          <w:szCs w:val="32"/>
        </w:rPr>
        <w:t>2398986.24</w:t>
      </w:r>
      <w:r>
        <w:rPr>
          <w:rFonts w:eastAsia="方正仿宋_GBK"/>
          <w:color w:val="000000"/>
          <w:sz w:val="32"/>
          <w:szCs w:val="32"/>
        </w:rPr>
        <w:t>元。</w:t>
      </w:r>
    </w:p>
    <w:p w14:paraId="253D552D"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全镇支出总计</w:t>
      </w:r>
      <w:r>
        <w:rPr>
          <w:rFonts w:eastAsia="方正仿宋_GBK" w:hint="eastAsia"/>
          <w:color w:val="000000"/>
          <w:sz w:val="32"/>
          <w:szCs w:val="32"/>
        </w:rPr>
        <w:t>112783885.71</w:t>
      </w:r>
      <w:r>
        <w:rPr>
          <w:rFonts w:eastAsia="方正仿宋_GBK"/>
          <w:color w:val="000000"/>
          <w:sz w:val="32"/>
          <w:szCs w:val="32"/>
        </w:rPr>
        <w:t>元。</w:t>
      </w:r>
    </w:p>
    <w:p w14:paraId="44E1087F" w14:textId="77777777" w:rsidR="00754A87" w:rsidRDefault="00716864">
      <w:pPr>
        <w:spacing w:line="560" w:lineRule="exact"/>
        <w:ind w:firstLineChars="200" w:firstLine="640"/>
        <w:rPr>
          <w:rFonts w:eastAsia="方正楷体_GBK"/>
          <w:color w:val="000000"/>
          <w:sz w:val="32"/>
          <w:szCs w:val="32"/>
        </w:rPr>
      </w:pPr>
      <w:r>
        <w:rPr>
          <w:rFonts w:eastAsia="方正楷体_GBK"/>
          <w:color w:val="000000"/>
          <w:sz w:val="32"/>
          <w:szCs w:val="32"/>
        </w:rPr>
        <w:t>具体预算如下：</w:t>
      </w:r>
    </w:p>
    <w:p w14:paraId="3B6809CF"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一般公共服务支出</w:t>
      </w:r>
      <w:r>
        <w:rPr>
          <w:rFonts w:eastAsia="方正仿宋_GBK" w:hint="eastAsia"/>
          <w:color w:val="000000"/>
          <w:sz w:val="32"/>
          <w:szCs w:val="32"/>
        </w:rPr>
        <w:t>21686040.08</w:t>
      </w:r>
      <w:r>
        <w:rPr>
          <w:rFonts w:eastAsia="方正仿宋_GBK"/>
          <w:color w:val="000000"/>
          <w:sz w:val="32"/>
          <w:szCs w:val="32"/>
        </w:rPr>
        <w:t>元，主要</w:t>
      </w:r>
      <w:r>
        <w:rPr>
          <w:rFonts w:eastAsia="方正仿宋_GBK" w:hint="eastAsia"/>
          <w:color w:val="000000"/>
          <w:sz w:val="32"/>
          <w:szCs w:val="32"/>
        </w:rPr>
        <w:t>用于党政机关正常运转及履职、村社正常运转及干部履职、代表建议和民</w:t>
      </w:r>
      <w:r>
        <w:rPr>
          <w:rFonts w:eastAsia="方正仿宋_GBK" w:hint="eastAsia"/>
          <w:color w:val="000000"/>
          <w:sz w:val="32"/>
          <w:szCs w:val="32"/>
        </w:rPr>
        <w:lastRenderedPageBreak/>
        <w:t>生实事办理、干部体检等</w:t>
      </w:r>
      <w:r>
        <w:rPr>
          <w:rFonts w:eastAsia="方正仿宋_GBK"/>
          <w:color w:val="000000"/>
          <w:sz w:val="32"/>
          <w:szCs w:val="32"/>
        </w:rPr>
        <w:t>；</w:t>
      </w:r>
    </w:p>
    <w:p w14:paraId="6B1D78F8"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公共安全支出</w:t>
      </w:r>
      <w:r>
        <w:rPr>
          <w:rFonts w:eastAsia="方正仿宋_GBK" w:hint="eastAsia"/>
          <w:color w:val="000000"/>
          <w:sz w:val="32"/>
          <w:szCs w:val="32"/>
        </w:rPr>
        <w:t>227000.00</w:t>
      </w:r>
      <w:r>
        <w:rPr>
          <w:rFonts w:eastAsia="方正仿宋_GBK"/>
          <w:color w:val="000000"/>
          <w:sz w:val="32"/>
          <w:szCs w:val="32"/>
        </w:rPr>
        <w:t>元，主要</w:t>
      </w:r>
      <w:r>
        <w:rPr>
          <w:rFonts w:eastAsia="方正仿宋_GBK" w:hint="eastAsia"/>
          <w:color w:val="000000"/>
          <w:sz w:val="32"/>
          <w:szCs w:val="32"/>
        </w:rPr>
        <w:t>用于基层人民调解、政府聘请法律顾问、司法矫正服务等</w:t>
      </w:r>
      <w:r>
        <w:rPr>
          <w:rFonts w:eastAsia="方正仿宋_GBK"/>
          <w:color w:val="000000"/>
          <w:sz w:val="32"/>
          <w:szCs w:val="32"/>
        </w:rPr>
        <w:t>；</w:t>
      </w:r>
      <w:r>
        <w:rPr>
          <w:rFonts w:eastAsia="方正仿宋_GBK"/>
          <w:color w:val="000000"/>
          <w:sz w:val="32"/>
          <w:szCs w:val="32"/>
        </w:rPr>
        <w:t xml:space="preserve"> </w:t>
      </w:r>
    </w:p>
    <w:p w14:paraId="6F9CF15A"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文化体育与传媒支出</w:t>
      </w:r>
      <w:r>
        <w:rPr>
          <w:rFonts w:eastAsia="方正仿宋_GBK" w:hint="eastAsia"/>
          <w:color w:val="000000"/>
          <w:sz w:val="32"/>
          <w:szCs w:val="32"/>
        </w:rPr>
        <w:t>984851.20</w:t>
      </w:r>
      <w:r>
        <w:rPr>
          <w:rFonts w:eastAsia="方正仿宋_GBK"/>
          <w:color w:val="000000"/>
          <w:sz w:val="32"/>
          <w:szCs w:val="32"/>
        </w:rPr>
        <w:t>元，主要</w:t>
      </w:r>
      <w:r>
        <w:rPr>
          <w:rFonts w:eastAsia="方正仿宋_GBK" w:hint="eastAsia"/>
          <w:color w:val="000000"/>
          <w:sz w:val="32"/>
          <w:szCs w:val="32"/>
        </w:rPr>
        <w:t>用于日常运转及干部履职、村级文化室运行、文化站免费开放等</w:t>
      </w:r>
      <w:r>
        <w:rPr>
          <w:rFonts w:eastAsia="方正仿宋_GBK"/>
          <w:color w:val="000000"/>
          <w:sz w:val="32"/>
          <w:szCs w:val="32"/>
        </w:rPr>
        <w:t>；</w:t>
      </w:r>
    </w:p>
    <w:p w14:paraId="4BDC5825"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社会保障和就业支出</w:t>
      </w:r>
      <w:r>
        <w:rPr>
          <w:rFonts w:eastAsia="方正仿宋_GBK" w:hint="eastAsia"/>
          <w:color w:val="000000"/>
          <w:sz w:val="32"/>
          <w:szCs w:val="32"/>
        </w:rPr>
        <w:t>29782817.09</w:t>
      </w:r>
      <w:r>
        <w:rPr>
          <w:rFonts w:eastAsia="方正仿宋_GBK"/>
          <w:color w:val="000000"/>
          <w:sz w:val="32"/>
          <w:szCs w:val="32"/>
        </w:rPr>
        <w:t>元。主要</w:t>
      </w:r>
      <w:proofErr w:type="gramStart"/>
      <w:r>
        <w:rPr>
          <w:rFonts w:eastAsia="方正仿宋_GBK" w:hint="eastAsia"/>
          <w:color w:val="000000"/>
          <w:sz w:val="32"/>
          <w:szCs w:val="32"/>
        </w:rPr>
        <w:t>用于</w:t>
      </w:r>
      <w:r>
        <w:rPr>
          <w:rFonts w:eastAsia="方正仿宋_GBK"/>
          <w:color w:val="000000"/>
          <w:sz w:val="32"/>
          <w:szCs w:val="32"/>
        </w:rPr>
        <w:t>低保五保</w:t>
      </w:r>
      <w:proofErr w:type="gramEnd"/>
      <w:r>
        <w:rPr>
          <w:rFonts w:eastAsia="方正仿宋_GBK"/>
          <w:color w:val="000000"/>
          <w:sz w:val="32"/>
          <w:szCs w:val="32"/>
        </w:rPr>
        <w:t>、特困救济、临时救助、优抚补助、老年福利、残疾人福利、敬老院管理及运营、儿童福利、拥军优属、老职工补助、无偿献血补助等；</w:t>
      </w:r>
    </w:p>
    <w:p w14:paraId="2A16E8B4"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卫生健康支出</w:t>
      </w:r>
      <w:r>
        <w:rPr>
          <w:rFonts w:eastAsia="方正仿宋_GBK" w:hint="eastAsia"/>
          <w:color w:val="000000"/>
          <w:sz w:val="32"/>
          <w:szCs w:val="32"/>
        </w:rPr>
        <w:t>2394456.61</w:t>
      </w:r>
      <w:r>
        <w:rPr>
          <w:rFonts w:eastAsia="方正仿宋_GBK"/>
          <w:color w:val="000000"/>
          <w:sz w:val="32"/>
          <w:szCs w:val="32"/>
        </w:rPr>
        <w:t>元。</w:t>
      </w:r>
      <w:proofErr w:type="gramStart"/>
      <w:r>
        <w:rPr>
          <w:rFonts w:eastAsia="方正仿宋_GBK"/>
          <w:color w:val="000000"/>
          <w:sz w:val="32"/>
          <w:szCs w:val="32"/>
        </w:rPr>
        <w:t>主要</w:t>
      </w:r>
      <w:r>
        <w:rPr>
          <w:rFonts w:eastAsia="方正仿宋_GBK" w:hint="eastAsia"/>
          <w:color w:val="000000"/>
          <w:sz w:val="32"/>
          <w:szCs w:val="32"/>
        </w:rPr>
        <w:t>用于</w:t>
      </w:r>
      <w:r>
        <w:rPr>
          <w:rFonts w:eastAsia="方正仿宋_GBK"/>
          <w:color w:val="000000"/>
          <w:sz w:val="32"/>
          <w:szCs w:val="32"/>
        </w:rPr>
        <w:t>主要用于</w:t>
      </w:r>
      <w:proofErr w:type="gramEnd"/>
      <w:r>
        <w:rPr>
          <w:rFonts w:eastAsia="方正仿宋_GBK" w:hint="eastAsia"/>
          <w:color w:val="000000"/>
          <w:sz w:val="32"/>
          <w:szCs w:val="32"/>
        </w:rPr>
        <w:t>计生惠民、优抚对象医疗补助、行政及事业医疗支出等；</w:t>
      </w:r>
    </w:p>
    <w:p w14:paraId="0D5D93A1" w14:textId="77777777" w:rsidR="00754A87" w:rsidRDefault="00716864">
      <w:pPr>
        <w:spacing w:line="560" w:lineRule="exact"/>
        <w:ind w:firstLineChars="200" w:firstLine="640"/>
        <w:rPr>
          <w:rFonts w:eastAsia="方正仿宋_GBK"/>
          <w:color w:val="000000"/>
          <w:sz w:val="32"/>
          <w:szCs w:val="32"/>
        </w:rPr>
      </w:pPr>
      <w:r>
        <w:rPr>
          <w:rFonts w:eastAsia="方正仿宋_GBK" w:hint="eastAsia"/>
          <w:color w:val="000000"/>
          <w:sz w:val="32"/>
          <w:szCs w:val="32"/>
        </w:rPr>
        <w:t>——节能环保</w:t>
      </w:r>
      <w:r>
        <w:rPr>
          <w:rFonts w:eastAsia="方正仿宋_GBK"/>
          <w:color w:val="000000"/>
          <w:sz w:val="32"/>
          <w:szCs w:val="32"/>
        </w:rPr>
        <w:t>支出</w:t>
      </w:r>
      <w:r>
        <w:rPr>
          <w:rFonts w:eastAsia="方正仿宋_GBK" w:hint="eastAsia"/>
          <w:color w:val="000000"/>
          <w:sz w:val="32"/>
          <w:szCs w:val="32"/>
        </w:rPr>
        <w:t>2500000.00</w:t>
      </w:r>
      <w:r>
        <w:rPr>
          <w:rFonts w:eastAsia="方正仿宋_GBK"/>
          <w:color w:val="000000"/>
          <w:sz w:val="32"/>
          <w:szCs w:val="32"/>
        </w:rPr>
        <w:t>元。主要</w:t>
      </w:r>
      <w:r>
        <w:rPr>
          <w:rFonts w:eastAsia="方正仿宋_GBK" w:hint="eastAsia"/>
          <w:color w:val="000000"/>
          <w:sz w:val="32"/>
          <w:szCs w:val="32"/>
        </w:rPr>
        <w:t>用于村庄清扫保洁及垃圾清运</w:t>
      </w:r>
      <w:r>
        <w:rPr>
          <w:rFonts w:eastAsia="方正仿宋_GBK"/>
          <w:color w:val="000000"/>
          <w:sz w:val="32"/>
          <w:szCs w:val="32"/>
        </w:rPr>
        <w:t>；</w:t>
      </w:r>
    </w:p>
    <w:p w14:paraId="27DCD317"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城乡社区支出</w:t>
      </w:r>
      <w:r>
        <w:rPr>
          <w:rFonts w:eastAsia="方正仿宋_GBK" w:hint="eastAsia"/>
          <w:color w:val="000000"/>
          <w:sz w:val="32"/>
          <w:szCs w:val="32"/>
        </w:rPr>
        <w:t>4125029.72</w:t>
      </w:r>
      <w:r>
        <w:rPr>
          <w:rFonts w:eastAsia="方正仿宋_GBK"/>
          <w:color w:val="000000"/>
          <w:sz w:val="32"/>
          <w:szCs w:val="32"/>
        </w:rPr>
        <w:t>元。主要</w:t>
      </w:r>
      <w:r>
        <w:rPr>
          <w:rFonts w:eastAsia="方正仿宋_GBK" w:hint="eastAsia"/>
          <w:color w:val="000000"/>
          <w:sz w:val="32"/>
          <w:szCs w:val="32"/>
        </w:rPr>
        <w:t>用于场镇清洁维护、日常运转及干部履职、场</w:t>
      </w:r>
      <w:r>
        <w:rPr>
          <w:rFonts w:eastAsia="方正仿宋_GBK" w:hint="eastAsia"/>
          <w:color w:val="000000"/>
          <w:sz w:val="32"/>
          <w:szCs w:val="32"/>
        </w:rPr>
        <w:t>镇租地、环保</w:t>
      </w:r>
      <w:proofErr w:type="gramStart"/>
      <w:r>
        <w:rPr>
          <w:rFonts w:eastAsia="方正仿宋_GBK" w:hint="eastAsia"/>
          <w:color w:val="000000"/>
          <w:sz w:val="32"/>
          <w:szCs w:val="32"/>
        </w:rPr>
        <w:t>工作整治</w:t>
      </w:r>
      <w:proofErr w:type="gramEnd"/>
      <w:r>
        <w:rPr>
          <w:rFonts w:eastAsia="方正仿宋_GBK" w:hint="eastAsia"/>
          <w:color w:val="000000"/>
          <w:sz w:val="32"/>
          <w:szCs w:val="32"/>
        </w:rPr>
        <w:t>等</w:t>
      </w:r>
      <w:r>
        <w:rPr>
          <w:rFonts w:eastAsia="方正仿宋_GBK"/>
          <w:color w:val="000000"/>
          <w:sz w:val="32"/>
          <w:szCs w:val="32"/>
        </w:rPr>
        <w:t>；</w:t>
      </w:r>
    </w:p>
    <w:p w14:paraId="682F8E14"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农林水支出</w:t>
      </w:r>
      <w:r>
        <w:rPr>
          <w:rFonts w:eastAsia="方正仿宋_GBK" w:hint="eastAsia"/>
          <w:color w:val="000000"/>
          <w:sz w:val="32"/>
          <w:szCs w:val="32"/>
        </w:rPr>
        <w:t>40722544.70</w:t>
      </w:r>
      <w:r>
        <w:rPr>
          <w:rFonts w:eastAsia="方正仿宋_GBK"/>
          <w:color w:val="000000"/>
          <w:sz w:val="32"/>
          <w:szCs w:val="32"/>
        </w:rPr>
        <w:t>元。主要</w:t>
      </w:r>
      <w:r>
        <w:rPr>
          <w:rFonts w:eastAsia="方正仿宋_GBK" w:hint="eastAsia"/>
          <w:color w:val="000000"/>
          <w:sz w:val="32"/>
          <w:szCs w:val="32"/>
        </w:rPr>
        <w:t>用于日常运转及干部履职、水土保持、本土人才经费、病虫害防治、农村综合改革、到户到人扶持等</w:t>
      </w:r>
      <w:r>
        <w:rPr>
          <w:rFonts w:eastAsia="方正仿宋_GBK"/>
          <w:color w:val="000000"/>
          <w:sz w:val="32"/>
          <w:szCs w:val="32"/>
        </w:rPr>
        <w:t>；</w:t>
      </w:r>
    </w:p>
    <w:p w14:paraId="49559998" w14:textId="77777777" w:rsidR="00754A87" w:rsidRDefault="00716864">
      <w:pPr>
        <w:ind w:firstLineChars="200" w:firstLine="640"/>
        <w:rPr>
          <w:rFonts w:eastAsia="方正仿宋_GBK"/>
          <w:kern w:val="0"/>
          <w:sz w:val="18"/>
          <w:szCs w:val="18"/>
        </w:rPr>
      </w:pPr>
      <w:r>
        <w:rPr>
          <w:rFonts w:eastAsia="方正仿宋_GBK"/>
          <w:color w:val="000000"/>
          <w:sz w:val="32"/>
          <w:szCs w:val="32"/>
        </w:rPr>
        <w:t>——</w:t>
      </w:r>
      <w:r>
        <w:rPr>
          <w:rFonts w:eastAsia="方正仿宋_GBK"/>
          <w:color w:val="000000"/>
          <w:sz w:val="32"/>
          <w:szCs w:val="32"/>
        </w:rPr>
        <w:t>交通运输支出</w:t>
      </w:r>
      <w:r>
        <w:rPr>
          <w:rFonts w:eastAsia="方正仿宋_GBK" w:hint="eastAsia"/>
          <w:color w:val="000000"/>
          <w:sz w:val="32"/>
          <w:szCs w:val="32"/>
        </w:rPr>
        <w:t>3075552.02</w:t>
      </w:r>
      <w:r>
        <w:rPr>
          <w:rFonts w:eastAsia="方正仿宋_GBK"/>
          <w:color w:val="000000"/>
          <w:sz w:val="32"/>
          <w:szCs w:val="32"/>
        </w:rPr>
        <w:t>元。主要</w:t>
      </w:r>
      <w:r>
        <w:rPr>
          <w:rFonts w:eastAsia="方正仿宋_GBK" w:hint="eastAsia"/>
          <w:color w:val="000000"/>
          <w:sz w:val="32"/>
          <w:szCs w:val="32"/>
        </w:rPr>
        <w:t>用于农村公路建设及养护</w:t>
      </w:r>
      <w:r>
        <w:rPr>
          <w:rFonts w:eastAsia="方正仿宋_GBK" w:hint="eastAsia"/>
          <w:color w:val="000000"/>
          <w:sz w:val="32"/>
          <w:szCs w:val="32"/>
        </w:rPr>
        <w:t>；</w:t>
      </w:r>
    </w:p>
    <w:p w14:paraId="307BE60A"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住房保障支出</w:t>
      </w:r>
      <w:r>
        <w:rPr>
          <w:rFonts w:eastAsia="方正仿宋_GBK" w:hint="eastAsia"/>
          <w:color w:val="000000"/>
          <w:sz w:val="32"/>
          <w:szCs w:val="32"/>
        </w:rPr>
        <w:t>1221333.72</w:t>
      </w:r>
      <w:r>
        <w:rPr>
          <w:rFonts w:eastAsia="方正仿宋_GBK"/>
          <w:color w:val="000000"/>
          <w:sz w:val="32"/>
          <w:szCs w:val="32"/>
        </w:rPr>
        <w:t>元</w:t>
      </w:r>
      <w:r>
        <w:rPr>
          <w:rFonts w:eastAsia="方正仿宋_GBK" w:hint="eastAsia"/>
          <w:color w:val="000000"/>
          <w:sz w:val="32"/>
          <w:szCs w:val="32"/>
        </w:rPr>
        <w:t>。</w:t>
      </w:r>
      <w:r>
        <w:rPr>
          <w:rFonts w:eastAsia="方正仿宋_GBK"/>
          <w:color w:val="000000"/>
          <w:sz w:val="32"/>
          <w:szCs w:val="32"/>
        </w:rPr>
        <w:t>主要</w:t>
      </w:r>
      <w:r>
        <w:rPr>
          <w:rFonts w:eastAsia="方正仿宋_GBK" w:hint="eastAsia"/>
          <w:color w:val="000000"/>
          <w:sz w:val="32"/>
          <w:szCs w:val="32"/>
        </w:rPr>
        <w:t>用于职工住房公积金等</w:t>
      </w:r>
      <w:r>
        <w:rPr>
          <w:rFonts w:eastAsia="方正仿宋_GBK"/>
          <w:color w:val="000000"/>
          <w:sz w:val="32"/>
          <w:szCs w:val="32"/>
        </w:rPr>
        <w:t>；</w:t>
      </w:r>
    </w:p>
    <w:p w14:paraId="381473C6"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灾害防治及应急管理支出</w:t>
      </w:r>
      <w:r>
        <w:rPr>
          <w:rFonts w:eastAsia="方正仿宋_GBK" w:hint="eastAsia"/>
          <w:color w:val="000000"/>
          <w:sz w:val="32"/>
          <w:szCs w:val="32"/>
        </w:rPr>
        <w:t>1882766.65</w:t>
      </w:r>
      <w:r>
        <w:rPr>
          <w:rFonts w:eastAsia="方正仿宋_GBK"/>
          <w:color w:val="000000"/>
          <w:sz w:val="32"/>
          <w:szCs w:val="32"/>
        </w:rPr>
        <w:t>元</w:t>
      </w:r>
      <w:r>
        <w:rPr>
          <w:rFonts w:eastAsia="方正仿宋_GBK" w:hint="eastAsia"/>
          <w:color w:val="000000"/>
          <w:sz w:val="32"/>
          <w:szCs w:val="32"/>
        </w:rPr>
        <w:t>。</w:t>
      </w:r>
      <w:r>
        <w:rPr>
          <w:rFonts w:eastAsia="方正仿宋_GBK"/>
          <w:color w:val="000000"/>
          <w:sz w:val="32"/>
          <w:szCs w:val="32"/>
        </w:rPr>
        <w:t>主要</w:t>
      </w:r>
      <w:r>
        <w:rPr>
          <w:rFonts w:eastAsia="方正仿宋_GBK" w:hint="eastAsia"/>
          <w:color w:val="000000"/>
          <w:sz w:val="32"/>
          <w:szCs w:val="32"/>
        </w:rPr>
        <w:t>用于消防应急救援、消防器材耗损保养、地灾防治等</w:t>
      </w:r>
      <w:r>
        <w:rPr>
          <w:rFonts w:eastAsia="方正仿宋_GBK"/>
          <w:color w:val="000000"/>
          <w:sz w:val="32"/>
          <w:szCs w:val="32"/>
        </w:rPr>
        <w:t>；</w:t>
      </w:r>
    </w:p>
    <w:p w14:paraId="34599E9A"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lastRenderedPageBreak/>
        <w:t>——</w:t>
      </w:r>
      <w:r>
        <w:rPr>
          <w:rFonts w:eastAsia="方正仿宋_GBK"/>
          <w:color w:val="000000"/>
          <w:sz w:val="32"/>
          <w:szCs w:val="32"/>
        </w:rPr>
        <w:t>预备费</w:t>
      </w:r>
      <w:r>
        <w:rPr>
          <w:rFonts w:eastAsia="方正仿宋_GBK" w:hint="eastAsia"/>
          <w:color w:val="000000"/>
          <w:sz w:val="32"/>
          <w:szCs w:val="32"/>
        </w:rPr>
        <w:t>2000000.00</w:t>
      </w:r>
      <w:r>
        <w:rPr>
          <w:rFonts w:eastAsia="方正仿宋_GBK"/>
          <w:color w:val="000000"/>
          <w:sz w:val="32"/>
          <w:szCs w:val="32"/>
        </w:rPr>
        <w:t>元，主要用于应急突发事件、保障镇人大代表建议、民生实事等支出。</w:t>
      </w:r>
    </w:p>
    <w:p w14:paraId="2A71AB89" w14:textId="77777777" w:rsidR="00754A87" w:rsidRDefault="00716864">
      <w:pPr>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年初预留</w:t>
      </w:r>
      <w:r>
        <w:rPr>
          <w:rFonts w:eastAsia="方正仿宋_GBK" w:hint="eastAsia"/>
          <w:color w:val="000000"/>
          <w:sz w:val="32"/>
          <w:szCs w:val="32"/>
        </w:rPr>
        <w:t>2181493.92</w:t>
      </w:r>
      <w:r>
        <w:rPr>
          <w:rFonts w:eastAsia="方正仿宋_GBK"/>
          <w:color w:val="000000"/>
          <w:sz w:val="32"/>
          <w:szCs w:val="32"/>
        </w:rPr>
        <w:t>元，</w:t>
      </w:r>
      <w:r>
        <w:rPr>
          <w:rFonts w:eastAsia="方正仿宋_GBK" w:hint="eastAsia"/>
          <w:color w:val="000000"/>
          <w:sz w:val="32"/>
          <w:szCs w:val="32"/>
        </w:rPr>
        <w:t>主要</w:t>
      </w:r>
      <w:r>
        <w:rPr>
          <w:rFonts w:eastAsia="方正仿宋_GBK"/>
          <w:color w:val="000000"/>
          <w:sz w:val="32"/>
          <w:szCs w:val="32"/>
        </w:rPr>
        <w:t>用于保证不可预见的建设项目。</w:t>
      </w:r>
    </w:p>
    <w:tbl>
      <w:tblPr>
        <w:tblW w:w="8651" w:type="dxa"/>
        <w:tblInd w:w="93" w:type="dxa"/>
        <w:tblLayout w:type="fixed"/>
        <w:tblLook w:val="04A0" w:firstRow="1" w:lastRow="0" w:firstColumn="1" w:lastColumn="0" w:noHBand="0" w:noVBand="1"/>
      </w:tblPr>
      <w:tblGrid>
        <w:gridCol w:w="2052"/>
        <w:gridCol w:w="1350"/>
        <w:gridCol w:w="1167"/>
        <w:gridCol w:w="1623"/>
        <w:gridCol w:w="1320"/>
        <w:gridCol w:w="1139"/>
      </w:tblGrid>
      <w:tr w:rsidR="00754A87" w14:paraId="76A5A401" w14:textId="77777777">
        <w:trPr>
          <w:trHeight w:val="315"/>
        </w:trPr>
        <w:tc>
          <w:tcPr>
            <w:tcW w:w="2052" w:type="dxa"/>
            <w:tcBorders>
              <w:top w:val="nil"/>
              <w:left w:val="nil"/>
              <w:bottom w:val="nil"/>
              <w:right w:val="nil"/>
            </w:tcBorders>
            <w:shd w:val="clear" w:color="auto" w:fill="auto"/>
            <w:noWrap/>
            <w:vAlign w:val="center"/>
          </w:tcPr>
          <w:p w14:paraId="42E1FE80" w14:textId="77777777" w:rsidR="00754A87" w:rsidRDefault="00716864">
            <w:pPr>
              <w:widowControl/>
              <w:jc w:val="center"/>
              <w:textAlignment w:val="center"/>
              <w:rPr>
                <w:rFonts w:ascii="方正小标宋_GBK" w:eastAsia="方正小标宋_GBK" w:hAnsi="方正小标宋_GBK" w:cs="方正小标宋_GBK"/>
                <w:color w:val="000000"/>
                <w:sz w:val="22"/>
                <w:szCs w:val="22"/>
              </w:rPr>
            </w:pPr>
            <w:r>
              <w:rPr>
                <w:rFonts w:ascii="方正小标宋_GBK" w:eastAsia="方正小标宋_GBK" w:hAnsi="方正小标宋_GBK" w:cs="方正小标宋_GBK" w:hint="eastAsia"/>
                <w:color w:val="000000"/>
                <w:kern w:val="0"/>
                <w:sz w:val="22"/>
                <w:szCs w:val="22"/>
                <w:lang w:bidi="ar"/>
              </w:rPr>
              <w:t>附件五</w:t>
            </w:r>
          </w:p>
        </w:tc>
        <w:tc>
          <w:tcPr>
            <w:tcW w:w="1350" w:type="dxa"/>
            <w:tcBorders>
              <w:top w:val="nil"/>
              <w:left w:val="nil"/>
              <w:bottom w:val="nil"/>
              <w:right w:val="nil"/>
            </w:tcBorders>
            <w:shd w:val="clear" w:color="auto" w:fill="auto"/>
            <w:noWrap/>
            <w:vAlign w:val="center"/>
          </w:tcPr>
          <w:p w14:paraId="063EEDE3" w14:textId="77777777" w:rsidR="00754A87" w:rsidRDefault="00754A87">
            <w:pPr>
              <w:jc w:val="center"/>
              <w:rPr>
                <w:rFonts w:ascii="方正小标宋_GBK" w:eastAsia="方正小标宋_GBK" w:hAnsi="方正小标宋_GBK" w:cs="方正小标宋_GBK"/>
                <w:color w:val="000000"/>
                <w:sz w:val="22"/>
                <w:szCs w:val="22"/>
              </w:rPr>
            </w:pPr>
          </w:p>
        </w:tc>
        <w:tc>
          <w:tcPr>
            <w:tcW w:w="1167" w:type="dxa"/>
            <w:tcBorders>
              <w:top w:val="nil"/>
              <w:left w:val="nil"/>
              <w:bottom w:val="nil"/>
              <w:right w:val="nil"/>
            </w:tcBorders>
            <w:shd w:val="clear" w:color="auto" w:fill="auto"/>
            <w:noWrap/>
            <w:vAlign w:val="center"/>
          </w:tcPr>
          <w:p w14:paraId="3C71C57F" w14:textId="77777777" w:rsidR="00754A87" w:rsidRDefault="00754A87">
            <w:pPr>
              <w:jc w:val="center"/>
              <w:rPr>
                <w:color w:val="000000"/>
                <w:sz w:val="24"/>
              </w:rPr>
            </w:pPr>
          </w:p>
        </w:tc>
        <w:tc>
          <w:tcPr>
            <w:tcW w:w="1623" w:type="dxa"/>
            <w:tcBorders>
              <w:top w:val="nil"/>
              <w:left w:val="nil"/>
              <w:bottom w:val="nil"/>
              <w:right w:val="nil"/>
            </w:tcBorders>
            <w:shd w:val="clear" w:color="auto" w:fill="auto"/>
            <w:noWrap/>
            <w:vAlign w:val="center"/>
          </w:tcPr>
          <w:p w14:paraId="488AE172" w14:textId="77777777" w:rsidR="00754A87" w:rsidRDefault="00754A87">
            <w:pPr>
              <w:jc w:val="center"/>
              <w:rPr>
                <w:color w:val="000000"/>
                <w:sz w:val="24"/>
              </w:rPr>
            </w:pPr>
          </w:p>
        </w:tc>
        <w:tc>
          <w:tcPr>
            <w:tcW w:w="1320" w:type="dxa"/>
            <w:tcBorders>
              <w:top w:val="nil"/>
              <w:left w:val="nil"/>
              <w:bottom w:val="nil"/>
              <w:right w:val="nil"/>
            </w:tcBorders>
            <w:shd w:val="clear" w:color="auto" w:fill="auto"/>
            <w:noWrap/>
            <w:vAlign w:val="center"/>
          </w:tcPr>
          <w:p w14:paraId="64E2AE1E" w14:textId="77777777" w:rsidR="00754A87" w:rsidRDefault="00754A87">
            <w:pPr>
              <w:jc w:val="center"/>
              <w:rPr>
                <w:color w:val="000000"/>
                <w:sz w:val="24"/>
              </w:rPr>
            </w:pPr>
          </w:p>
        </w:tc>
        <w:tc>
          <w:tcPr>
            <w:tcW w:w="1139" w:type="dxa"/>
            <w:tcBorders>
              <w:top w:val="nil"/>
              <w:left w:val="nil"/>
              <w:bottom w:val="nil"/>
              <w:right w:val="nil"/>
            </w:tcBorders>
            <w:shd w:val="clear" w:color="auto" w:fill="auto"/>
            <w:noWrap/>
            <w:vAlign w:val="center"/>
          </w:tcPr>
          <w:p w14:paraId="609D12D8" w14:textId="77777777" w:rsidR="00754A87" w:rsidRDefault="00754A87">
            <w:pPr>
              <w:jc w:val="center"/>
              <w:rPr>
                <w:color w:val="000000"/>
                <w:sz w:val="24"/>
              </w:rPr>
            </w:pPr>
          </w:p>
        </w:tc>
      </w:tr>
      <w:tr w:rsidR="00754A87" w14:paraId="2329E279" w14:textId="77777777">
        <w:trPr>
          <w:trHeight w:val="480"/>
        </w:trPr>
        <w:tc>
          <w:tcPr>
            <w:tcW w:w="8651" w:type="dxa"/>
            <w:gridSpan w:val="6"/>
            <w:tcBorders>
              <w:top w:val="nil"/>
              <w:left w:val="nil"/>
              <w:bottom w:val="nil"/>
              <w:right w:val="nil"/>
            </w:tcBorders>
            <w:shd w:val="clear" w:color="auto" w:fill="auto"/>
            <w:noWrap/>
            <w:vAlign w:val="bottom"/>
          </w:tcPr>
          <w:p w14:paraId="65038CF4" w14:textId="77777777" w:rsidR="00754A87" w:rsidRDefault="00716864">
            <w:pPr>
              <w:widowControl/>
              <w:jc w:val="center"/>
              <w:textAlignment w:val="bottom"/>
              <w:rPr>
                <w:color w:val="000000"/>
                <w:sz w:val="36"/>
                <w:szCs w:val="36"/>
              </w:rPr>
            </w:pPr>
            <w:r>
              <w:rPr>
                <w:color w:val="000000"/>
                <w:kern w:val="0"/>
                <w:sz w:val="36"/>
                <w:szCs w:val="36"/>
                <w:lang w:bidi="ar"/>
              </w:rPr>
              <w:t>2025</w:t>
            </w:r>
            <w:r>
              <w:rPr>
                <w:color w:val="000000"/>
                <w:kern w:val="0"/>
                <w:sz w:val="36"/>
                <w:szCs w:val="36"/>
                <w:lang w:bidi="ar"/>
              </w:rPr>
              <w:t>年</w:t>
            </w:r>
            <w:proofErr w:type="gramStart"/>
            <w:r>
              <w:rPr>
                <w:color w:val="000000"/>
                <w:kern w:val="0"/>
                <w:sz w:val="36"/>
                <w:szCs w:val="36"/>
                <w:lang w:bidi="ar"/>
              </w:rPr>
              <w:t>渝</w:t>
            </w:r>
            <w:proofErr w:type="gramEnd"/>
            <w:r>
              <w:rPr>
                <w:color w:val="000000"/>
                <w:kern w:val="0"/>
                <w:sz w:val="36"/>
                <w:szCs w:val="36"/>
                <w:lang w:bidi="ar"/>
              </w:rPr>
              <w:t>北区大湾</w:t>
            </w:r>
            <w:proofErr w:type="gramStart"/>
            <w:r>
              <w:rPr>
                <w:color w:val="000000"/>
                <w:kern w:val="0"/>
                <w:sz w:val="36"/>
                <w:szCs w:val="36"/>
                <w:lang w:bidi="ar"/>
              </w:rPr>
              <w:t>镇一般</w:t>
            </w:r>
            <w:proofErr w:type="gramEnd"/>
            <w:r>
              <w:rPr>
                <w:color w:val="000000"/>
                <w:kern w:val="0"/>
                <w:sz w:val="36"/>
                <w:szCs w:val="36"/>
                <w:lang w:bidi="ar"/>
              </w:rPr>
              <w:t>公共预算收支表（草案）</w:t>
            </w:r>
          </w:p>
        </w:tc>
      </w:tr>
      <w:tr w:rsidR="00754A87" w14:paraId="695C8A88" w14:textId="77777777">
        <w:trPr>
          <w:trHeight w:val="300"/>
        </w:trPr>
        <w:tc>
          <w:tcPr>
            <w:tcW w:w="2052" w:type="dxa"/>
            <w:tcBorders>
              <w:top w:val="nil"/>
              <w:left w:val="nil"/>
              <w:bottom w:val="nil"/>
              <w:right w:val="nil"/>
            </w:tcBorders>
            <w:shd w:val="clear" w:color="auto" w:fill="auto"/>
            <w:noWrap/>
            <w:vAlign w:val="center"/>
          </w:tcPr>
          <w:p w14:paraId="0D33DFEA" w14:textId="77777777" w:rsidR="00754A87" w:rsidRDefault="00754A87">
            <w:pPr>
              <w:jc w:val="center"/>
              <w:rPr>
                <w:color w:val="000000"/>
                <w:sz w:val="20"/>
                <w:szCs w:val="20"/>
              </w:rPr>
            </w:pPr>
          </w:p>
        </w:tc>
        <w:tc>
          <w:tcPr>
            <w:tcW w:w="1350" w:type="dxa"/>
            <w:tcBorders>
              <w:top w:val="nil"/>
              <w:left w:val="nil"/>
              <w:bottom w:val="nil"/>
              <w:right w:val="nil"/>
            </w:tcBorders>
            <w:shd w:val="clear" w:color="auto" w:fill="auto"/>
            <w:noWrap/>
            <w:vAlign w:val="center"/>
          </w:tcPr>
          <w:p w14:paraId="6ED70F12" w14:textId="77777777" w:rsidR="00754A87" w:rsidRDefault="00754A87">
            <w:pPr>
              <w:jc w:val="center"/>
              <w:rPr>
                <w:color w:val="000000"/>
                <w:sz w:val="20"/>
                <w:szCs w:val="20"/>
              </w:rPr>
            </w:pPr>
          </w:p>
        </w:tc>
        <w:tc>
          <w:tcPr>
            <w:tcW w:w="2790" w:type="dxa"/>
            <w:gridSpan w:val="2"/>
            <w:tcBorders>
              <w:top w:val="nil"/>
              <w:left w:val="nil"/>
              <w:bottom w:val="nil"/>
              <w:right w:val="nil"/>
            </w:tcBorders>
            <w:shd w:val="clear" w:color="auto" w:fill="auto"/>
            <w:noWrap/>
            <w:vAlign w:val="center"/>
          </w:tcPr>
          <w:p w14:paraId="7D7F7047" w14:textId="77777777" w:rsidR="00754A87" w:rsidRDefault="00754A87">
            <w:pPr>
              <w:jc w:val="center"/>
              <w:rPr>
                <w:color w:val="000000"/>
                <w:sz w:val="20"/>
                <w:szCs w:val="20"/>
              </w:rPr>
            </w:pPr>
          </w:p>
        </w:tc>
        <w:tc>
          <w:tcPr>
            <w:tcW w:w="1320" w:type="dxa"/>
            <w:tcBorders>
              <w:top w:val="nil"/>
              <w:left w:val="nil"/>
              <w:bottom w:val="nil"/>
              <w:right w:val="nil"/>
            </w:tcBorders>
            <w:shd w:val="clear" w:color="auto" w:fill="auto"/>
            <w:noWrap/>
            <w:vAlign w:val="center"/>
          </w:tcPr>
          <w:p w14:paraId="2D7BA804" w14:textId="77777777" w:rsidR="00754A87" w:rsidRDefault="00754A87">
            <w:pPr>
              <w:jc w:val="center"/>
              <w:rPr>
                <w:color w:val="000000"/>
                <w:sz w:val="20"/>
                <w:szCs w:val="20"/>
              </w:rPr>
            </w:pPr>
          </w:p>
        </w:tc>
        <w:tc>
          <w:tcPr>
            <w:tcW w:w="1139" w:type="dxa"/>
            <w:tcBorders>
              <w:top w:val="nil"/>
              <w:left w:val="nil"/>
              <w:bottom w:val="nil"/>
              <w:right w:val="nil"/>
            </w:tcBorders>
            <w:shd w:val="clear" w:color="auto" w:fill="auto"/>
            <w:noWrap/>
            <w:vAlign w:val="center"/>
          </w:tcPr>
          <w:p w14:paraId="21C76E55" w14:textId="77777777" w:rsidR="00754A87" w:rsidRDefault="00716864">
            <w:pPr>
              <w:jc w:val="center"/>
              <w:rPr>
                <w:rFonts w:ascii="宋体" w:hAnsi="宋体" w:cs="宋体"/>
                <w:color w:val="000000"/>
                <w:sz w:val="20"/>
                <w:szCs w:val="20"/>
              </w:rPr>
            </w:pPr>
            <w:r>
              <w:rPr>
                <w:rFonts w:ascii="宋体" w:hAnsi="宋体" w:cs="宋体" w:hint="eastAsia"/>
                <w:color w:val="000000"/>
                <w:sz w:val="20"/>
                <w:szCs w:val="20"/>
              </w:rPr>
              <w:t>单位（元）</w:t>
            </w:r>
          </w:p>
        </w:tc>
      </w:tr>
      <w:tr w:rsidR="00754A87" w14:paraId="108B7CC4" w14:textId="77777777">
        <w:trPr>
          <w:trHeight w:val="300"/>
        </w:trPr>
        <w:tc>
          <w:tcPr>
            <w:tcW w:w="4569"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14:paraId="565AE2AD" w14:textId="77777777" w:rsidR="00754A87" w:rsidRDefault="00716864">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收</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入</w:t>
            </w:r>
          </w:p>
        </w:tc>
        <w:tc>
          <w:tcPr>
            <w:tcW w:w="4082" w:type="dxa"/>
            <w:gridSpan w:val="3"/>
            <w:tcBorders>
              <w:top w:val="single" w:sz="8" w:space="0" w:color="000000"/>
              <w:left w:val="nil"/>
              <w:bottom w:val="single" w:sz="8" w:space="0" w:color="000000"/>
              <w:right w:val="single" w:sz="8" w:space="0" w:color="000000"/>
            </w:tcBorders>
            <w:shd w:val="clear" w:color="auto" w:fill="auto"/>
            <w:noWrap/>
            <w:vAlign w:val="center"/>
          </w:tcPr>
          <w:p w14:paraId="02036728" w14:textId="77777777" w:rsidR="00754A87" w:rsidRDefault="00716864">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支</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出</w:t>
            </w:r>
            <w:r>
              <w:rPr>
                <w:rFonts w:ascii="方正仿宋_GBK" w:eastAsia="方正仿宋_GBK" w:hAnsi="方正仿宋_GBK" w:cs="方正仿宋_GBK" w:hint="eastAsia"/>
                <w:b/>
                <w:bCs/>
                <w:color w:val="000000"/>
                <w:kern w:val="0"/>
                <w:sz w:val="20"/>
                <w:szCs w:val="20"/>
                <w:lang w:bidi="ar"/>
              </w:rPr>
              <w:t xml:space="preserve">        </w:t>
            </w:r>
          </w:p>
        </w:tc>
      </w:tr>
      <w:tr w:rsidR="00754A87" w14:paraId="11A8D03E"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71DDBFCA"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350" w:type="dxa"/>
            <w:tcBorders>
              <w:top w:val="nil"/>
              <w:left w:val="nil"/>
              <w:bottom w:val="single" w:sz="8" w:space="0" w:color="000000"/>
              <w:right w:val="single" w:sz="8" w:space="0" w:color="000000"/>
            </w:tcBorders>
            <w:shd w:val="clear" w:color="auto" w:fill="auto"/>
            <w:noWrap/>
            <w:vAlign w:val="center"/>
          </w:tcPr>
          <w:p w14:paraId="4FA01F32"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2025</w:t>
            </w:r>
            <w:r>
              <w:rPr>
                <w:rFonts w:ascii="方正仿宋_GBK" w:eastAsia="方正仿宋_GBK" w:hAnsi="方正仿宋_GBK" w:cs="方正仿宋_GBK" w:hint="eastAsia"/>
                <w:b/>
                <w:bCs/>
                <w:color w:val="000000"/>
                <w:kern w:val="0"/>
                <w:sz w:val="18"/>
                <w:szCs w:val="18"/>
                <w:lang w:bidi="ar"/>
              </w:rPr>
              <w:t>预算数</w:t>
            </w:r>
          </w:p>
        </w:tc>
        <w:tc>
          <w:tcPr>
            <w:tcW w:w="1167" w:type="dxa"/>
            <w:tcBorders>
              <w:top w:val="nil"/>
              <w:left w:val="nil"/>
              <w:bottom w:val="single" w:sz="8" w:space="0" w:color="000000"/>
              <w:right w:val="single" w:sz="8" w:space="0" w:color="000000"/>
            </w:tcBorders>
            <w:shd w:val="clear" w:color="auto" w:fill="auto"/>
            <w:noWrap/>
            <w:vAlign w:val="center"/>
          </w:tcPr>
          <w:p w14:paraId="159DF23A"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c>
          <w:tcPr>
            <w:tcW w:w="1623" w:type="dxa"/>
            <w:tcBorders>
              <w:top w:val="nil"/>
              <w:left w:val="nil"/>
              <w:bottom w:val="single" w:sz="8" w:space="0" w:color="000000"/>
              <w:right w:val="single" w:sz="8" w:space="0" w:color="000000"/>
            </w:tcBorders>
            <w:shd w:val="clear" w:color="auto" w:fill="auto"/>
            <w:noWrap/>
            <w:vAlign w:val="center"/>
          </w:tcPr>
          <w:p w14:paraId="1BF5FCF2"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320" w:type="dxa"/>
            <w:tcBorders>
              <w:top w:val="nil"/>
              <w:left w:val="nil"/>
              <w:bottom w:val="single" w:sz="8" w:space="0" w:color="000000"/>
              <w:right w:val="single" w:sz="8" w:space="0" w:color="000000"/>
            </w:tcBorders>
            <w:shd w:val="clear" w:color="auto" w:fill="auto"/>
            <w:noWrap/>
            <w:vAlign w:val="center"/>
          </w:tcPr>
          <w:p w14:paraId="521DD270"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2025</w:t>
            </w:r>
            <w:r>
              <w:rPr>
                <w:rFonts w:ascii="方正仿宋_GBK" w:eastAsia="方正仿宋_GBK" w:hAnsi="方正仿宋_GBK" w:cs="方正仿宋_GBK" w:hint="eastAsia"/>
                <w:b/>
                <w:bCs/>
                <w:color w:val="000000"/>
                <w:kern w:val="0"/>
                <w:sz w:val="18"/>
                <w:szCs w:val="18"/>
                <w:lang w:bidi="ar"/>
              </w:rPr>
              <w:t>预算数</w:t>
            </w:r>
          </w:p>
        </w:tc>
        <w:tc>
          <w:tcPr>
            <w:tcW w:w="1139" w:type="dxa"/>
            <w:tcBorders>
              <w:top w:val="nil"/>
              <w:left w:val="nil"/>
              <w:bottom w:val="single" w:sz="8" w:space="0" w:color="000000"/>
              <w:right w:val="single" w:sz="8" w:space="0" w:color="000000"/>
            </w:tcBorders>
            <w:shd w:val="clear" w:color="auto" w:fill="auto"/>
            <w:noWrap/>
            <w:vAlign w:val="center"/>
          </w:tcPr>
          <w:p w14:paraId="4A781204"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r>
      <w:tr w:rsidR="00754A87" w14:paraId="265935C4"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7CD01B30"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总财力</w:t>
            </w:r>
          </w:p>
        </w:tc>
        <w:tc>
          <w:tcPr>
            <w:tcW w:w="1350" w:type="dxa"/>
            <w:tcBorders>
              <w:top w:val="nil"/>
              <w:left w:val="nil"/>
              <w:bottom w:val="single" w:sz="8" w:space="0" w:color="000000"/>
              <w:right w:val="single" w:sz="8" w:space="0" w:color="000000"/>
            </w:tcBorders>
            <w:shd w:val="clear" w:color="auto" w:fill="auto"/>
            <w:noWrap/>
            <w:vAlign w:val="center"/>
          </w:tcPr>
          <w:p w14:paraId="328442B8"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112783885.71 </w:t>
            </w:r>
          </w:p>
        </w:tc>
        <w:tc>
          <w:tcPr>
            <w:tcW w:w="1167" w:type="dxa"/>
            <w:tcBorders>
              <w:top w:val="nil"/>
              <w:left w:val="nil"/>
              <w:bottom w:val="single" w:sz="8" w:space="0" w:color="000000"/>
              <w:right w:val="single" w:sz="8" w:space="0" w:color="000000"/>
            </w:tcBorders>
            <w:shd w:val="clear" w:color="auto" w:fill="auto"/>
            <w:noWrap/>
            <w:vAlign w:val="center"/>
          </w:tcPr>
          <w:p w14:paraId="2A9E4048"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-14.38 </w:t>
            </w:r>
          </w:p>
        </w:tc>
        <w:tc>
          <w:tcPr>
            <w:tcW w:w="1623" w:type="dxa"/>
            <w:tcBorders>
              <w:top w:val="nil"/>
              <w:left w:val="nil"/>
              <w:bottom w:val="single" w:sz="8" w:space="0" w:color="000000"/>
              <w:right w:val="single" w:sz="8" w:space="0" w:color="000000"/>
            </w:tcBorders>
            <w:shd w:val="clear" w:color="auto" w:fill="auto"/>
            <w:noWrap/>
            <w:vAlign w:val="center"/>
          </w:tcPr>
          <w:p w14:paraId="609BDF1B"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总支出</w:t>
            </w:r>
          </w:p>
        </w:tc>
        <w:tc>
          <w:tcPr>
            <w:tcW w:w="1320" w:type="dxa"/>
            <w:tcBorders>
              <w:top w:val="nil"/>
              <w:left w:val="nil"/>
              <w:bottom w:val="single" w:sz="8" w:space="0" w:color="000000"/>
              <w:right w:val="single" w:sz="8" w:space="0" w:color="000000"/>
            </w:tcBorders>
            <w:shd w:val="clear" w:color="auto" w:fill="auto"/>
            <w:noWrap/>
            <w:vAlign w:val="center"/>
          </w:tcPr>
          <w:p w14:paraId="3E26A1FC"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112783885.71 </w:t>
            </w:r>
          </w:p>
        </w:tc>
        <w:tc>
          <w:tcPr>
            <w:tcW w:w="1139" w:type="dxa"/>
            <w:tcBorders>
              <w:top w:val="nil"/>
              <w:left w:val="nil"/>
              <w:bottom w:val="single" w:sz="8" w:space="0" w:color="000000"/>
              <w:right w:val="single" w:sz="8" w:space="0" w:color="000000"/>
            </w:tcBorders>
            <w:shd w:val="clear" w:color="auto" w:fill="auto"/>
            <w:noWrap/>
            <w:vAlign w:val="center"/>
          </w:tcPr>
          <w:p w14:paraId="29F96EF1"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-14.38 </w:t>
            </w:r>
          </w:p>
        </w:tc>
      </w:tr>
      <w:tr w:rsidR="00754A87" w14:paraId="3A003F49"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79DA9596"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一般公共预算收入</w:t>
            </w:r>
          </w:p>
        </w:tc>
        <w:tc>
          <w:tcPr>
            <w:tcW w:w="1350" w:type="dxa"/>
            <w:tcBorders>
              <w:top w:val="nil"/>
              <w:left w:val="nil"/>
              <w:bottom w:val="single" w:sz="8" w:space="0" w:color="000000"/>
              <w:right w:val="single" w:sz="8" w:space="0" w:color="000000"/>
            </w:tcBorders>
            <w:shd w:val="clear" w:color="auto" w:fill="auto"/>
            <w:noWrap/>
            <w:vAlign w:val="center"/>
          </w:tcPr>
          <w:p w14:paraId="4DBF683C"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2150555.99 </w:t>
            </w:r>
          </w:p>
        </w:tc>
        <w:tc>
          <w:tcPr>
            <w:tcW w:w="1167" w:type="dxa"/>
            <w:tcBorders>
              <w:top w:val="nil"/>
              <w:left w:val="nil"/>
              <w:bottom w:val="single" w:sz="8" w:space="0" w:color="000000"/>
              <w:right w:val="single" w:sz="8" w:space="0" w:color="000000"/>
            </w:tcBorders>
            <w:shd w:val="clear" w:color="auto" w:fill="auto"/>
            <w:noWrap/>
            <w:vAlign w:val="center"/>
          </w:tcPr>
          <w:p w14:paraId="4D89AC82"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185.13 </w:t>
            </w:r>
          </w:p>
        </w:tc>
        <w:tc>
          <w:tcPr>
            <w:tcW w:w="1623" w:type="dxa"/>
            <w:tcBorders>
              <w:top w:val="nil"/>
              <w:left w:val="nil"/>
              <w:bottom w:val="single" w:sz="8" w:space="0" w:color="000000"/>
              <w:right w:val="single" w:sz="8" w:space="0" w:color="000000"/>
            </w:tcBorders>
            <w:shd w:val="clear" w:color="auto" w:fill="auto"/>
            <w:noWrap/>
            <w:vAlign w:val="center"/>
          </w:tcPr>
          <w:p w14:paraId="5232D2BD"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一般公共预算支出</w:t>
            </w:r>
          </w:p>
        </w:tc>
        <w:tc>
          <w:tcPr>
            <w:tcW w:w="1320" w:type="dxa"/>
            <w:tcBorders>
              <w:top w:val="nil"/>
              <w:left w:val="nil"/>
              <w:bottom w:val="single" w:sz="8" w:space="0" w:color="000000"/>
              <w:right w:val="single" w:sz="8" w:space="0" w:color="000000"/>
            </w:tcBorders>
            <w:shd w:val="clear" w:color="auto" w:fill="auto"/>
            <w:noWrap/>
            <w:vAlign w:val="center"/>
          </w:tcPr>
          <w:p w14:paraId="17383DC6"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112783885.71 </w:t>
            </w:r>
          </w:p>
        </w:tc>
        <w:tc>
          <w:tcPr>
            <w:tcW w:w="1139" w:type="dxa"/>
            <w:tcBorders>
              <w:top w:val="nil"/>
              <w:left w:val="nil"/>
              <w:bottom w:val="single" w:sz="8" w:space="0" w:color="000000"/>
              <w:right w:val="single" w:sz="8" w:space="0" w:color="000000"/>
            </w:tcBorders>
            <w:shd w:val="clear" w:color="auto" w:fill="auto"/>
            <w:noWrap/>
            <w:vAlign w:val="center"/>
          </w:tcPr>
          <w:p w14:paraId="5B75C38A"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-14.38 </w:t>
            </w:r>
          </w:p>
        </w:tc>
      </w:tr>
      <w:tr w:rsidR="00754A87" w14:paraId="25E67CC4"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471A42A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税收收入</w:t>
            </w:r>
          </w:p>
        </w:tc>
        <w:tc>
          <w:tcPr>
            <w:tcW w:w="1350" w:type="dxa"/>
            <w:tcBorders>
              <w:top w:val="nil"/>
              <w:left w:val="nil"/>
              <w:bottom w:val="single" w:sz="8" w:space="0" w:color="000000"/>
              <w:right w:val="single" w:sz="8" w:space="0" w:color="000000"/>
            </w:tcBorders>
            <w:shd w:val="clear" w:color="auto" w:fill="auto"/>
            <w:noWrap/>
            <w:vAlign w:val="center"/>
          </w:tcPr>
          <w:p w14:paraId="3EFBBDC9" w14:textId="77777777" w:rsidR="00754A87" w:rsidRDefault="00716864">
            <w:pPr>
              <w:widowControl/>
              <w:jc w:val="center"/>
              <w:textAlignment w:val="center"/>
              <w:rPr>
                <w:color w:val="000000"/>
                <w:sz w:val="18"/>
                <w:szCs w:val="18"/>
              </w:rPr>
            </w:pPr>
            <w:r>
              <w:rPr>
                <w:color w:val="000000"/>
                <w:kern w:val="0"/>
                <w:sz w:val="18"/>
                <w:szCs w:val="18"/>
                <w:lang w:bidi="ar"/>
              </w:rPr>
              <w:t xml:space="preserve">2120000.00 </w:t>
            </w:r>
          </w:p>
        </w:tc>
        <w:tc>
          <w:tcPr>
            <w:tcW w:w="1167" w:type="dxa"/>
            <w:tcBorders>
              <w:top w:val="nil"/>
              <w:left w:val="nil"/>
              <w:bottom w:val="single" w:sz="8" w:space="0" w:color="000000"/>
              <w:right w:val="single" w:sz="8" w:space="0" w:color="000000"/>
            </w:tcBorders>
            <w:shd w:val="clear" w:color="auto" w:fill="auto"/>
            <w:noWrap/>
            <w:vAlign w:val="center"/>
          </w:tcPr>
          <w:p w14:paraId="47A78D1E"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226.15 </w:t>
            </w:r>
          </w:p>
        </w:tc>
        <w:tc>
          <w:tcPr>
            <w:tcW w:w="1623" w:type="dxa"/>
            <w:tcBorders>
              <w:top w:val="nil"/>
              <w:left w:val="nil"/>
              <w:bottom w:val="single" w:sz="8" w:space="0" w:color="000000"/>
              <w:right w:val="single" w:sz="8" w:space="0" w:color="000000"/>
            </w:tcBorders>
            <w:shd w:val="clear" w:color="auto" w:fill="auto"/>
            <w:noWrap/>
            <w:vAlign w:val="center"/>
          </w:tcPr>
          <w:p w14:paraId="79C9DCEA"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一般公共服务支出</w:t>
            </w:r>
          </w:p>
        </w:tc>
        <w:tc>
          <w:tcPr>
            <w:tcW w:w="1320" w:type="dxa"/>
            <w:tcBorders>
              <w:top w:val="nil"/>
              <w:left w:val="nil"/>
              <w:bottom w:val="single" w:sz="8" w:space="0" w:color="000000"/>
              <w:right w:val="single" w:sz="8" w:space="0" w:color="000000"/>
            </w:tcBorders>
            <w:shd w:val="clear" w:color="auto" w:fill="auto"/>
            <w:noWrap/>
            <w:vAlign w:val="center"/>
          </w:tcPr>
          <w:p w14:paraId="691CF6C7" w14:textId="77777777" w:rsidR="00754A87" w:rsidRDefault="00716864">
            <w:pPr>
              <w:widowControl/>
              <w:jc w:val="center"/>
              <w:textAlignment w:val="center"/>
              <w:rPr>
                <w:color w:val="000000"/>
                <w:sz w:val="18"/>
                <w:szCs w:val="18"/>
              </w:rPr>
            </w:pPr>
            <w:r>
              <w:rPr>
                <w:color w:val="000000"/>
                <w:kern w:val="0"/>
                <w:sz w:val="18"/>
                <w:szCs w:val="18"/>
                <w:lang w:bidi="ar"/>
              </w:rPr>
              <w:t xml:space="preserve">21686040.08 </w:t>
            </w:r>
          </w:p>
        </w:tc>
        <w:tc>
          <w:tcPr>
            <w:tcW w:w="1139" w:type="dxa"/>
            <w:tcBorders>
              <w:top w:val="nil"/>
              <w:left w:val="nil"/>
              <w:bottom w:val="single" w:sz="8" w:space="0" w:color="000000"/>
              <w:right w:val="single" w:sz="8" w:space="0" w:color="000000"/>
            </w:tcBorders>
            <w:shd w:val="clear" w:color="auto" w:fill="auto"/>
            <w:noWrap/>
            <w:vAlign w:val="center"/>
          </w:tcPr>
          <w:p w14:paraId="7DBA1B71"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60.09 </w:t>
            </w:r>
          </w:p>
        </w:tc>
      </w:tr>
      <w:tr w:rsidR="00754A87" w14:paraId="000A42DB"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0DB2CC02"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增值税</w:t>
            </w:r>
          </w:p>
        </w:tc>
        <w:tc>
          <w:tcPr>
            <w:tcW w:w="1350" w:type="dxa"/>
            <w:tcBorders>
              <w:top w:val="nil"/>
              <w:left w:val="nil"/>
              <w:bottom w:val="single" w:sz="8" w:space="0" w:color="000000"/>
              <w:right w:val="single" w:sz="8" w:space="0" w:color="000000"/>
            </w:tcBorders>
            <w:shd w:val="clear" w:color="auto" w:fill="auto"/>
            <w:noWrap/>
            <w:vAlign w:val="center"/>
          </w:tcPr>
          <w:p w14:paraId="7350F218" w14:textId="77777777" w:rsidR="00754A87" w:rsidRDefault="00716864">
            <w:pPr>
              <w:widowControl/>
              <w:jc w:val="center"/>
              <w:textAlignment w:val="center"/>
              <w:rPr>
                <w:color w:val="000000"/>
                <w:sz w:val="18"/>
                <w:szCs w:val="18"/>
              </w:rPr>
            </w:pPr>
            <w:r>
              <w:rPr>
                <w:color w:val="000000"/>
                <w:kern w:val="0"/>
                <w:sz w:val="18"/>
                <w:szCs w:val="18"/>
                <w:lang w:bidi="ar"/>
              </w:rPr>
              <w:t xml:space="preserve">1600000.00 </w:t>
            </w:r>
          </w:p>
        </w:tc>
        <w:tc>
          <w:tcPr>
            <w:tcW w:w="1167" w:type="dxa"/>
            <w:tcBorders>
              <w:top w:val="nil"/>
              <w:left w:val="nil"/>
              <w:bottom w:val="single" w:sz="8" w:space="0" w:color="000000"/>
              <w:right w:val="single" w:sz="8" w:space="0" w:color="000000"/>
            </w:tcBorders>
            <w:shd w:val="clear" w:color="auto" w:fill="auto"/>
            <w:noWrap/>
            <w:vAlign w:val="center"/>
          </w:tcPr>
          <w:p w14:paraId="06F92AE8"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166.67 </w:t>
            </w:r>
          </w:p>
        </w:tc>
        <w:tc>
          <w:tcPr>
            <w:tcW w:w="1623" w:type="dxa"/>
            <w:tcBorders>
              <w:top w:val="nil"/>
              <w:left w:val="nil"/>
              <w:bottom w:val="single" w:sz="8" w:space="0" w:color="000000"/>
              <w:right w:val="single" w:sz="8" w:space="0" w:color="000000"/>
            </w:tcBorders>
            <w:shd w:val="clear" w:color="auto" w:fill="auto"/>
            <w:noWrap/>
            <w:vAlign w:val="center"/>
          </w:tcPr>
          <w:p w14:paraId="3C07EDA6"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国防支出</w:t>
            </w:r>
          </w:p>
        </w:tc>
        <w:tc>
          <w:tcPr>
            <w:tcW w:w="1320" w:type="dxa"/>
            <w:tcBorders>
              <w:top w:val="nil"/>
              <w:left w:val="nil"/>
              <w:bottom w:val="single" w:sz="8" w:space="0" w:color="000000"/>
              <w:right w:val="single" w:sz="8" w:space="0" w:color="000000"/>
            </w:tcBorders>
            <w:shd w:val="clear" w:color="auto" w:fill="auto"/>
            <w:noWrap/>
            <w:vAlign w:val="center"/>
          </w:tcPr>
          <w:p w14:paraId="3636766C" w14:textId="77777777" w:rsidR="00754A87" w:rsidRDefault="00754A87">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7DFE4878" w14:textId="77777777" w:rsidR="00754A87" w:rsidRDefault="00754A87">
            <w:pPr>
              <w:jc w:val="center"/>
              <w:rPr>
                <w:b/>
                <w:bCs/>
                <w:color w:val="000000"/>
                <w:sz w:val="18"/>
                <w:szCs w:val="18"/>
              </w:rPr>
            </w:pPr>
          </w:p>
        </w:tc>
      </w:tr>
      <w:tr w:rsidR="00754A87" w14:paraId="551AF611"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0E3BF9D2"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企业所得税</w:t>
            </w:r>
          </w:p>
        </w:tc>
        <w:tc>
          <w:tcPr>
            <w:tcW w:w="1350" w:type="dxa"/>
            <w:tcBorders>
              <w:top w:val="nil"/>
              <w:left w:val="nil"/>
              <w:bottom w:val="single" w:sz="8" w:space="0" w:color="000000"/>
              <w:right w:val="single" w:sz="8" w:space="0" w:color="000000"/>
            </w:tcBorders>
            <w:shd w:val="clear" w:color="auto" w:fill="auto"/>
            <w:noWrap/>
            <w:vAlign w:val="center"/>
          </w:tcPr>
          <w:p w14:paraId="05780DE8" w14:textId="77777777" w:rsidR="00754A87" w:rsidRDefault="00716864">
            <w:pPr>
              <w:widowControl/>
              <w:jc w:val="center"/>
              <w:textAlignment w:val="center"/>
              <w:rPr>
                <w:color w:val="000000"/>
                <w:sz w:val="18"/>
                <w:szCs w:val="18"/>
              </w:rPr>
            </w:pPr>
            <w:r>
              <w:rPr>
                <w:color w:val="000000"/>
                <w:kern w:val="0"/>
                <w:sz w:val="18"/>
                <w:szCs w:val="18"/>
                <w:lang w:bidi="ar"/>
              </w:rPr>
              <w:t xml:space="preserve">200000.00 </w:t>
            </w:r>
          </w:p>
        </w:tc>
        <w:tc>
          <w:tcPr>
            <w:tcW w:w="1167" w:type="dxa"/>
            <w:tcBorders>
              <w:top w:val="nil"/>
              <w:left w:val="nil"/>
              <w:bottom w:val="single" w:sz="8" w:space="0" w:color="000000"/>
              <w:right w:val="single" w:sz="8" w:space="0" w:color="000000"/>
            </w:tcBorders>
            <w:shd w:val="clear" w:color="auto" w:fill="auto"/>
            <w:noWrap/>
            <w:vAlign w:val="center"/>
          </w:tcPr>
          <w:p w14:paraId="257BB34D"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589.66 </w:t>
            </w:r>
          </w:p>
        </w:tc>
        <w:tc>
          <w:tcPr>
            <w:tcW w:w="1623" w:type="dxa"/>
            <w:tcBorders>
              <w:top w:val="nil"/>
              <w:left w:val="nil"/>
              <w:bottom w:val="single" w:sz="8" w:space="0" w:color="000000"/>
              <w:right w:val="single" w:sz="8" w:space="0" w:color="000000"/>
            </w:tcBorders>
            <w:shd w:val="clear" w:color="auto" w:fill="auto"/>
            <w:noWrap/>
            <w:vAlign w:val="center"/>
          </w:tcPr>
          <w:p w14:paraId="718FC0C0"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公共安全支出</w:t>
            </w:r>
          </w:p>
        </w:tc>
        <w:tc>
          <w:tcPr>
            <w:tcW w:w="1320" w:type="dxa"/>
            <w:tcBorders>
              <w:top w:val="nil"/>
              <w:left w:val="nil"/>
              <w:bottom w:val="single" w:sz="8" w:space="0" w:color="000000"/>
              <w:right w:val="single" w:sz="8" w:space="0" w:color="000000"/>
            </w:tcBorders>
            <w:shd w:val="clear" w:color="auto" w:fill="auto"/>
            <w:noWrap/>
            <w:vAlign w:val="center"/>
          </w:tcPr>
          <w:p w14:paraId="413E176C" w14:textId="77777777" w:rsidR="00754A87" w:rsidRDefault="00716864">
            <w:pPr>
              <w:widowControl/>
              <w:jc w:val="center"/>
              <w:textAlignment w:val="center"/>
              <w:rPr>
                <w:color w:val="000000"/>
                <w:sz w:val="18"/>
                <w:szCs w:val="18"/>
              </w:rPr>
            </w:pPr>
            <w:r>
              <w:rPr>
                <w:color w:val="000000"/>
                <w:kern w:val="0"/>
                <w:sz w:val="18"/>
                <w:szCs w:val="18"/>
                <w:lang w:bidi="ar"/>
              </w:rPr>
              <w:t xml:space="preserve">227000.00 </w:t>
            </w:r>
          </w:p>
        </w:tc>
        <w:tc>
          <w:tcPr>
            <w:tcW w:w="1139" w:type="dxa"/>
            <w:tcBorders>
              <w:top w:val="nil"/>
              <w:left w:val="nil"/>
              <w:bottom w:val="single" w:sz="8" w:space="0" w:color="000000"/>
              <w:right w:val="single" w:sz="8" w:space="0" w:color="000000"/>
            </w:tcBorders>
            <w:shd w:val="clear" w:color="auto" w:fill="auto"/>
            <w:noWrap/>
            <w:vAlign w:val="center"/>
          </w:tcPr>
          <w:p w14:paraId="6F0E99BC"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-94.36 </w:t>
            </w:r>
          </w:p>
        </w:tc>
      </w:tr>
      <w:tr w:rsidR="00754A87" w14:paraId="5D1C1C24"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723A6F5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企业所得税退税</w:t>
            </w:r>
          </w:p>
        </w:tc>
        <w:tc>
          <w:tcPr>
            <w:tcW w:w="1350" w:type="dxa"/>
            <w:tcBorders>
              <w:top w:val="nil"/>
              <w:left w:val="nil"/>
              <w:bottom w:val="single" w:sz="8" w:space="0" w:color="000000"/>
              <w:right w:val="single" w:sz="8" w:space="0" w:color="000000"/>
            </w:tcBorders>
            <w:shd w:val="clear" w:color="auto" w:fill="auto"/>
            <w:noWrap/>
            <w:vAlign w:val="center"/>
          </w:tcPr>
          <w:p w14:paraId="10EA5843" w14:textId="77777777" w:rsidR="00754A87" w:rsidRDefault="00754A87">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5D76E86D" w14:textId="77777777" w:rsidR="00754A87" w:rsidRDefault="00754A87">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25626C78"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教育支出</w:t>
            </w:r>
          </w:p>
        </w:tc>
        <w:tc>
          <w:tcPr>
            <w:tcW w:w="1320" w:type="dxa"/>
            <w:tcBorders>
              <w:top w:val="nil"/>
              <w:left w:val="nil"/>
              <w:bottom w:val="single" w:sz="8" w:space="0" w:color="000000"/>
              <w:right w:val="single" w:sz="8" w:space="0" w:color="000000"/>
            </w:tcBorders>
            <w:shd w:val="clear" w:color="auto" w:fill="auto"/>
            <w:noWrap/>
            <w:vAlign w:val="center"/>
          </w:tcPr>
          <w:p w14:paraId="0E46448B" w14:textId="77777777" w:rsidR="00754A87" w:rsidRDefault="00754A87">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1452F49C" w14:textId="77777777" w:rsidR="00754A87" w:rsidRDefault="00754A87">
            <w:pPr>
              <w:jc w:val="center"/>
              <w:rPr>
                <w:b/>
                <w:bCs/>
                <w:color w:val="000000"/>
                <w:sz w:val="18"/>
                <w:szCs w:val="18"/>
              </w:rPr>
            </w:pPr>
          </w:p>
        </w:tc>
      </w:tr>
      <w:tr w:rsidR="00754A87" w14:paraId="333813C9"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7B34B4E4"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个人所得税</w:t>
            </w:r>
          </w:p>
        </w:tc>
        <w:tc>
          <w:tcPr>
            <w:tcW w:w="1350" w:type="dxa"/>
            <w:tcBorders>
              <w:top w:val="nil"/>
              <w:left w:val="nil"/>
              <w:bottom w:val="single" w:sz="8" w:space="0" w:color="000000"/>
              <w:right w:val="single" w:sz="8" w:space="0" w:color="000000"/>
            </w:tcBorders>
            <w:shd w:val="clear" w:color="auto" w:fill="auto"/>
            <w:noWrap/>
            <w:vAlign w:val="center"/>
          </w:tcPr>
          <w:p w14:paraId="25028EFD" w14:textId="77777777" w:rsidR="00754A87" w:rsidRDefault="00716864">
            <w:pPr>
              <w:widowControl/>
              <w:jc w:val="center"/>
              <w:textAlignment w:val="center"/>
              <w:rPr>
                <w:color w:val="000000"/>
                <w:sz w:val="18"/>
                <w:szCs w:val="18"/>
              </w:rPr>
            </w:pPr>
            <w:r>
              <w:rPr>
                <w:color w:val="000000"/>
                <w:kern w:val="0"/>
                <w:sz w:val="18"/>
                <w:szCs w:val="18"/>
                <w:lang w:bidi="ar"/>
              </w:rPr>
              <w:t xml:space="preserve">80000.00 </w:t>
            </w:r>
          </w:p>
        </w:tc>
        <w:tc>
          <w:tcPr>
            <w:tcW w:w="1167" w:type="dxa"/>
            <w:tcBorders>
              <w:top w:val="nil"/>
              <w:left w:val="nil"/>
              <w:bottom w:val="single" w:sz="8" w:space="0" w:color="000000"/>
              <w:right w:val="single" w:sz="8" w:space="0" w:color="000000"/>
            </w:tcBorders>
            <w:shd w:val="clear" w:color="auto" w:fill="auto"/>
            <w:noWrap/>
            <w:vAlign w:val="center"/>
          </w:tcPr>
          <w:p w14:paraId="20778391"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300.00 </w:t>
            </w:r>
          </w:p>
        </w:tc>
        <w:tc>
          <w:tcPr>
            <w:tcW w:w="1623" w:type="dxa"/>
            <w:tcBorders>
              <w:top w:val="nil"/>
              <w:left w:val="nil"/>
              <w:bottom w:val="single" w:sz="8" w:space="0" w:color="000000"/>
              <w:right w:val="single" w:sz="8" w:space="0" w:color="000000"/>
            </w:tcBorders>
            <w:shd w:val="clear" w:color="auto" w:fill="auto"/>
            <w:noWrap/>
            <w:vAlign w:val="center"/>
          </w:tcPr>
          <w:p w14:paraId="65E6E9C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科学技术支出</w:t>
            </w:r>
          </w:p>
        </w:tc>
        <w:tc>
          <w:tcPr>
            <w:tcW w:w="1320" w:type="dxa"/>
            <w:tcBorders>
              <w:top w:val="nil"/>
              <w:left w:val="nil"/>
              <w:bottom w:val="single" w:sz="8" w:space="0" w:color="000000"/>
              <w:right w:val="single" w:sz="8" w:space="0" w:color="000000"/>
            </w:tcBorders>
            <w:shd w:val="clear" w:color="auto" w:fill="auto"/>
            <w:noWrap/>
            <w:vAlign w:val="center"/>
          </w:tcPr>
          <w:p w14:paraId="0F51BACB" w14:textId="77777777" w:rsidR="00754A87" w:rsidRDefault="00754A87">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184305BF" w14:textId="77777777" w:rsidR="00754A87" w:rsidRDefault="00754A87">
            <w:pPr>
              <w:jc w:val="center"/>
              <w:rPr>
                <w:b/>
                <w:bCs/>
                <w:color w:val="000000"/>
                <w:sz w:val="18"/>
                <w:szCs w:val="18"/>
              </w:rPr>
            </w:pPr>
          </w:p>
        </w:tc>
      </w:tr>
      <w:tr w:rsidR="00754A87" w14:paraId="4F502579"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0256412E"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资源税</w:t>
            </w:r>
          </w:p>
        </w:tc>
        <w:tc>
          <w:tcPr>
            <w:tcW w:w="1350" w:type="dxa"/>
            <w:tcBorders>
              <w:top w:val="nil"/>
              <w:left w:val="nil"/>
              <w:bottom w:val="single" w:sz="8" w:space="0" w:color="000000"/>
              <w:right w:val="single" w:sz="8" w:space="0" w:color="000000"/>
            </w:tcBorders>
            <w:shd w:val="clear" w:color="auto" w:fill="auto"/>
            <w:noWrap/>
            <w:vAlign w:val="center"/>
          </w:tcPr>
          <w:p w14:paraId="6C38B3B8" w14:textId="77777777" w:rsidR="00754A87" w:rsidRDefault="00754A87">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70DB08DA" w14:textId="77777777" w:rsidR="00754A87" w:rsidRDefault="00754A87">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438FB63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文化体育与传媒支出</w:t>
            </w:r>
          </w:p>
        </w:tc>
        <w:tc>
          <w:tcPr>
            <w:tcW w:w="1320" w:type="dxa"/>
            <w:tcBorders>
              <w:top w:val="nil"/>
              <w:left w:val="nil"/>
              <w:bottom w:val="single" w:sz="8" w:space="0" w:color="000000"/>
              <w:right w:val="single" w:sz="8" w:space="0" w:color="000000"/>
            </w:tcBorders>
            <w:shd w:val="clear" w:color="auto" w:fill="auto"/>
            <w:noWrap/>
            <w:vAlign w:val="center"/>
          </w:tcPr>
          <w:p w14:paraId="7D5904AD" w14:textId="77777777" w:rsidR="00754A87" w:rsidRDefault="00716864">
            <w:pPr>
              <w:widowControl/>
              <w:jc w:val="center"/>
              <w:textAlignment w:val="center"/>
              <w:rPr>
                <w:color w:val="000000"/>
                <w:sz w:val="18"/>
                <w:szCs w:val="18"/>
              </w:rPr>
            </w:pPr>
            <w:r>
              <w:rPr>
                <w:color w:val="000000"/>
                <w:kern w:val="0"/>
                <w:sz w:val="18"/>
                <w:szCs w:val="18"/>
                <w:lang w:bidi="ar"/>
              </w:rPr>
              <w:t xml:space="preserve">984851.20 </w:t>
            </w:r>
          </w:p>
        </w:tc>
        <w:tc>
          <w:tcPr>
            <w:tcW w:w="1139" w:type="dxa"/>
            <w:tcBorders>
              <w:top w:val="nil"/>
              <w:left w:val="nil"/>
              <w:bottom w:val="single" w:sz="8" w:space="0" w:color="000000"/>
              <w:right w:val="single" w:sz="8" w:space="0" w:color="000000"/>
            </w:tcBorders>
            <w:shd w:val="clear" w:color="auto" w:fill="auto"/>
            <w:noWrap/>
            <w:vAlign w:val="center"/>
          </w:tcPr>
          <w:p w14:paraId="5B117B3D"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5.71 </w:t>
            </w:r>
          </w:p>
        </w:tc>
      </w:tr>
      <w:tr w:rsidR="00754A87" w14:paraId="03793970"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15128D1F"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城市维护建设税</w:t>
            </w:r>
          </w:p>
        </w:tc>
        <w:tc>
          <w:tcPr>
            <w:tcW w:w="1350" w:type="dxa"/>
            <w:tcBorders>
              <w:top w:val="nil"/>
              <w:left w:val="nil"/>
              <w:bottom w:val="single" w:sz="8" w:space="0" w:color="000000"/>
              <w:right w:val="single" w:sz="8" w:space="0" w:color="000000"/>
            </w:tcBorders>
            <w:shd w:val="clear" w:color="auto" w:fill="auto"/>
            <w:noWrap/>
            <w:vAlign w:val="center"/>
          </w:tcPr>
          <w:p w14:paraId="05FC5E81" w14:textId="77777777" w:rsidR="00754A87" w:rsidRDefault="00754A87">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454D91F8" w14:textId="77777777" w:rsidR="00754A87" w:rsidRDefault="00754A87">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2852336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社会保障和就业支出</w:t>
            </w:r>
          </w:p>
        </w:tc>
        <w:tc>
          <w:tcPr>
            <w:tcW w:w="1320" w:type="dxa"/>
            <w:tcBorders>
              <w:top w:val="nil"/>
              <w:left w:val="nil"/>
              <w:bottom w:val="single" w:sz="8" w:space="0" w:color="000000"/>
              <w:right w:val="single" w:sz="8" w:space="0" w:color="000000"/>
            </w:tcBorders>
            <w:shd w:val="clear" w:color="auto" w:fill="auto"/>
            <w:noWrap/>
            <w:vAlign w:val="center"/>
          </w:tcPr>
          <w:p w14:paraId="3A72A1E5" w14:textId="77777777" w:rsidR="00754A87" w:rsidRDefault="00716864">
            <w:pPr>
              <w:widowControl/>
              <w:jc w:val="center"/>
              <w:textAlignment w:val="center"/>
              <w:rPr>
                <w:color w:val="000000"/>
                <w:sz w:val="18"/>
                <w:szCs w:val="18"/>
              </w:rPr>
            </w:pPr>
            <w:r>
              <w:rPr>
                <w:color w:val="000000"/>
                <w:kern w:val="0"/>
                <w:sz w:val="18"/>
                <w:szCs w:val="18"/>
                <w:lang w:bidi="ar"/>
              </w:rPr>
              <w:t xml:space="preserve">29782817.09 </w:t>
            </w:r>
          </w:p>
        </w:tc>
        <w:tc>
          <w:tcPr>
            <w:tcW w:w="1139" w:type="dxa"/>
            <w:tcBorders>
              <w:top w:val="nil"/>
              <w:left w:val="nil"/>
              <w:bottom w:val="single" w:sz="8" w:space="0" w:color="000000"/>
              <w:right w:val="single" w:sz="8" w:space="0" w:color="000000"/>
            </w:tcBorders>
            <w:shd w:val="clear" w:color="auto" w:fill="auto"/>
            <w:noWrap/>
            <w:vAlign w:val="center"/>
          </w:tcPr>
          <w:p w14:paraId="242C6AEA"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-12.65 </w:t>
            </w:r>
          </w:p>
        </w:tc>
      </w:tr>
      <w:tr w:rsidR="00754A87" w14:paraId="2D512F7A"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7451366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房产税</w:t>
            </w:r>
          </w:p>
        </w:tc>
        <w:tc>
          <w:tcPr>
            <w:tcW w:w="1350" w:type="dxa"/>
            <w:tcBorders>
              <w:top w:val="nil"/>
              <w:left w:val="nil"/>
              <w:bottom w:val="single" w:sz="8" w:space="0" w:color="000000"/>
              <w:right w:val="single" w:sz="8" w:space="0" w:color="000000"/>
            </w:tcBorders>
            <w:shd w:val="clear" w:color="auto" w:fill="auto"/>
            <w:noWrap/>
            <w:vAlign w:val="center"/>
          </w:tcPr>
          <w:p w14:paraId="4F471FE3" w14:textId="77777777" w:rsidR="00754A87" w:rsidRDefault="00716864">
            <w:pPr>
              <w:widowControl/>
              <w:jc w:val="center"/>
              <w:textAlignment w:val="center"/>
              <w:rPr>
                <w:color w:val="000000"/>
                <w:sz w:val="18"/>
                <w:szCs w:val="18"/>
              </w:rPr>
            </w:pPr>
            <w:r>
              <w:rPr>
                <w:color w:val="000000"/>
                <w:kern w:val="0"/>
                <w:sz w:val="18"/>
                <w:szCs w:val="18"/>
                <w:lang w:bidi="ar"/>
              </w:rPr>
              <w:t xml:space="preserve">40000.00 </w:t>
            </w:r>
          </w:p>
        </w:tc>
        <w:tc>
          <w:tcPr>
            <w:tcW w:w="1167" w:type="dxa"/>
            <w:tcBorders>
              <w:top w:val="nil"/>
              <w:left w:val="nil"/>
              <w:bottom w:val="single" w:sz="8" w:space="0" w:color="000000"/>
              <w:right w:val="single" w:sz="8" w:space="0" w:color="000000"/>
            </w:tcBorders>
            <w:shd w:val="clear" w:color="auto" w:fill="auto"/>
            <w:noWrap/>
            <w:vAlign w:val="center"/>
          </w:tcPr>
          <w:p w14:paraId="3B4A2C18"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3900.00 </w:t>
            </w:r>
          </w:p>
        </w:tc>
        <w:tc>
          <w:tcPr>
            <w:tcW w:w="1623" w:type="dxa"/>
            <w:tcBorders>
              <w:top w:val="nil"/>
              <w:left w:val="nil"/>
              <w:bottom w:val="single" w:sz="8" w:space="0" w:color="000000"/>
              <w:right w:val="single" w:sz="8" w:space="0" w:color="000000"/>
            </w:tcBorders>
            <w:shd w:val="clear" w:color="auto" w:fill="auto"/>
            <w:noWrap/>
            <w:vAlign w:val="center"/>
          </w:tcPr>
          <w:p w14:paraId="0C494428"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卫生健康支出</w:t>
            </w:r>
          </w:p>
        </w:tc>
        <w:tc>
          <w:tcPr>
            <w:tcW w:w="1320" w:type="dxa"/>
            <w:tcBorders>
              <w:top w:val="nil"/>
              <w:left w:val="nil"/>
              <w:bottom w:val="single" w:sz="8" w:space="0" w:color="000000"/>
              <w:right w:val="single" w:sz="8" w:space="0" w:color="000000"/>
            </w:tcBorders>
            <w:shd w:val="clear" w:color="auto" w:fill="auto"/>
            <w:noWrap/>
            <w:vAlign w:val="center"/>
          </w:tcPr>
          <w:p w14:paraId="609BC5A8" w14:textId="77777777" w:rsidR="00754A87" w:rsidRDefault="00716864">
            <w:pPr>
              <w:widowControl/>
              <w:jc w:val="center"/>
              <w:textAlignment w:val="center"/>
              <w:rPr>
                <w:color w:val="000000"/>
                <w:sz w:val="18"/>
                <w:szCs w:val="18"/>
              </w:rPr>
            </w:pPr>
            <w:r>
              <w:rPr>
                <w:color w:val="000000"/>
                <w:kern w:val="0"/>
                <w:sz w:val="18"/>
                <w:szCs w:val="18"/>
                <w:lang w:bidi="ar"/>
              </w:rPr>
              <w:t xml:space="preserve">2394456.61 </w:t>
            </w:r>
          </w:p>
        </w:tc>
        <w:tc>
          <w:tcPr>
            <w:tcW w:w="1139" w:type="dxa"/>
            <w:tcBorders>
              <w:top w:val="nil"/>
              <w:left w:val="nil"/>
              <w:bottom w:val="single" w:sz="8" w:space="0" w:color="000000"/>
              <w:right w:val="single" w:sz="8" w:space="0" w:color="000000"/>
            </w:tcBorders>
            <w:shd w:val="clear" w:color="auto" w:fill="auto"/>
            <w:noWrap/>
            <w:vAlign w:val="center"/>
          </w:tcPr>
          <w:p w14:paraId="261B1435"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2.15 </w:t>
            </w:r>
          </w:p>
        </w:tc>
      </w:tr>
      <w:tr w:rsidR="00754A87" w14:paraId="576A4368"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3C518800"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印花税</w:t>
            </w:r>
          </w:p>
        </w:tc>
        <w:tc>
          <w:tcPr>
            <w:tcW w:w="1350" w:type="dxa"/>
            <w:tcBorders>
              <w:top w:val="nil"/>
              <w:left w:val="nil"/>
              <w:bottom w:val="single" w:sz="8" w:space="0" w:color="000000"/>
              <w:right w:val="single" w:sz="8" w:space="0" w:color="000000"/>
            </w:tcBorders>
            <w:shd w:val="clear" w:color="auto" w:fill="auto"/>
            <w:noWrap/>
            <w:vAlign w:val="center"/>
          </w:tcPr>
          <w:p w14:paraId="0A5317FF" w14:textId="77777777" w:rsidR="00754A87" w:rsidRDefault="00754A87">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07DA23E5" w14:textId="77777777" w:rsidR="00754A87" w:rsidRDefault="00754A87">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739B7084"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节能环保支出</w:t>
            </w:r>
          </w:p>
        </w:tc>
        <w:tc>
          <w:tcPr>
            <w:tcW w:w="1320" w:type="dxa"/>
            <w:tcBorders>
              <w:top w:val="nil"/>
              <w:left w:val="nil"/>
              <w:bottom w:val="single" w:sz="8" w:space="0" w:color="000000"/>
              <w:right w:val="single" w:sz="8" w:space="0" w:color="000000"/>
            </w:tcBorders>
            <w:shd w:val="clear" w:color="auto" w:fill="auto"/>
            <w:noWrap/>
            <w:vAlign w:val="center"/>
          </w:tcPr>
          <w:p w14:paraId="2012EDA6" w14:textId="77777777" w:rsidR="00754A87" w:rsidRDefault="00716864">
            <w:pPr>
              <w:widowControl/>
              <w:jc w:val="center"/>
              <w:textAlignment w:val="center"/>
              <w:rPr>
                <w:color w:val="000000"/>
                <w:sz w:val="18"/>
                <w:szCs w:val="18"/>
              </w:rPr>
            </w:pPr>
            <w:r>
              <w:rPr>
                <w:color w:val="000000"/>
                <w:kern w:val="0"/>
                <w:sz w:val="18"/>
                <w:szCs w:val="18"/>
                <w:lang w:bidi="ar"/>
              </w:rPr>
              <w:t xml:space="preserve">2500000.00 </w:t>
            </w:r>
          </w:p>
        </w:tc>
        <w:tc>
          <w:tcPr>
            <w:tcW w:w="1139" w:type="dxa"/>
            <w:tcBorders>
              <w:top w:val="nil"/>
              <w:left w:val="nil"/>
              <w:bottom w:val="single" w:sz="8" w:space="0" w:color="000000"/>
              <w:right w:val="single" w:sz="8" w:space="0" w:color="000000"/>
            </w:tcBorders>
            <w:shd w:val="clear" w:color="auto" w:fill="auto"/>
            <w:noWrap/>
            <w:vAlign w:val="center"/>
          </w:tcPr>
          <w:p w14:paraId="51B3BF27"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100.00 </w:t>
            </w:r>
          </w:p>
        </w:tc>
      </w:tr>
      <w:tr w:rsidR="00754A87" w14:paraId="365B8A30"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6EB7CA7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城镇土地使用税</w:t>
            </w:r>
          </w:p>
        </w:tc>
        <w:tc>
          <w:tcPr>
            <w:tcW w:w="1350" w:type="dxa"/>
            <w:tcBorders>
              <w:top w:val="nil"/>
              <w:left w:val="nil"/>
              <w:bottom w:val="single" w:sz="8" w:space="0" w:color="000000"/>
              <w:right w:val="single" w:sz="8" w:space="0" w:color="000000"/>
            </w:tcBorders>
            <w:shd w:val="clear" w:color="auto" w:fill="auto"/>
            <w:noWrap/>
            <w:vAlign w:val="center"/>
          </w:tcPr>
          <w:p w14:paraId="19814FCE"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200000.00 </w:t>
            </w:r>
          </w:p>
        </w:tc>
        <w:tc>
          <w:tcPr>
            <w:tcW w:w="1167" w:type="dxa"/>
            <w:tcBorders>
              <w:top w:val="nil"/>
              <w:left w:val="nil"/>
              <w:bottom w:val="single" w:sz="8" w:space="0" w:color="000000"/>
              <w:right w:val="single" w:sz="8" w:space="0" w:color="000000"/>
            </w:tcBorders>
            <w:shd w:val="clear" w:color="auto" w:fill="auto"/>
            <w:noWrap/>
            <w:vAlign w:val="center"/>
          </w:tcPr>
          <w:p w14:paraId="2BC11038"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100.00 </w:t>
            </w:r>
          </w:p>
        </w:tc>
        <w:tc>
          <w:tcPr>
            <w:tcW w:w="1623" w:type="dxa"/>
            <w:tcBorders>
              <w:top w:val="nil"/>
              <w:left w:val="nil"/>
              <w:bottom w:val="single" w:sz="8" w:space="0" w:color="000000"/>
              <w:right w:val="single" w:sz="8" w:space="0" w:color="000000"/>
            </w:tcBorders>
            <w:shd w:val="clear" w:color="auto" w:fill="auto"/>
            <w:noWrap/>
            <w:vAlign w:val="center"/>
          </w:tcPr>
          <w:p w14:paraId="5169A1EA"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城乡社区支出</w:t>
            </w:r>
          </w:p>
        </w:tc>
        <w:tc>
          <w:tcPr>
            <w:tcW w:w="1320" w:type="dxa"/>
            <w:tcBorders>
              <w:top w:val="nil"/>
              <w:left w:val="nil"/>
              <w:bottom w:val="single" w:sz="8" w:space="0" w:color="000000"/>
              <w:right w:val="single" w:sz="8" w:space="0" w:color="000000"/>
            </w:tcBorders>
            <w:shd w:val="clear" w:color="auto" w:fill="auto"/>
            <w:noWrap/>
            <w:vAlign w:val="center"/>
          </w:tcPr>
          <w:p w14:paraId="5292EEC8" w14:textId="77777777" w:rsidR="00754A87" w:rsidRDefault="00716864">
            <w:pPr>
              <w:widowControl/>
              <w:jc w:val="center"/>
              <w:textAlignment w:val="center"/>
              <w:rPr>
                <w:color w:val="000000"/>
                <w:sz w:val="18"/>
                <w:szCs w:val="18"/>
              </w:rPr>
            </w:pPr>
            <w:r>
              <w:rPr>
                <w:color w:val="000000"/>
                <w:kern w:val="0"/>
                <w:sz w:val="18"/>
                <w:szCs w:val="18"/>
                <w:lang w:bidi="ar"/>
              </w:rPr>
              <w:t xml:space="preserve">4125029.72 </w:t>
            </w:r>
          </w:p>
        </w:tc>
        <w:tc>
          <w:tcPr>
            <w:tcW w:w="1139" w:type="dxa"/>
            <w:tcBorders>
              <w:top w:val="nil"/>
              <w:left w:val="nil"/>
              <w:bottom w:val="single" w:sz="8" w:space="0" w:color="000000"/>
              <w:right w:val="single" w:sz="8" w:space="0" w:color="000000"/>
            </w:tcBorders>
            <w:shd w:val="clear" w:color="auto" w:fill="auto"/>
            <w:noWrap/>
            <w:vAlign w:val="center"/>
          </w:tcPr>
          <w:p w14:paraId="08DB6CE1"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-55.62 </w:t>
            </w:r>
          </w:p>
        </w:tc>
      </w:tr>
      <w:tr w:rsidR="00754A87" w14:paraId="6CC930FC"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7FB33E86"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土地增值税</w:t>
            </w:r>
          </w:p>
        </w:tc>
        <w:tc>
          <w:tcPr>
            <w:tcW w:w="1350" w:type="dxa"/>
            <w:tcBorders>
              <w:top w:val="nil"/>
              <w:left w:val="nil"/>
              <w:bottom w:val="single" w:sz="8" w:space="0" w:color="000000"/>
              <w:right w:val="single" w:sz="8" w:space="0" w:color="000000"/>
            </w:tcBorders>
            <w:shd w:val="clear" w:color="auto" w:fill="auto"/>
            <w:noWrap/>
            <w:vAlign w:val="center"/>
          </w:tcPr>
          <w:p w14:paraId="0F510983" w14:textId="77777777" w:rsidR="00754A87" w:rsidRDefault="00754A87">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14B954FD" w14:textId="77777777" w:rsidR="00754A87" w:rsidRDefault="00754A87">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729C2272"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农林水支出</w:t>
            </w:r>
          </w:p>
        </w:tc>
        <w:tc>
          <w:tcPr>
            <w:tcW w:w="1320" w:type="dxa"/>
            <w:tcBorders>
              <w:top w:val="nil"/>
              <w:left w:val="nil"/>
              <w:bottom w:val="single" w:sz="8" w:space="0" w:color="000000"/>
              <w:right w:val="single" w:sz="8" w:space="0" w:color="000000"/>
            </w:tcBorders>
            <w:shd w:val="clear" w:color="auto" w:fill="auto"/>
            <w:noWrap/>
            <w:vAlign w:val="center"/>
          </w:tcPr>
          <w:p w14:paraId="362E6DB8" w14:textId="77777777" w:rsidR="00754A87" w:rsidRDefault="00716864">
            <w:pPr>
              <w:widowControl/>
              <w:jc w:val="center"/>
              <w:textAlignment w:val="center"/>
              <w:rPr>
                <w:color w:val="000000"/>
                <w:sz w:val="18"/>
                <w:szCs w:val="18"/>
              </w:rPr>
            </w:pPr>
            <w:r>
              <w:rPr>
                <w:color w:val="000000"/>
                <w:kern w:val="0"/>
                <w:sz w:val="18"/>
                <w:szCs w:val="18"/>
                <w:lang w:bidi="ar"/>
              </w:rPr>
              <w:t xml:space="preserve">40722544.70 </w:t>
            </w:r>
          </w:p>
        </w:tc>
        <w:tc>
          <w:tcPr>
            <w:tcW w:w="1139" w:type="dxa"/>
            <w:tcBorders>
              <w:top w:val="nil"/>
              <w:left w:val="nil"/>
              <w:bottom w:val="single" w:sz="8" w:space="0" w:color="000000"/>
              <w:right w:val="single" w:sz="8" w:space="0" w:color="000000"/>
            </w:tcBorders>
            <w:shd w:val="clear" w:color="auto" w:fill="auto"/>
            <w:noWrap/>
            <w:vAlign w:val="center"/>
          </w:tcPr>
          <w:p w14:paraId="3E098018"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-14.93 </w:t>
            </w:r>
          </w:p>
        </w:tc>
      </w:tr>
      <w:tr w:rsidR="00754A87" w14:paraId="01FBFD63"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65BB1068"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耕地占用税</w:t>
            </w:r>
          </w:p>
        </w:tc>
        <w:tc>
          <w:tcPr>
            <w:tcW w:w="1350" w:type="dxa"/>
            <w:tcBorders>
              <w:top w:val="nil"/>
              <w:left w:val="nil"/>
              <w:bottom w:val="single" w:sz="8" w:space="0" w:color="000000"/>
              <w:right w:val="single" w:sz="8" w:space="0" w:color="000000"/>
            </w:tcBorders>
            <w:shd w:val="clear" w:color="auto" w:fill="auto"/>
            <w:noWrap/>
            <w:vAlign w:val="center"/>
          </w:tcPr>
          <w:p w14:paraId="468CBDB9" w14:textId="77777777" w:rsidR="00754A87" w:rsidRDefault="00754A87">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221DD601" w14:textId="77777777" w:rsidR="00754A87" w:rsidRDefault="00754A87">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50526652"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交通运输支出</w:t>
            </w:r>
          </w:p>
        </w:tc>
        <w:tc>
          <w:tcPr>
            <w:tcW w:w="1320" w:type="dxa"/>
            <w:tcBorders>
              <w:top w:val="nil"/>
              <w:left w:val="nil"/>
              <w:bottom w:val="single" w:sz="8" w:space="0" w:color="000000"/>
              <w:right w:val="single" w:sz="8" w:space="0" w:color="000000"/>
            </w:tcBorders>
            <w:shd w:val="clear" w:color="auto" w:fill="auto"/>
            <w:noWrap/>
            <w:vAlign w:val="center"/>
          </w:tcPr>
          <w:p w14:paraId="4B857A2E" w14:textId="77777777" w:rsidR="00754A87" w:rsidRDefault="00716864">
            <w:pPr>
              <w:widowControl/>
              <w:jc w:val="center"/>
              <w:textAlignment w:val="center"/>
              <w:rPr>
                <w:color w:val="000000"/>
                <w:sz w:val="18"/>
                <w:szCs w:val="18"/>
              </w:rPr>
            </w:pPr>
            <w:r>
              <w:rPr>
                <w:color w:val="000000"/>
                <w:kern w:val="0"/>
                <w:sz w:val="18"/>
                <w:szCs w:val="18"/>
                <w:lang w:bidi="ar"/>
              </w:rPr>
              <w:t xml:space="preserve">3075552.02 </w:t>
            </w:r>
          </w:p>
        </w:tc>
        <w:tc>
          <w:tcPr>
            <w:tcW w:w="1139" w:type="dxa"/>
            <w:tcBorders>
              <w:top w:val="nil"/>
              <w:left w:val="nil"/>
              <w:bottom w:val="single" w:sz="8" w:space="0" w:color="000000"/>
              <w:right w:val="single" w:sz="8" w:space="0" w:color="000000"/>
            </w:tcBorders>
            <w:shd w:val="clear" w:color="auto" w:fill="auto"/>
            <w:noWrap/>
            <w:vAlign w:val="center"/>
          </w:tcPr>
          <w:p w14:paraId="67DAFFFC"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26.58 </w:t>
            </w:r>
          </w:p>
        </w:tc>
      </w:tr>
      <w:tr w:rsidR="00754A87" w14:paraId="14C3FFC6"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5C19A1E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契税</w:t>
            </w:r>
          </w:p>
        </w:tc>
        <w:tc>
          <w:tcPr>
            <w:tcW w:w="1350" w:type="dxa"/>
            <w:tcBorders>
              <w:top w:val="nil"/>
              <w:left w:val="nil"/>
              <w:bottom w:val="single" w:sz="8" w:space="0" w:color="000000"/>
              <w:right w:val="single" w:sz="8" w:space="0" w:color="000000"/>
            </w:tcBorders>
            <w:shd w:val="clear" w:color="auto" w:fill="auto"/>
            <w:noWrap/>
            <w:vAlign w:val="center"/>
          </w:tcPr>
          <w:p w14:paraId="7C462F6E" w14:textId="77777777" w:rsidR="00754A87" w:rsidRDefault="00754A87">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356DFA3C" w14:textId="77777777" w:rsidR="00754A87" w:rsidRDefault="00754A87">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12039BAC"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资源勘探电力信息等支出</w:t>
            </w:r>
          </w:p>
        </w:tc>
        <w:tc>
          <w:tcPr>
            <w:tcW w:w="1320" w:type="dxa"/>
            <w:tcBorders>
              <w:top w:val="nil"/>
              <w:left w:val="nil"/>
              <w:bottom w:val="single" w:sz="8" w:space="0" w:color="000000"/>
              <w:right w:val="single" w:sz="8" w:space="0" w:color="000000"/>
            </w:tcBorders>
            <w:shd w:val="clear" w:color="auto" w:fill="auto"/>
            <w:noWrap/>
            <w:vAlign w:val="center"/>
          </w:tcPr>
          <w:p w14:paraId="0D943200" w14:textId="77777777" w:rsidR="00754A87" w:rsidRDefault="00754A87">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7335FA13" w14:textId="77777777" w:rsidR="00754A87" w:rsidRDefault="00754A87">
            <w:pPr>
              <w:jc w:val="center"/>
              <w:rPr>
                <w:b/>
                <w:bCs/>
                <w:color w:val="000000"/>
                <w:sz w:val="18"/>
                <w:szCs w:val="18"/>
              </w:rPr>
            </w:pPr>
          </w:p>
        </w:tc>
      </w:tr>
      <w:tr w:rsidR="00754A87" w14:paraId="135EFA4A"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05A3B45C"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环境保护税</w:t>
            </w:r>
          </w:p>
        </w:tc>
        <w:tc>
          <w:tcPr>
            <w:tcW w:w="1350" w:type="dxa"/>
            <w:tcBorders>
              <w:top w:val="nil"/>
              <w:left w:val="nil"/>
              <w:bottom w:val="single" w:sz="8" w:space="0" w:color="000000"/>
              <w:right w:val="single" w:sz="8" w:space="0" w:color="000000"/>
            </w:tcBorders>
            <w:shd w:val="clear" w:color="auto" w:fill="auto"/>
            <w:noWrap/>
            <w:vAlign w:val="center"/>
          </w:tcPr>
          <w:p w14:paraId="55876613" w14:textId="77777777" w:rsidR="00754A87" w:rsidRDefault="00754A87">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4889FB31" w14:textId="77777777" w:rsidR="00754A87" w:rsidRDefault="00754A87">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4F46F17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商业服务业等支出</w:t>
            </w:r>
          </w:p>
        </w:tc>
        <w:tc>
          <w:tcPr>
            <w:tcW w:w="1320" w:type="dxa"/>
            <w:tcBorders>
              <w:top w:val="nil"/>
              <w:left w:val="nil"/>
              <w:bottom w:val="single" w:sz="8" w:space="0" w:color="000000"/>
              <w:right w:val="single" w:sz="8" w:space="0" w:color="000000"/>
            </w:tcBorders>
            <w:shd w:val="clear" w:color="auto" w:fill="auto"/>
            <w:noWrap/>
            <w:vAlign w:val="center"/>
          </w:tcPr>
          <w:p w14:paraId="2176E215" w14:textId="77777777" w:rsidR="00754A87" w:rsidRDefault="00754A87">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601C8ACB" w14:textId="77777777" w:rsidR="00754A87" w:rsidRDefault="00754A87">
            <w:pPr>
              <w:jc w:val="center"/>
              <w:rPr>
                <w:b/>
                <w:bCs/>
                <w:color w:val="000000"/>
                <w:sz w:val="18"/>
                <w:szCs w:val="18"/>
              </w:rPr>
            </w:pPr>
          </w:p>
        </w:tc>
      </w:tr>
      <w:tr w:rsidR="00754A87" w14:paraId="7FCBBDE7"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70FF6FFF"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非税收入</w:t>
            </w:r>
          </w:p>
        </w:tc>
        <w:tc>
          <w:tcPr>
            <w:tcW w:w="1350" w:type="dxa"/>
            <w:tcBorders>
              <w:top w:val="nil"/>
              <w:left w:val="nil"/>
              <w:bottom w:val="single" w:sz="8" w:space="0" w:color="000000"/>
              <w:right w:val="single" w:sz="8" w:space="0" w:color="000000"/>
            </w:tcBorders>
            <w:shd w:val="clear" w:color="auto" w:fill="auto"/>
            <w:noWrap/>
            <w:vAlign w:val="center"/>
          </w:tcPr>
          <w:p w14:paraId="6F182A58" w14:textId="77777777" w:rsidR="00754A87" w:rsidRDefault="00716864">
            <w:pPr>
              <w:widowControl/>
              <w:jc w:val="center"/>
              <w:textAlignment w:val="center"/>
              <w:rPr>
                <w:color w:val="000000"/>
                <w:sz w:val="18"/>
                <w:szCs w:val="18"/>
              </w:rPr>
            </w:pPr>
            <w:r>
              <w:rPr>
                <w:color w:val="000000"/>
                <w:kern w:val="0"/>
                <w:sz w:val="18"/>
                <w:szCs w:val="18"/>
                <w:lang w:bidi="ar"/>
              </w:rPr>
              <w:t xml:space="preserve">30555.99 </w:t>
            </w:r>
          </w:p>
        </w:tc>
        <w:tc>
          <w:tcPr>
            <w:tcW w:w="1167" w:type="dxa"/>
            <w:tcBorders>
              <w:top w:val="nil"/>
              <w:left w:val="nil"/>
              <w:bottom w:val="single" w:sz="8" w:space="0" w:color="000000"/>
              <w:right w:val="single" w:sz="8" w:space="0" w:color="000000"/>
            </w:tcBorders>
            <w:shd w:val="clear" w:color="auto" w:fill="auto"/>
            <w:noWrap/>
            <w:vAlign w:val="center"/>
          </w:tcPr>
          <w:p w14:paraId="5F6A7400"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-70.69 </w:t>
            </w:r>
          </w:p>
        </w:tc>
        <w:tc>
          <w:tcPr>
            <w:tcW w:w="1623" w:type="dxa"/>
            <w:tcBorders>
              <w:top w:val="nil"/>
              <w:left w:val="nil"/>
              <w:bottom w:val="single" w:sz="8" w:space="0" w:color="000000"/>
              <w:right w:val="single" w:sz="8" w:space="0" w:color="000000"/>
            </w:tcBorders>
            <w:shd w:val="clear" w:color="auto" w:fill="auto"/>
            <w:noWrap/>
            <w:vAlign w:val="center"/>
          </w:tcPr>
          <w:p w14:paraId="5512F25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援助其他地区支出</w:t>
            </w:r>
          </w:p>
        </w:tc>
        <w:tc>
          <w:tcPr>
            <w:tcW w:w="1320" w:type="dxa"/>
            <w:tcBorders>
              <w:top w:val="nil"/>
              <w:left w:val="nil"/>
              <w:bottom w:val="single" w:sz="8" w:space="0" w:color="000000"/>
              <w:right w:val="single" w:sz="8" w:space="0" w:color="000000"/>
            </w:tcBorders>
            <w:shd w:val="clear" w:color="auto" w:fill="auto"/>
            <w:noWrap/>
            <w:vAlign w:val="center"/>
          </w:tcPr>
          <w:p w14:paraId="1A19F814" w14:textId="77777777" w:rsidR="00754A87" w:rsidRDefault="00754A87">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5F39A4EE" w14:textId="77777777" w:rsidR="00754A87" w:rsidRDefault="00754A87">
            <w:pPr>
              <w:jc w:val="center"/>
              <w:rPr>
                <w:b/>
                <w:bCs/>
                <w:color w:val="000000"/>
                <w:sz w:val="18"/>
                <w:szCs w:val="18"/>
              </w:rPr>
            </w:pPr>
          </w:p>
        </w:tc>
      </w:tr>
      <w:tr w:rsidR="00754A87" w14:paraId="03DD6EB3"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4D42FC96"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专项收入</w:t>
            </w:r>
          </w:p>
        </w:tc>
        <w:tc>
          <w:tcPr>
            <w:tcW w:w="1350" w:type="dxa"/>
            <w:tcBorders>
              <w:top w:val="nil"/>
              <w:left w:val="nil"/>
              <w:bottom w:val="single" w:sz="8" w:space="0" w:color="000000"/>
              <w:right w:val="single" w:sz="8" w:space="0" w:color="000000"/>
            </w:tcBorders>
            <w:shd w:val="clear" w:color="auto" w:fill="auto"/>
            <w:noWrap/>
            <w:vAlign w:val="center"/>
          </w:tcPr>
          <w:p w14:paraId="1633CD65" w14:textId="77777777" w:rsidR="00754A87" w:rsidRDefault="00754A87">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348A5B39" w14:textId="77777777" w:rsidR="00754A87" w:rsidRDefault="00754A87">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57F12176"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自然资源海洋气象等支出</w:t>
            </w:r>
          </w:p>
        </w:tc>
        <w:tc>
          <w:tcPr>
            <w:tcW w:w="1320" w:type="dxa"/>
            <w:tcBorders>
              <w:top w:val="nil"/>
              <w:left w:val="nil"/>
              <w:bottom w:val="single" w:sz="8" w:space="0" w:color="000000"/>
              <w:right w:val="single" w:sz="8" w:space="0" w:color="000000"/>
            </w:tcBorders>
            <w:shd w:val="clear" w:color="auto" w:fill="auto"/>
            <w:noWrap/>
            <w:vAlign w:val="center"/>
          </w:tcPr>
          <w:p w14:paraId="542F15C8" w14:textId="77777777" w:rsidR="00754A87" w:rsidRDefault="00754A87">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1027E700" w14:textId="77777777" w:rsidR="00754A87" w:rsidRDefault="00754A87">
            <w:pPr>
              <w:jc w:val="center"/>
              <w:rPr>
                <w:b/>
                <w:bCs/>
                <w:color w:val="000000"/>
                <w:sz w:val="18"/>
                <w:szCs w:val="18"/>
              </w:rPr>
            </w:pPr>
          </w:p>
        </w:tc>
      </w:tr>
      <w:tr w:rsidR="00754A87" w14:paraId="0D729C37"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02F7E0D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行政事业性收费收入</w:t>
            </w:r>
          </w:p>
        </w:tc>
        <w:tc>
          <w:tcPr>
            <w:tcW w:w="1350" w:type="dxa"/>
            <w:tcBorders>
              <w:top w:val="nil"/>
              <w:left w:val="nil"/>
              <w:bottom w:val="single" w:sz="8" w:space="0" w:color="000000"/>
              <w:right w:val="single" w:sz="8" w:space="0" w:color="000000"/>
            </w:tcBorders>
            <w:shd w:val="clear" w:color="auto" w:fill="auto"/>
            <w:noWrap/>
            <w:vAlign w:val="center"/>
          </w:tcPr>
          <w:p w14:paraId="1DD019A6" w14:textId="77777777" w:rsidR="00754A87" w:rsidRDefault="00754A87">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6FEE986A" w14:textId="77777777" w:rsidR="00754A87" w:rsidRDefault="00754A87">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46A65810"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住房保障支出</w:t>
            </w:r>
          </w:p>
        </w:tc>
        <w:tc>
          <w:tcPr>
            <w:tcW w:w="1320" w:type="dxa"/>
            <w:tcBorders>
              <w:top w:val="nil"/>
              <w:left w:val="nil"/>
              <w:bottom w:val="single" w:sz="8" w:space="0" w:color="000000"/>
              <w:right w:val="single" w:sz="8" w:space="0" w:color="000000"/>
            </w:tcBorders>
            <w:shd w:val="clear" w:color="auto" w:fill="auto"/>
            <w:noWrap/>
            <w:vAlign w:val="center"/>
          </w:tcPr>
          <w:p w14:paraId="14BC9A9B" w14:textId="77777777" w:rsidR="00754A87" w:rsidRDefault="00716864">
            <w:pPr>
              <w:widowControl/>
              <w:jc w:val="center"/>
              <w:textAlignment w:val="center"/>
              <w:rPr>
                <w:color w:val="000000"/>
                <w:sz w:val="18"/>
                <w:szCs w:val="18"/>
              </w:rPr>
            </w:pPr>
            <w:r>
              <w:rPr>
                <w:color w:val="000000"/>
                <w:kern w:val="0"/>
                <w:sz w:val="18"/>
                <w:szCs w:val="18"/>
                <w:lang w:bidi="ar"/>
              </w:rPr>
              <w:t xml:space="preserve">1221333.72 </w:t>
            </w:r>
          </w:p>
        </w:tc>
        <w:tc>
          <w:tcPr>
            <w:tcW w:w="1139" w:type="dxa"/>
            <w:tcBorders>
              <w:top w:val="nil"/>
              <w:left w:val="nil"/>
              <w:bottom w:val="single" w:sz="8" w:space="0" w:color="000000"/>
              <w:right w:val="single" w:sz="8" w:space="0" w:color="000000"/>
            </w:tcBorders>
            <w:shd w:val="clear" w:color="auto" w:fill="auto"/>
            <w:noWrap/>
            <w:vAlign w:val="center"/>
          </w:tcPr>
          <w:p w14:paraId="668D43DD"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-32.57 </w:t>
            </w:r>
          </w:p>
        </w:tc>
      </w:tr>
      <w:tr w:rsidR="00754A87" w14:paraId="7624F9C2"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0EDD79C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罚没收入</w:t>
            </w:r>
          </w:p>
        </w:tc>
        <w:tc>
          <w:tcPr>
            <w:tcW w:w="1350" w:type="dxa"/>
            <w:tcBorders>
              <w:top w:val="nil"/>
              <w:left w:val="nil"/>
              <w:bottom w:val="single" w:sz="8" w:space="0" w:color="000000"/>
              <w:right w:val="single" w:sz="8" w:space="0" w:color="000000"/>
            </w:tcBorders>
            <w:shd w:val="clear" w:color="auto" w:fill="auto"/>
            <w:noWrap/>
            <w:vAlign w:val="center"/>
          </w:tcPr>
          <w:p w14:paraId="0D0B8582" w14:textId="77777777" w:rsidR="00754A87" w:rsidRDefault="00754A87">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23BFE091" w14:textId="77777777" w:rsidR="00754A87" w:rsidRDefault="00754A87">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113177F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粮油物资储备支</w:t>
            </w:r>
            <w:r>
              <w:rPr>
                <w:rFonts w:ascii="方正仿宋_GBK" w:eastAsia="方正仿宋_GBK" w:hAnsi="方正仿宋_GBK" w:cs="方正仿宋_GBK" w:hint="eastAsia"/>
                <w:color w:val="000000"/>
                <w:kern w:val="0"/>
                <w:sz w:val="18"/>
                <w:szCs w:val="18"/>
                <w:lang w:bidi="ar"/>
              </w:rPr>
              <w:lastRenderedPageBreak/>
              <w:t>出</w:t>
            </w:r>
          </w:p>
        </w:tc>
        <w:tc>
          <w:tcPr>
            <w:tcW w:w="1320" w:type="dxa"/>
            <w:tcBorders>
              <w:top w:val="nil"/>
              <w:left w:val="nil"/>
              <w:bottom w:val="single" w:sz="8" w:space="0" w:color="000000"/>
              <w:right w:val="single" w:sz="8" w:space="0" w:color="000000"/>
            </w:tcBorders>
            <w:shd w:val="clear" w:color="auto" w:fill="auto"/>
            <w:noWrap/>
            <w:vAlign w:val="center"/>
          </w:tcPr>
          <w:p w14:paraId="18F88888" w14:textId="77777777" w:rsidR="00754A87" w:rsidRDefault="00754A87">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191748BF" w14:textId="77777777" w:rsidR="00754A87" w:rsidRDefault="00754A87">
            <w:pPr>
              <w:jc w:val="center"/>
              <w:rPr>
                <w:b/>
                <w:bCs/>
                <w:color w:val="000000"/>
                <w:sz w:val="18"/>
                <w:szCs w:val="18"/>
              </w:rPr>
            </w:pPr>
          </w:p>
        </w:tc>
      </w:tr>
      <w:tr w:rsidR="00754A87" w14:paraId="49A7E4EE"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23CFE625"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lastRenderedPageBreak/>
              <w:t>国有资源</w:t>
            </w:r>
            <w:r>
              <w:rPr>
                <w:rFonts w:ascii="方正仿宋_GBK" w:eastAsia="方正仿宋_GBK" w:hAnsi="方正仿宋_GBK" w:cs="方正仿宋_GBK" w:hint="eastAsia"/>
                <w:color w:val="000000"/>
                <w:kern w:val="0"/>
                <w:sz w:val="18"/>
                <w:szCs w:val="18"/>
                <w:lang w:bidi="ar"/>
              </w:rPr>
              <w:t>(</w:t>
            </w:r>
            <w:r>
              <w:rPr>
                <w:rFonts w:ascii="方正仿宋_GBK" w:eastAsia="方正仿宋_GBK" w:hAnsi="方正仿宋_GBK" w:cs="方正仿宋_GBK" w:hint="eastAsia"/>
                <w:color w:val="000000"/>
                <w:kern w:val="0"/>
                <w:sz w:val="18"/>
                <w:szCs w:val="18"/>
                <w:lang w:bidi="ar"/>
              </w:rPr>
              <w:t>资产</w:t>
            </w:r>
            <w:r>
              <w:rPr>
                <w:rFonts w:ascii="方正仿宋_GBK" w:eastAsia="方正仿宋_GBK" w:hAnsi="方正仿宋_GBK" w:cs="方正仿宋_GBK" w:hint="eastAsia"/>
                <w:color w:val="000000"/>
                <w:kern w:val="0"/>
                <w:sz w:val="18"/>
                <w:szCs w:val="18"/>
                <w:lang w:bidi="ar"/>
              </w:rPr>
              <w:t>)</w:t>
            </w:r>
            <w:r>
              <w:rPr>
                <w:rFonts w:ascii="方正仿宋_GBK" w:eastAsia="方正仿宋_GBK" w:hAnsi="方正仿宋_GBK" w:cs="方正仿宋_GBK" w:hint="eastAsia"/>
                <w:color w:val="000000"/>
                <w:kern w:val="0"/>
                <w:sz w:val="18"/>
                <w:szCs w:val="18"/>
                <w:lang w:bidi="ar"/>
              </w:rPr>
              <w:t>有偿使用收入</w:t>
            </w:r>
          </w:p>
        </w:tc>
        <w:tc>
          <w:tcPr>
            <w:tcW w:w="1350" w:type="dxa"/>
            <w:tcBorders>
              <w:top w:val="nil"/>
              <w:left w:val="nil"/>
              <w:bottom w:val="single" w:sz="8" w:space="0" w:color="000000"/>
              <w:right w:val="single" w:sz="8" w:space="0" w:color="000000"/>
            </w:tcBorders>
            <w:shd w:val="clear" w:color="auto" w:fill="auto"/>
            <w:noWrap/>
            <w:vAlign w:val="center"/>
          </w:tcPr>
          <w:p w14:paraId="62E348D1" w14:textId="77777777" w:rsidR="00754A87" w:rsidRDefault="00716864">
            <w:pPr>
              <w:widowControl/>
              <w:jc w:val="center"/>
              <w:textAlignment w:val="center"/>
              <w:rPr>
                <w:color w:val="000000"/>
                <w:sz w:val="18"/>
                <w:szCs w:val="18"/>
              </w:rPr>
            </w:pPr>
            <w:r>
              <w:rPr>
                <w:color w:val="000000"/>
                <w:kern w:val="0"/>
                <w:sz w:val="18"/>
                <w:szCs w:val="18"/>
                <w:lang w:bidi="ar"/>
              </w:rPr>
              <w:t xml:space="preserve">30555.99 </w:t>
            </w:r>
          </w:p>
        </w:tc>
        <w:tc>
          <w:tcPr>
            <w:tcW w:w="1167" w:type="dxa"/>
            <w:tcBorders>
              <w:top w:val="nil"/>
              <w:left w:val="nil"/>
              <w:bottom w:val="single" w:sz="8" w:space="0" w:color="000000"/>
              <w:right w:val="single" w:sz="8" w:space="0" w:color="000000"/>
            </w:tcBorders>
            <w:shd w:val="clear" w:color="auto" w:fill="auto"/>
            <w:noWrap/>
            <w:vAlign w:val="center"/>
          </w:tcPr>
          <w:p w14:paraId="3A562242"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-70.69 </w:t>
            </w:r>
          </w:p>
        </w:tc>
        <w:tc>
          <w:tcPr>
            <w:tcW w:w="1623" w:type="dxa"/>
            <w:tcBorders>
              <w:top w:val="nil"/>
              <w:left w:val="nil"/>
              <w:bottom w:val="single" w:sz="8" w:space="0" w:color="000000"/>
              <w:right w:val="single" w:sz="8" w:space="0" w:color="000000"/>
            </w:tcBorders>
            <w:shd w:val="clear" w:color="auto" w:fill="auto"/>
            <w:noWrap/>
            <w:vAlign w:val="center"/>
          </w:tcPr>
          <w:p w14:paraId="1D290D6A"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灾害防治及应急管理支出</w:t>
            </w:r>
          </w:p>
        </w:tc>
        <w:tc>
          <w:tcPr>
            <w:tcW w:w="1320" w:type="dxa"/>
            <w:tcBorders>
              <w:top w:val="nil"/>
              <w:left w:val="nil"/>
              <w:bottom w:val="single" w:sz="8" w:space="0" w:color="000000"/>
              <w:right w:val="single" w:sz="8" w:space="0" w:color="000000"/>
            </w:tcBorders>
            <w:shd w:val="clear" w:color="auto" w:fill="auto"/>
            <w:noWrap/>
            <w:vAlign w:val="center"/>
          </w:tcPr>
          <w:p w14:paraId="3A8382A9" w14:textId="77777777" w:rsidR="00754A87" w:rsidRDefault="00716864">
            <w:pPr>
              <w:widowControl/>
              <w:jc w:val="center"/>
              <w:textAlignment w:val="center"/>
              <w:rPr>
                <w:color w:val="000000"/>
                <w:sz w:val="18"/>
                <w:szCs w:val="18"/>
              </w:rPr>
            </w:pPr>
            <w:r>
              <w:rPr>
                <w:color w:val="000000"/>
                <w:kern w:val="0"/>
                <w:sz w:val="18"/>
                <w:szCs w:val="18"/>
                <w:lang w:bidi="ar"/>
              </w:rPr>
              <w:t xml:space="preserve">1882766.65 </w:t>
            </w:r>
          </w:p>
        </w:tc>
        <w:tc>
          <w:tcPr>
            <w:tcW w:w="1139" w:type="dxa"/>
            <w:tcBorders>
              <w:top w:val="nil"/>
              <w:left w:val="nil"/>
              <w:bottom w:val="single" w:sz="8" w:space="0" w:color="000000"/>
              <w:right w:val="single" w:sz="8" w:space="0" w:color="000000"/>
            </w:tcBorders>
            <w:shd w:val="clear" w:color="auto" w:fill="auto"/>
            <w:noWrap/>
            <w:vAlign w:val="center"/>
          </w:tcPr>
          <w:p w14:paraId="47B9DA88"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17.48 </w:t>
            </w:r>
          </w:p>
        </w:tc>
      </w:tr>
      <w:tr w:rsidR="00754A87" w14:paraId="230120A8"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44F4C6B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捐赠收入</w:t>
            </w:r>
          </w:p>
        </w:tc>
        <w:tc>
          <w:tcPr>
            <w:tcW w:w="1350" w:type="dxa"/>
            <w:tcBorders>
              <w:top w:val="nil"/>
              <w:left w:val="nil"/>
              <w:bottom w:val="single" w:sz="8" w:space="0" w:color="000000"/>
              <w:right w:val="single" w:sz="8" w:space="0" w:color="000000"/>
            </w:tcBorders>
            <w:shd w:val="clear" w:color="auto" w:fill="auto"/>
            <w:noWrap/>
            <w:vAlign w:val="center"/>
          </w:tcPr>
          <w:p w14:paraId="1D1ADE07" w14:textId="77777777" w:rsidR="00754A87" w:rsidRDefault="00754A87">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439208D9" w14:textId="77777777" w:rsidR="00754A87" w:rsidRDefault="00754A87">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46EAEFAC"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预备费</w:t>
            </w:r>
          </w:p>
        </w:tc>
        <w:tc>
          <w:tcPr>
            <w:tcW w:w="1320" w:type="dxa"/>
            <w:tcBorders>
              <w:top w:val="nil"/>
              <w:left w:val="nil"/>
              <w:bottom w:val="single" w:sz="8" w:space="0" w:color="000000"/>
              <w:right w:val="single" w:sz="8" w:space="0" w:color="000000"/>
            </w:tcBorders>
            <w:shd w:val="clear" w:color="auto" w:fill="auto"/>
            <w:noWrap/>
            <w:vAlign w:val="center"/>
          </w:tcPr>
          <w:p w14:paraId="2AE87100" w14:textId="77777777" w:rsidR="00754A87" w:rsidRDefault="00716864">
            <w:pPr>
              <w:widowControl/>
              <w:jc w:val="center"/>
              <w:textAlignment w:val="center"/>
              <w:rPr>
                <w:color w:val="000000"/>
                <w:sz w:val="18"/>
                <w:szCs w:val="18"/>
              </w:rPr>
            </w:pPr>
            <w:r>
              <w:rPr>
                <w:color w:val="000000"/>
                <w:kern w:val="0"/>
                <w:sz w:val="18"/>
                <w:szCs w:val="18"/>
                <w:lang w:bidi="ar"/>
              </w:rPr>
              <w:t xml:space="preserve">2000000.00 </w:t>
            </w:r>
          </w:p>
        </w:tc>
        <w:tc>
          <w:tcPr>
            <w:tcW w:w="1139" w:type="dxa"/>
            <w:tcBorders>
              <w:top w:val="nil"/>
              <w:left w:val="nil"/>
              <w:bottom w:val="single" w:sz="8" w:space="0" w:color="000000"/>
              <w:right w:val="single" w:sz="8" w:space="0" w:color="000000"/>
            </w:tcBorders>
            <w:shd w:val="clear" w:color="auto" w:fill="auto"/>
            <w:noWrap/>
            <w:vAlign w:val="center"/>
          </w:tcPr>
          <w:p w14:paraId="2540CAB1"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-40.56 </w:t>
            </w:r>
          </w:p>
        </w:tc>
      </w:tr>
      <w:tr w:rsidR="00754A87" w14:paraId="4D758F52"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20BEF2CC"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政府住房基金收入</w:t>
            </w:r>
          </w:p>
        </w:tc>
        <w:tc>
          <w:tcPr>
            <w:tcW w:w="1350" w:type="dxa"/>
            <w:tcBorders>
              <w:top w:val="nil"/>
              <w:left w:val="nil"/>
              <w:bottom w:val="single" w:sz="8" w:space="0" w:color="000000"/>
              <w:right w:val="single" w:sz="8" w:space="0" w:color="000000"/>
            </w:tcBorders>
            <w:shd w:val="clear" w:color="auto" w:fill="auto"/>
            <w:noWrap/>
            <w:vAlign w:val="center"/>
          </w:tcPr>
          <w:p w14:paraId="1FF67EB0" w14:textId="77777777" w:rsidR="00754A87" w:rsidRDefault="00754A87">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232684AB" w14:textId="77777777" w:rsidR="00754A87" w:rsidRDefault="00754A87">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1B1182B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其他支出</w:t>
            </w:r>
          </w:p>
        </w:tc>
        <w:tc>
          <w:tcPr>
            <w:tcW w:w="1320" w:type="dxa"/>
            <w:tcBorders>
              <w:top w:val="nil"/>
              <w:left w:val="nil"/>
              <w:bottom w:val="single" w:sz="8" w:space="0" w:color="000000"/>
              <w:right w:val="single" w:sz="8" w:space="0" w:color="000000"/>
            </w:tcBorders>
            <w:shd w:val="clear" w:color="auto" w:fill="auto"/>
            <w:noWrap/>
            <w:vAlign w:val="center"/>
          </w:tcPr>
          <w:p w14:paraId="277DAD9A" w14:textId="77777777" w:rsidR="00754A87" w:rsidRDefault="00716864">
            <w:pPr>
              <w:widowControl/>
              <w:jc w:val="center"/>
              <w:textAlignment w:val="center"/>
              <w:rPr>
                <w:color w:val="000000"/>
                <w:sz w:val="18"/>
                <w:szCs w:val="18"/>
              </w:rPr>
            </w:pPr>
            <w:r>
              <w:rPr>
                <w:color w:val="000000"/>
                <w:kern w:val="0"/>
                <w:sz w:val="18"/>
                <w:szCs w:val="18"/>
                <w:lang w:bidi="ar"/>
              </w:rPr>
              <w:t xml:space="preserve">2181493.92 </w:t>
            </w:r>
          </w:p>
        </w:tc>
        <w:tc>
          <w:tcPr>
            <w:tcW w:w="1139" w:type="dxa"/>
            <w:tcBorders>
              <w:top w:val="nil"/>
              <w:left w:val="nil"/>
              <w:bottom w:val="single" w:sz="8" w:space="0" w:color="000000"/>
              <w:right w:val="single" w:sz="8" w:space="0" w:color="000000"/>
            </w:tcBorders>
            <w:shd w:val="clear" w:color="auto" w:fill="auto"/>
            <w:noWrap/>
            <w:vAlign w:val="center"/>
          </w:tcPr>
          <w:p w14:paraId="2C000F1F"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-79.05 </w:t>
            </w:r>
          </w:p>
        </w:tc>
      </w:tr>
      <w:tr w:rsidR="00754A87" w14:paraId="4C1922AF"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315A1D7F"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其他收入</w:t>
            </w:r>
          </w:p>
        </w:tc>
        <w:tc>
          <w:tcPr>
            <w:tcW w:w="1350" w:type="dxa"/>
            <w:tcBorders>
              <w:top w:val="nil"/>
              <w:left w:val="nil"/>
              <w:bottom w:val="single" w:sz="8" w:space="0" w:color="000000"/>
              <w:right w:val="single" w:sz="8" w:space="0" w:color="000000"/>
            </w:tcBorders>
            <w:shd w:val="clear" w:color="auto" w:fill="auto"/>
            <w:noWrap/>
            <w:vAlign w:val="center"/>
          </w:tcPr>
          <w:p w14:paraId="75E4826B" w14:textId="77777777" w:rsidR="00754A87" w:rsidRDefault="00754A87">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05F1D73C" w14:textId="77777777" w:rsidR="00754A87" w:rsidRDefault="00754A87">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666CB633"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债务付息支出</w:t>
            </w:r>
          </w:p>
        </w:tc>
        <w:tc>
          <w:tcPr>
            <w:tcW w:w="1320" w:type="dxa"/>
            <w:tcBorders>
              <w:top w:val="nil"/>
              <w:left w:val="nil"/>
              <w:bottom w:val="single" w:sz="8" w:space="0" w:color="000000"/>
              <w:right w:val="single" w:sz="8" w:space="0" w:color="000000"/>
            </w:tcBorders>
            <w:shd w:val="clear" w:color="auto" w:fill="auto"/>
            <w:noWrap/>
            <w:vAlign w:val="center"/>
          </w:tcPr>
          <w:p w14:paraId="1E8053FE" w14:textId="77777777" w:rsidR="00754A87" w:rsidRDefault="00754A87">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0DA8486A" w14:textId="77777777" w:rsidR="00754A87" w:rsidRDefault="00754A87">
            <w:pPr>
              <w:jc w:val="center"/>
              <w:rPr>
                <w:rFonts w:ascii="方正仿宋_GBK" w:eastAsia="方正仿宋_GBK" w:hAnsi="方正仿宋_GBK" w:cs="方正仿宋_GBK"/>
                <w:color w:val="000000"/>
                <w:sz w:val="18"/>
                <w:szCs w:val="18"/>
              </w:rPr>
            </w:pPr>
          </w:p>
        </w:tc>
      </w:tr>
      <w:tr w:rsidR="00754A87" w14:paraId="26AD18A8"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639D1B02" w14:textId="77777777" w:rsidR="00754A87" w:rsidRDefault="00754A87">
            <w:pPr>
              <w:jc w:val="center"/>
              <w:rPr>
                <w:rFonts w:ascii="方正仿宋_GBK" w:eastAsia="方正仿宋_GBK" w:hAnsi="方正仿宋_GBK" w:cs="方正仿宋_GBK"/>
                <w:color w:val="000000"/>
                <w:sz w:val="18"/>
                <w:szCs w:val="18"/>
              </w:rPr>
            </w:pPr>
          </w:p>
        </w:tc>
        <w:tc>
          <w:tcPr>
            <w:tcW w:w="1350" w:type="dxa"/>
            <w:tcBorders>
              <w:top w:val="nil"/>
              <w:left w:val="nil"/>
              <w:bottom w:val="single" w:sz="8" w:space="0" w:color="000000"/>
              <w:right w:val="single" w:sz="8" w:space="0" w:color="000000"/>
            </w:tcBorders>
            <w:shd w:val="clear" w:color="auto" w:fill="auto"/>
            <w:noWrap/>
            <w:vAlign w:val="center"/>
          </w:tcPr>
          <w:p w14:paraId="0B226A7D" w14:textId="77777777" w:rsidR="00754A87" w:rsidRDefault="00754A87">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3AC47DF3" w14:textId="77777777" w:rsidR="00754A87" w:rsidRDefault="00754A87">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5470E7E0"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债务发行费用支出</w:t>
            </w:r>
          </w:p>
        </w:tc>
        <w:tc>
          <w:tcPr>
            <w:tcW w:w="1320" w:type="dxa"/>
            <w:tcBorders>
              <w:top w:val="nil"/>
              <w:left w:val="nil"/>
              <w:bottom w:val="single" w:sz="8" w:space="0" w:color="000000"/>
              <w:right w:val="single" w:sz="8" w:space="0" w:color="000000"/>
            </w:tcBorders>
            <w:shd w:val="clear" w:color="auto" w:fill="auto"/>
            <w:noWrap/>
            <w:vAlign w:val="center"/>
          </w:tcPr>
          <w:p w14:paraId="50987EA4" w14:textId="77777777" w:rsidR="00754A87" w:rsidRDefault="00754A87">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1B8E3578" w14:textId="77777777" w:rsidR="00754A87" w:rsidRDefault="00754A87">
            <w:pPr>
              <w:jc w:val="center"/>
              <w:rPr>
                <w:rFonts w:ascii="方正仿宋_GBK" w:eastAsia="方正仿宋_GBK" w:hAnsi="方正仿宋_GBK" w:cs="方正仿宋_GBK"/>
                <w:color w:val="000000"/>
                <w:sz w:val="18"/>
                <w:szCs w:val="18"/>
              </w:rPr>
            </w:pPr>
          </w:p>
        </w:tc>
      </w:tr>
      <w:tr w:rsidR="00754A87" w14:paraId="62D39DC7"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2ECE1FE3"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转移性收入小计</w:t>
            </w:r>
          </w:p>
        </w:tc>
        <w:tc>
          <w:tcPr>
            <w:tcW w:w="1350" w:type="dxa"/>
            <w:tcBorders>
              <w:top w:val="nil"/>
              <w:left w:val="nil"/>
              <w:bottom w:val="single" w:sz="8" w:space="0" w:color="000000"/>
              <w:right w:val="single" w:sz="8" w:space="0" w:color="000000"/>
            </w:tcBorders>
            <w:shd w:val="clear" w:color="auto" w:fill="auto"/>
            <w:noWrap/>
            <w:vAlign w:val="center"/>
          </w:tcPr>
          <w:p w14:paraId="434D1725"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110633329.72 </w:t>
            </w:r>
          </w:p>
        </w:tc>
        <w:tc>
          <w:tcPr>
            <w:tcW w:w="1167" w:type="dxa"/>
            <w:tcBorders>
              <w:top w:val="nil"/>
              <w:left w:val="nil"/>
              <w:bottom w:val="single" w:sz="8" w:space="0" w:color="000000"/>
              <w:right w:val="single" w:sz="8" w:space="0" w:color="000000"/>
            </w:tcBorders>
            <w:shd w:val="clear" w:color="auto" w:fill="auto"/>
            <w:noWrap/>
            <w:vAlign w:val="center"/>
          </w:tcPr>
          <w:p w14:paraId="46E76E5E"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-15.53 </w:t>
            </w:r>
          </w:p>
        </w:tc>
        <w:tc>
          <w:tcPr>
            <w:tcW w:w="1623" w:type="dxa"/>
            <w:tcBorders>
              <w:top w:val="nil"/>
              <w:left w:val="nil"/>
              <w:bottom w:val="single" w:sz="8" w:space="0" w:color="000000"/>
              <w:right w:val="single" w:sz="8" w:space="0" w:color="000000"/>
            </w:tcBorders>
            <w:shd w:val="clear" w:color="auto" w:fill="auto"/>
            <w:noWrap/>
            <w:vAlign w:val="center"/>
          </w:tcPr>
          <w:p w14:paraId="5D8EC206"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转移性支出小计</w:t>
            </w:r>
          </w:p>
        </w:tc>
        <w:tc>
          <w:tcPr>
            <w:tcW w:w="1320" w:type="dxa"/>
            <w:tcBorders>
              <w:top w:val="nil"/>
              <w:left w:val="nil"/>
              <w:bottom w:val="single" w:sz="8" w:space="0" w:color="000000"/>
              <w:right w:val="single" w:sz="8" w:space="0" w:color="000000"/>
            </w:tcBorders>
            <w:shd w:val="clear" w:color="auto" w:fill="auto"/>
            <w:noWrap/>
            <w:vAlign w:val="center"/>
          </w:tcPr>
          <w:p w14:paraId="632AF280" w14:textId="77777777" w:rsidR="00754A87" w:rsidRDefault="00754A87">
            <w:pPr>
              <w:jc w:val="center"/>
              <w:rPr>
                <w:b/>
                <w:bCs/>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316EC80A" w14:textId="77777777" w:rsidR="00754A87" w:rsidRDefault="00754A87">
            <w:pPr>
              <w:jc w:val="center"/>
              <w:rPr>
                <w:b/>
                <w:bCs/>
                <w:color w:val="000000"/>
                <w:sz w:val="18"/>
                <w:szCs w:val="18"/>
              </w:rPr>
            </w:pPr>
          </w:p>
        </w:tc>
      </w:tr>
      <w:tr w:rsidR="00754A87" w14:paraId="03F88600"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2FE3435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上级补助收入</w:t>
            </w:r>
          </w:p>
        </w:tc>
        <w:tc>
          <w:tcPr>
            <w:tcW w:w="1350" w:type="dxa"/>
            <w:tcBorders>
              <w:top w:val="nil"/>
              <w:left w:val="nil"/>
              <w:bottom w:val="single" w:sz="8" w:space="0" w:color="000000"/>
              <w:right w:val="single" w:sz="8" w:space="0" w:color="000000"/>
            </w:tcBorders>
            <w:shd w:val="clear" w:color="auto" w:fill="auto"/>
            <w:noWrap/>
            <w:vAlign w:val="center"/>
          </w:tcPr>
          <w:p w14:paraId="2BB89644" w14:textId="77777777" w:rsidR="00754A87" w:rsidRDefault="00716864">
            <w:pPr>
              <w:widowControl/>
              <w:jc w:val="center"/>
              <w:textAlignment w:val="center"/>
              <w:rPr>
                <w:color w:val="000000"/>
                <w:sz w:val="18"/>
                <w:szCs w:val="18"/>
              </w:rPr>
            </w:pPr>
            <w:r>
              <w:rPr>
                <w:color w:val="000000"/>
                <w:kern w:val="0"/>
                <w:sz w:val="18"/>
                <w:szCs w:val="18"/>
                <w:lang w:bidi="ar"/>
              </w:rPr>
              <w:t xml:space="preserve">84701038.09 </w:t>
            </w:r>
          </w:p>
        </w:tc>
        <w:tc>
          <w:tcPr>
            <w:tcW w:w="1167" w:type="dxa"/>
            <w:tcBorders>
              <w:top w:val="nil"/>
              <w:left w:val="nil"/>
              <w:bottom w:val="single" w:sz="8" w:space="0" w:color="000000"/>
              <w:right w:val="single" w:sz="8" w:space="0" w:color="000000"/>
            </w:tcBorders>
            <w:shd w:val="clear" w:color="auto" w:fill="auto"/>
            <w:noWrap/>
            <w:vAlign w:val="center"/>
          </w:tcPr>
          <w:p w14:paraId="3B7D43AF"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-1.78 </w:t>
            </w:r>
          </w:p>
        </w:tc>
        <w:tc>
          <w:tcPr>
            <w:tcW w:w="1623" w:type="dxa"/>
            <w:tcBorders>
              <w:top w:val="nil"/>
              <w:left w:val="nil"/>
              <w:bottom w:val="single" w:sz="8" w:space="0" w:color="000000"/>
              <w:right w:val="single" w:sz="8" w:space="0" w:color="000000"/>
            </w:tcBorders>
            <w:shd w:val="clear" w:color="auto" w:fill="auto"/>
            <w:noWrap/>
            <w:vAlign w:val="center"/>
          </w:tcPr>
          <w:p w14:paraId="6740DCEA"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上解上级支出</w:t>
            </w:r>
          </w:p>
        </w:tc>
        <w:tc>
          <w:tcPr>
            <w:tcW w:w="1320" w:type="dxa"/>
            <w:tcBorders>
              <w:top w:val="nil"/>
              <w:left w:val="nil"/>
              <w:bottom w:val="single" w:sz="8" w:space="0" w:color="000000"/>
              <w:right w:val="single" w:sz="8" w:space="0" w:color="000000"/>
            </w:tcBorders>
            <w:shd w:val="clear" w:color="auto" w:fill="auto"/>
            <w:noWrap/>
            <w:vAlign w:val="center"/>
          </w:tcPr>
          <w:p w14:paraId="78B887A5" w14:textId="77777777" w:rsidR="00754A87" w:rsidRDefault="00754A87">
            <w:pPr>
              <w:jc w:val="center"/>
              <w:rPr>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36381B9E" w14:textId="77777777" w:rsidR="00754A87" w:rsidRDefault="00754A87">
            <w:pPr>
              <w:jc w:val="center"/>
              <w:rPr>
                <w:color w:val="000000"/>
                <w:sz w:val="18"/>
                <w:szCs w:val="18"/>
              </w:rPr>
            </w:pPr>
          </w:p>
        </w:tc>
      </w:tr>
      <w:tr w:rsidR="00754A87" w14:paraId="01CD6421"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7864641C"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返还性收入</w:t>
            </w:r>
          </w:p>
        </w:tc>
        <w:tc>
          <w:tcPr>
            <w:tcW w:w="1350" w:type="dxa"/>
            <w:tcBorders>
              <w:top w:val="nil"/>
              <w:left w:val="nil"/>
              <w:bottom w:val="single" w:sz="8" w:space="0" w:color="000000"/>
              <w:right w:val="single" w:sz="8" w:space="0" w:color="000000"/>
            </w:tcBorders>
            <w:shd w:val="clear" w:color="auto" w:fill="auto"/>
            <w:noWrap/>
            <w:vAlign w:val="center"/>
          </w:tcPr>
          <w:p w14:paraId="4F1F27D7" w14:textId="77777777" w:rsidR="00754A87" w:rsidRDefault="00754A87">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058EDBC0" w14:textId="77777777" w:rsidR="00754A87" w:rsidRDefault="00754A87">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0BB2C4A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专项上解支出</w:t>
            </w:r>
          </w:p>
        </w:tc>
        <w:tc>
          <w:tcPr>
            <w:tcW w:w="1320" w:type="dxa"/>
            <w:tcBorders>
              <w:top w:val="nil"/>
              <w:left w:val="nil"/>
              <w:bottom w:val="single" w:sz="8" w:space="0" w:color="000000"/>
              <w:right w:val="single" w:sz="8" w:space="0" w:color="000000"/>
            </w:tcBorders>
            <w:shd w:val="clear" w:color="auto" w:fill="auto"/>
            <w:noWrap/>
            <w:vAlign w:val="center"/>
          </w:tcPr>
          <w:p w14:paraId="7A29E80B" w14:textId="77777777" w:rsidR="00754A87" w:rsidRDefault="00754A87">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719D4A96" w14:textId="77777777" w:rsidR="00754A87" w:rsidRDefault="00754A87">
            <w:pPr>
              <w:jc w:val="center"/>
              <w:rPr>
                <w:rFonts w:ascii="方正仿宋_GBK" w:eastAsia="方正仿宋_GBK" w:hAnsi="方正仿宋_GBK" w:cs="方正仿宋_GBK"/>
                <w:color w:val="000000"/>
                <w:sz w:val="18"/>
                <w:szCs w:val="18"/>
              </w:rPr>
            </w:pPr>
          </w:p>
        </w:tc>
      </w:tr>
      <w:tr w:rsidR="00754A87" w14:paraId="3B6EF8FB"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4E77D57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一般性转移支付收入</w:t>
            </w:r>
          </w:p>
        </w:tc>
        <w:tc>
          <w:tcPr>
            <w:tcW w:w="1350" w:type="dxa"/>
            <w:tcBorders>
              <w:top w:val="nil"/>
              <w:left w:val="nil"/>
              <w:bottom w:val="single" w:sz="8" w:space="0" w:color="000000"/>
              <w:right w:val="single" w:sz="8" w:space="0" w:color="000000"/>
            </w:tcBorders>
            <w:shd w:val="clear" w:color="auto" w:fill="auto"/>
            <w:noWrap/>
            <w:vAlign w:val="center"/>
          </w:tcPr>
          <w:p w14:paraId="199ED63F" w14:textId="77777777" w:rsidR="00754A87" w:rsidRDefault="00716864">
            <w:pPr>
              <w:widowControl/>
              <w:jc w:val="center"/>
              <w:textAlignment w:val="center"/>
              <w:rPr>
                <w:color w:val="000000"/>
                <w:sz w:val="18"/>
                <w:szCs w:val="18"/>
              </w:rPr>
            </w:pPr>
            <w:r>
              <w:rPr>
                <w:color w:val="000000"/>
                <w:kern w:val="0"/>
                <w:sz w:val="18"/>
                <w:szCs w:val="18"/>
                <w:lang w:bidi="ar"/>
              </w:rPr>
              <w:t xml:space="preserve">71764244.49 </w:t>
            </w:r>
          </w:p>
        </w:tc>
        <w:tc>
          <w:tcPr>
            <w:tcW w:w="1167" w:type="dxa"/>
            <w:tcBorders>
              <w:top w:val="nil"/>
              <w:left w:val="nil"/>
              <w:bottom w:val="single" w:sz="8" w:space="0" w:color="000000"/>
              <w:right w:val="single" w:sz="8" w:space="0" w:color="000000"/>
            </w:tcBorders>
            <w:shd w:val="clear" w:color="auto" w:fill="auto"/>
            <w:noWrap/>
            <w:vAlign w:val="center"/>
          </w:tcPr>
          <w:p w14:paraId="71107A99"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-2.06 </w:t>
            </w:r>
          </w:p>
        </w:tc>
        <w:tc>
          <w:tcPr>
            <w:tcW w:w="1623" w:type="dxa"/>
            <w:tcBorders>
              <w:top w:val="nil"/>
              <w:left w:val="nil"/>
              <w:bottom w:val="single" w:sz="8" w:space="0" w:color="000000"/>
              <w:right w:val="single" w:sz="8" w:space="0" w:color="000000"/>
            </w:tcBorders>
            <w:shd w:val="clear" w:color="auto" w:fill="auto"/>
            <w:noWrap/>
            <w:vAlign w:val="center"/>
          </w:tcPr>
          <w:p w14:paraId="1891EE8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债务转贷支出</w:t>
            </w:r>
          </w:p>
        </w:tc>
        <w:tc>
          <w:tcPr>
            <w:tcW w:w="1320" w:type="dxa"/>
            <w:tcBorders>
              <w:top w:val="nil"/>
              <w:left w:val="nil"/>
              <w:bottom w:val="single" w:sz="8" w:space="0" w:color="000000"/>
              <w:right w:val="single" w:sz="8" w:space="0" w:color="000000"/>
            </w:tcBorders>
            <w:shd w:val="clear" w:color="auto" w:fill="auto"/>
            <w:noWrap/>
            <w:vAlign w:val="center"/>
          </w:tcPr>
          <w:p w14:paraId="7F7D91E4" w14:textId="77777777" w:rsidR="00754A87" w:rsidRDefault="00754A87">
            <w:pPr>
              <w:jc w:val="center"/>
              <w:rPr>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38953E14" w14:textId="77777777" w:rsidR="00754A87" w:rsidRDefault="00754A87">
            <w:pPr>
              <w:jc w:val="center"/>
              <w:rPr>
                <w:color w:val="000000"/>
                <w:sz w:val="18"/>
                <w:szCs w:val="18"/>
              </w:rPr>
            </w:pPr>
          </w:p>
        </w:tc>
      </w:tr>
      <w:tr w:rsidR="00754A87" w14:paraId="4A7E4D34"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3765EA9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专项转移支付收入</w:t>
            </w:r>
          </w:p>
        </w:tc>
        <w:tc>
          <w:tcPr>
            <w:tcW w:w="1350" w:type="dxa"/>
            <w:tcBorders>
              <w:top w:val="nil"/>
              <w:left w:val="nil"/>
              <w:bottom w:val="single" w:sz="8" w:space="0" w:color="000000"/>
              <w:right w:val="single" w:sz="8" w:space="0" w:color="000000"/>
            </w:tcBorders>
            <w:shd w:val="clear" w:color="auto" w:fill="auto"/>
            <w:noWrap/>
            <w:vAlign w:val="center"/>
          </w:tcPr>
          <w:p w14:paraId="1C21C2EC" w14:textId="77777777" w:rsidR="00754A87" w:rsidRDefault="00716864">
            <w:pPr>
              <w:widowControl/>
              <w:jc w:val="center"/>
              <w:textAlignment w:val="center"/>
              <w:rPr>
                <w:color w:val="000000"/>
                <w:sz w:val="18"/>
                <w:szCs w:val="18"/>
              </w:rPr>
            </w:pPr>
            <w:r>
              <w:rPr>
                <w:color w:val="000000"/>
                <w:kern w:val="0"/>
                <w:sz w:val="18"/>
                <w:szCs w:val="18"/>
                <w:lang w:bidi="ar"/>
              </w:rPr>
              <w:t xml:space="preserve">12936793.60 </w:t>
            </w:r>
          </w:p>
        </w:tc>
        <w:tc>
          <w:tcPr>
            <w:tcW w:w="1167" w:type="dxa"/>
            <w:tcBorders>
              <w:top w:val="nil"/>
              <w:left w:val="nil"/>
              <w:bottom w:val="single" w:sz="8" w:space="0" w:color="000000"/>
              <w:right w:val="single" w:sz="8" w:space="0" w:color="000000"/>
            </w:tcBorders>
            <w:shd w:val="clear" w:color="auto" w:fill="auto"/>
            <w:noWrap/>
            <w:vAlign w:val="center"/>
          </w:tcPr>
          <w:p w14:paraId="52E6529D"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-0.20 </w:t>
            </w:r>
          </w:p>
        </w:tc>
        <w:tc>
          <w:tcPr>
            <w:tcW w:w="1623" w:type="dxa"/>
            <w:tcBorders>
              <w:top w:val="nil"/>
              <w:left w:val="nil"/>
              <w:bottom w:val="single" w:sz="8" w:space="0" w:color="000000"/>
              <w:right w:val="single" w:sz="8" w:space="0" w:color="000000"/>
            </w:tcBorders>
            <w:shd w:val="clear" w:color="auto" w:fill="auto"/>
            <w:noWrap/>
            <w:vAlign w:val="center"/>
          </w:tcPr>
          <w:p w14:paraId="479DB3B2"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安排预算稳定调节基金</w:t>
            </w:r>
          </w:p>
        </w:tc>
        <w:tc>
          <w:tcPr>
            <w:tcW w:w="1320" w:type="dxa"/>
            <w:tcBorders>
              <w:top w:val="nil"/>
              <w:left w:val="nil"/>
              <w:bottom w:val="single" w:sz="8" w:space="0" w:color="000000"/>
              <w:right w:val="single" w:sz="8" w:space="0" w:color="000000"/>
            </w:tcBorders>
            <w:shd w:val="clear" w:color="auto" w:fill="auto"/>
            <w:noWrap/>
            <w:vAlign w:val="center"/>
          </w:tcPr>
          <w:p w14:paraId="7D23D432" w14:textId="77777777" w:rsidR="00754A87" w:rsidRDefault="00754A87">
            <w:pPr>
              <w:jc w:val="center"/>
              <w:rPr>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67B2C813" w14:textId="77777777" w:rsidR="00754A87" w:rsidRDefault="00754A87">
            <w:pPr>
              <w:jc w:val="center"/>
              <w:rPr>
                <w:color w:val="000000"/>
                <w:sz w:val="18"/>
                <w:szCs w:val="18"/>
              </w:rPr>
            </w:pPr>
          </w:p>
        </w:tc>
      </w:tr>
      <w:tr w:rsidR="00754A87" w14:paraId="34F6DA33"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5F12DC82"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债务转贷收入</w:t>
            </w:r>
          </w:p>
        </w:tc>
        <w:tc>
          <w:tcPr>
            <w:tcW w:w="1350" w:type="dxa"/>
            <w:tcBorders>
              <w:top w:val="nil"/>
              <w:left w:val="nil"/>
              <w:bottom w:val="single" w:sz="8" w:space="0" w:color="000000"/>
              <w:right w:val="single" w:sz="8" w:space="0" w:color="000000"/>
            </w:tcBorders>
            <w:shd w:val="clear" w:color="auto" w:fill="auto"/>
            <w:noWrap/>
            <w:vAlign w:val="center"/>
          </w:tcPr>
          <w:p w14:paraId="58FF44A2" w14:textId="77777777" w:rsidR="00754A87" w:rsidRDefault="00754A87">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2A02C8D2" w14:textId="77777777" w:rsidR="00754A87" w:rsidRDefault="00754A87">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09AB28D7"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年终结转</w:t>
            </w:r>
          </w:p>
        </w:tc>
        <w:tc>
          <w:tcPr>
            <w:tcW w:w="1320" w:type="dxa"/>
            <w:tcBorders>
              <w:top w:val="nil"/>
              <w:left w:val="nil"/>
              <w:bottom w:val="single" w:sz="8" w:space="0" w:color="000000"/>
              <w:right w:val="single" w:sz="8" w:space="0" w:color="000000"/>
            </w:tcBorders>
            <w:shd w:val="clear" w:color="auto" w:fill="auto"/>
            <w:noWrap/>
            <w:vAlign w:val="center"/>
          </w:tcPr>
          <w:p w14:paraId="289B96D7" w14:textId="77777777" w:rsidR="00754A87" w:rsidRDefault="00754A87">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55EAE420" w14:textId="77777777" w:rsidR="00754A87" w:rsidRDefault="00754A87">
            <w:pPr>
              <w:jc w:val="center"/>
              <w:rPr>
                <w:rFonts w:ascii="方正仿宋_GBK" w:eastAsia="方正仿宋_GBK" w:hAnsi="方正仿宋_GBK" w:cs="方正仿宋_GBK"/>
                <w:color w:val="000000"/>
                <w:sz w:val="18"/>
                <w:szCs w:val="18"/>
              </w:rPr>
            </w:pPr>
          </w:p>
        </w:tc>
      </w:tr>
      <w:tr w:rsidR="00754A87" w14:paraId="0F382DD0"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2E7141B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调入预算稳定调节基金</w:t>
            </w:r>
          </w:p>
        </w:tc>
        <w:tc>
          <w:tcPr>
            <w:tcW w:w="1350" w:type="dxa"/>
            <w:tcBorders>
              <w:top w:val="nil"/>
              <w:left w:val="nil"/>
              <w:bottom w:val="single" w:sz="8" w:space="0" w:color="000000"/>
              <w:right w:val="single" w:sz="8" w:space="0" w:color="000000"/>
            </w:tcBorders>
            <w:shd w:val="clear" w:color="auto" w:fill="auto"/>
            <w:noWrap/>
            <w:vAlign w:val="center"/>
          </w:tcPr>
          <w:p w14:paraId="6BC5218E" w14:textId="77777777" w:rsidR="00754A87" w:rsidRDefault="00716864">
            <w:pPr>
              <w:widowControl/>
              <w:jc w:val="center"/>
              <w:textAlignment w:val="center"/>
              <w:rPr>
                <w:color w:val="000000"/>
                <w:sz w:val="18"/>
                <w:szCs w:val="18"/>
              </w:rPr>
            </w:pPr>
            <w:r>
              <w:rPr>
                <w:color w:val="000000"/>
                <w:kern w:val="0"/>
                <w:sz w:val="18"/>
                <w:szCs w:val="18"/>
                <w:lang w:bidi="ar"/>
              </w:rPr>
              <w:t xml:space="preserve">23533305.39 </w:t>
            </w:r>
          </w:p>
        </w:tc>
        <w:tc>
          <w:tcPr>
            <w:tcW w:w="1167" w:type="dxa"/>
            <w:tcBorders>
              <w:top w:val="nil"/>
              <w:left w:val="nil"/>
              <w:bottom w:val="single" w:sz="8" w:space="0" w:color="000000"/>
              <w:right w:val="single" w:sz="8" w:space="0" w:color="000000"/>
            </w:tcBorders>
            <w:shd w:val="clear" w:color="auto" w:fill="auto"/>
            <w:noWrap/>
            <w:vAlign w:val="center"/>
          </w:tcPr>
          <w:p w14:paraId="19943FC9"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-12.30 </w:t>
            </w:r>
          </w:p>
        </w:tc>
        <w:tc>
          <w:tcPr>
            <w:tcW w:w="1623" w:type="dxa"/>
            <w:tcBorders>
              <w:top w:val="nil"/>
              <w:left w:val="nil"/>
              <w:bottom w:val="single" w:sz="8" w:space="0" w:color="000000"/>
              <w:right w:val="single" w:sz="8" w:space="0" w:color="000000"/>
            </w:tcBorders>
            <w:shd w:val="clear" w:color="auto" w:fill="auto"/>
            <w:noWrap/>
            <w:vAlign w:val="center"/>
          </w:tcPr>
          <w:p w14:paraId="222C6EBE" w14:textId="77777777" w:rsidR="00754A87" w:rsidRDefault="00754A87">
            <w:pPr>
              <w:jc w:val="center"/>
              <w:rPr>
                <w:rFonts w:ascii="方正仿宋_GBK" w:eastAsia="方正仿宋_GBK" w:hAnsi="方正仿宋_GBK" w:cs="方正仿宋_GBK"/>
                <w:color w:val="000000"/>
                <w:sz w:val="18"/>
                <w:szCs w:val="18"/>
              </w:rPr>
            </w:pPr>
          </w:p>
        </w:tc>
        <w:tc>
          <w:tcPr>
            <w:tcW w:w="1320" w:type="dxa"/>
            <w:tcBorders>
              <w:top w:val="nil"/>
              <w:left w:val="nil"/>
              <w:bottom w:val="single" w:sz="8" w:space="0" w:color="000000"/>
              <w:right w:val="single" w:sz="8" w:space="0" w:color="000000"/>
            </w:tcBorders>
            <w:shd w:val="clear" w:color="auto" w:fill="auto"/>
            <w:noWrap/>
            <w:vAlign w:val="center"/>
          </w:tcPr>
          <w:p w14:paraId="3226693D" w14:textId="77777777" w:rsidR="00754A87" w:rsidRDefault="00754A87">
            <w:pPr>
              <w:jc w:val="center"/>
              <w:rPr>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21CA5154" w14:textId="77777777" w:rsidR="00754A87" w:rsidRDefault="00754A87">
            <w:pPr>
              <w:jc w:val="center"/>
              <w:rPr>
                <w:color w:val="000000"/>
                <w:sz w:val="18"/>
                <w:szCs w:val="18"/>
              </w:rPr>
            </w:pPr>
          </w:p>
        </w:tc>
      </w:tr>
      <w:tr w:rsidR="00754A87" w14:paraId="2C7A0E8C"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426691CE"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上年结转收入</w:t>
            </w:r>
          </w:p>
        </w:tc>
        <w:tc>
          <w:tcPr>
            <w:tcW w:w="1350" w:type="dxa"/>
            <w:tcBorders>
              <w:top w:val="nil"/>
              <w:left w:val="nil"/>
              <w:bottom w:val="single" w:sz="8" w:space="0" w:color="000000"/>
              <w:right w:val="single" w:sz="8" w:space="0" w:color="000000"/>
            </w:tcBorders>
            <w:shd w:val="clear" w:color="auto" w:fill="auto"/>
            <w:noWrap/>
            <w:vAlign w:val="center"/>
          </w:tcPr>
          <w:p w14:paraId="3E29FC00" w14:textId="77777777" w:rsidR="00754A87" w:rsidRDefault="00716864">
            <w:pPr>
              <w:widowControl/>
              <w:jc w:val="center"/>
              <w:textAlignment w:val="center"/>
              <w:rPr>
                <w:color w:val="000000"/>
                <w:sz w:val="18"/>
                <w:szCs w:val="18"/>
              </w:rPr>
            </w:pPr>
            <w:r>
              <w:rPr>
                <w:color w:val="000000"/>
                <w:kern w:val="0"/>
                <w:sz w:val="18"/>
                <w:szCs w:val="18"/>
                <w:lang w:bidi="ar"/>
              </w:rPr>
              <w:t xml:space="preserve">2398986.24 </w:t>
            </w:r>
          </w:p>
        </w:tc>
        <w:tc>
          <w:tcPr>
            <w:tcW w:w="1167" w:type="dxa"/>
            <w:tcBorders>
              <w:top w:val="nil"/>
              <w:left w:val="nil"/>
              <w:bottom w:val="single" w:sz="8" w:space="0" w:color="000000"/>
              <w:right w:val="single" w:sz="8" w:space="0" w:color="000000"/>
            </w:tcBorders>
            <w:shd w:val="clear" w:color="auto" w:fill="auto"/>
            <w:noWrap/>
            <w:vAlign w:val="center"/>
          </w:tcPr>
          <w:p w14:paraId="581B549E"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-86.60 </w:t>
            </w:r>
          </w:p>
        </w:tc>
        <w:tc>
          <w:tcPr>
            <w:tcW w:w="1623" w:type="dxa"/>
            <w:tcBorders>
              <w:top w:val="nil"/>
              <w:left w:val="nil"/>
              <w:bottom w:val="single" w:sz="8" w:space="0" w:color="000000"/>
              <w:right w:val="single" w:sz="8" w:space="0" w:color="000000"/>
            </w:tcBorders>
            <w:shd w:val="clear" w:color="auto" w:fill="auto"/>
            <w:noWrap/>
            <w:vAlign w:val="center"/>
          </w:tcPr>
          <w:p w14:paraId="5AA491DD" w14:textId="77777777" w:rsidR="00754A87" w:rsidRDefault="00754A87">
            <w:pPr>
              <w:jc w:val="center"/>
              <w:rPr>
                <w:rFonts w:ascii="方正仿宋_GBK" w:eastAsia="方正仿宋_GBK" w:hAnsi="方正仿宋_GBK" w:cs="方正仿宋_GBK"/>
                <w:color w:val="000000"/>
                <w:sz w:val="18"/>
                <w:szCs w:val="18"/>
              </w:rPr>
            </w:pPr>
          </w:p>
        </w:tc>
        <w:tc>
          <w:tcPr>
            <w:tcW w:w="1320" w:type="dxa"/>
            <w:tcBorders>
              <w:top w:val="nil"/>
              <w:left w:val="nil"/>
              <w:bottom w:val="single" w:sz="8" w:space="0" w:color="000000"/>
              <w:right w:val="single" w:sz="8" w:space="0" w:color="000000"/>
            </w:tcBorders>
            <w:shd w:val="clear" w:color="auto" w:fill="auto"/>
            <w:noWrap/>
            <w:vAlign w:val="center"/>
          </w:tcPr>
          <w:p w14:paraId="519D8AB1" w14:textId="77777777" w:rsidR="00754A87" w:rsidRDefault="00754A87">
            <w:pPr>
              <w:jc w:val="center"/>
              <w:rPr>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6AA37B8C" w14:textId="77777777" w:rsidR="00754A87" w:rsidRDefault="00754A87">
            <w:pPr>
              <w:jc w:val="center"/>
              <w:rPr>
                <w:color w:val="000000"/>
                <w:sz w:val="18"/>
                <w:szCs w:val="18"/>
              </w:rPr>
            </w:pPr>
          </w:p>
        </w:tc>
      </w:tr>
      <w:tr w:rsidR="00754A87" w14:paraId="1E4AC9A6"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753B04A8"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调入资金</w:t>
            </w:r>
          </w:p>
        </w:tc>
        <w:tc>
          <w:tcPr>
            <w:tcW w:w="1350" w:type="dxa"/>
            <w:tcBorders>
              <w:top w:val="nil"/>
              <w:left w:val="nil"/>
              <w:bottom w:val="single" w:sz="8" w:space="0" w:color="000000"/>
              <w:right w:val="single" w:sz="8" w:space="0" w:color="000000"/>
            </w:tcBorders>
            <w:shd w:val="clear" w:color="auto" w:fill="auto"/>
            <w:noWrap/>
            <w:vAlign w:val="center"/>
          </w:tcPr>
          <w:p w14:paraId="32A3998C" w14:textId="77777777" w:rsidR="00754A87" w:rsidRDefault="00754A87">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61A827FB" w14:textId="77777777" w:rsidR="00754A87" w:rsidRDefault="00754A87">
            <w:pPr>
              <w:jc w:val="center"/>
              <w:rPr>
                <w:rFonts w:ascii="方正仿宋_GBK" w:eastAsia="方正仿宋_GBK" w:hAnsi="方正仿宋_GBK" w:cs="方正仿宋_GBK"/>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472433A2" w14:textId="77777777" w:rsidR="00754A87" w:rsidRDefault="00754A87">
            <w:pPr>
              <w:jc w:val="center"/>
              <w:rPr>
                <w:rFonts w:ascii="方正仿宋_GBK" w:eastAsia="方正仿宋_GBK" w:hAnsi="方正仿宋_GBK" w:cs="方正仿宋_GBK"/>
                <w:color w:val="000000"/>
                <w:sz w:val="18"/>
                <w:szCs w:val="18"/>
              </w:rPr>
            </w:pPr>
          </w:p>
        </w:tc>
        <w:tc>
          <w:tcPr>
            <w:tcW w:w="1320" w:type="dxa"/>
            <w:tcBorders>
              <w:top w:val="nil"/>
              <w:left w:val="nil"/>
              <w:bottom w:val="single" w:sz="8" w:space="0" w:color="000000"/>
              <w:right w:val="single" w:sz="8" w:space="0" w:color="000000"/>
            </w:tcBorders>
            <w:shd w:val="clear" w:color="auto" w:fill="auto"/>
            <w:noWrap/>
            <w:vAlign w:val="center"/>
          </w:tcPr>
          <w:p w14:paraId="052117E0" w14:textId="77777777" w:rsidR="00754A87" w:rsidRDefault="00754A87">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0FA183B0" w14:textId="77777777" w:rsidR="00754A87" w:rsidRDefault="00754A87">
            <w:pPr>
              <w:jc w:val="center"/>
              <w:rPr>
                <w:rFonts w:ascii="方正仿宋_GBK" w:eastAsia="方正仿宋_GBK" w:hAnsi="方正仿宋_GBK" w:cs="方正仿宋_GBK"/>
                <w:color w:val="000000"/>
                <w:sz w:val="18"/>
                <w:szCs w:val="18"/>
              </w:rPr>
            </w:pPr>
          </w:p>
        </w:tc>
      </w:tr>
    </w:tbl>
    <w:p w14:paraId="33975B8B"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3</w:t>
      </w:r>
      <w:r>
        <w:rPr>
          <w:rFonts w:eastAsia="方正仿宋_GBK"/>
          <w:color w:val="000000"/>
          <w:sz w:val="32"/>
          <w:szCs w:val="32"/>
        </w:rPr>
        <w:t>．政府性基金预算</w:t>
      </w:r>
    </w:p>
    <w:p w14:paraId="1F0B9BF9" w14:textId="77777777" w:rsidR="00754A87" w:rsidRDefault="00716864">
      <w:pPr>
        <w:spacing w:line="560" w:lineRule="exact"/>
        <w:ind w:leftChars="152" w:left="319" w:firstLineChars="100" w:firstLine="320"/>
        <w:rPr>
          <w:rFonts w:eastAsia="方正仿宋_GBK"/>
          <w:color w:val="000000"/>
          <w:sz w:val="32"/>
          <w:szCs w:val="32"/>
        </w:rPr>
      </w:pPr>
      <w:r>
        <w:rPr>
          <w:rFonts w:eastAsia="方正仿宋_GBK"/>
          <w:color w:val="000000"/>
          <w:sz w:val="32"/>
          <w:szCs w:val="32"/>
        </w:rPr>
        <w:t>全镇收入总计</w:t>
      </w:r>
      <w:r>
        <w:rPr>
          <w:rFonts w:eastAsia="方正仿宋_GBK" w:hint="eastAsia"/>
          <w:color w:val="000000"/>
          <w:sz w:val="32"/>
          <w:szCs w:val="32"/>
        </w:rPr>
        <w:t>1754471.63</w:t>
      </w:r>
      <w:r>
        <w:rPr>
          <w:rFonts w:eastAsia="方正仿宋_GBK"/>
          <w:color w:val="000000"/>
          <w:sz w:val="32"/>
          <w:szCs w:val="32"/>
        </w:rPr>
        <w:t>元，其中：上级补助收入</w:t>
      </w:r>
      <w:r>
        <w:rPr>
          <w:rFonts w:eastAsia="方正仿宋_GBK"/>
          <w:color w:val="000000"/>
          <w:sz w:val="32"/>
          <w:szCs w:val="32"/>
        </w:rPr>
        <w:t xml:space="preserve">0 </w:t>
      </w:r>
      <w:r>
        <w:rPr>
          <w:rFonts w:eastAsia="方正仿宋_GBK"/>
          <w:color w:val="000000"/>
          <w:sz w:val="32"/>
          <w:szCs w:val="32"/>
        </w:rPr>
        <w:t>元，上年结</w:t>
      </w:r>
      <w:r>
        <w:rPr>
          <w:rFonts w:eastAsia="方正仿宋_GBK"/>
          <w:color w:val="000000" w:themeColor="text1"/>
          <w:sz w:val="32"/>
          <w:szCs w:val="32"/>
        </w:rPr>
        <w:t>转</w:t>
      </w:r>
      <w:r>
        <w:rPr>
          <w:rFonts w:eastAsia="方正仿宋_GBK"/>
          <w:color w:val="000000"/>
          <w:sz w:val="32"/>
          <w:szCs w:val="32"/>
        </w:rPr>
        <w:t>收入</w:t>
      </w:r>
      <w:r>
        <w:rPr>
          <w:rFonts w:eastAsia="方正仿宋_GBK" w:hint="eastAsia"/>
          <w:color w:val="000000"/>
          <w:sz w:val="32"/>
          <w:szCs w:val="32"/>
        </w:rPr>
        <w:t>1754471.63</w:t>
      </w:r>
      <w:r>
        <w:rPr>
          <w:rFonts w:eastAsia="方正仿宋_GBK"/>
          <w:color w:val="000000"/>
          <w:sz w:val="32"/>
          <w:szCs w:val="32"/>
        </w:rPr>
        <w:t>元。</w:t>
      </w:r>
    </w:p>
    <w:p w14:paraId="619DE722"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全镇支出总计</w:t>
      </w:r>
      <w:r>
        <w:rPr>
          <w:rFonts w:eastAsia="方正仿宋_GBK" w:hint="eastAsia"/>
          <w:color w:val="000000"/>
          <w:sz w:val="32"/>
          <w:szCs w:val="32"/>
        </w:rPr>
        <w:t>1754471.63</w:t>
      </w:r>
      <w:r>
        <w:rPr>
          <w:rFonts w:eastAsia="方正仿宋_GBK"/>
          <w:color w:val="000000"/>
          <w:sz w:val="32"/>
          <w:szCs w:val="32"/>
        </w:rPr>
        <w:t>元，其中：</w:t>
      </w:r>
    </w:p>
    <w:p w14:paraId="39D261F4" w14:textId="77777777" w:rsidR="00754A87" w:rsidRDefault="00716864">
      <w:pPr>
        <w:spacing w:line="560" w:lineRule="exact"/>
        <w:ind w:firstLineChars="200" w:firstLine="640"/>
        <w:rPr>
          <w:rFonts w:eastAsia="方正仿宋_GBK"/>
          <w:color w:val="000000"/>
          <w:sz w:val="32"/>
          <w:szCs w:val="32"/>
        </w:rPr>
      </w:pPr>
      <w:r>
        <w:rPr>
          <w:rFonts w:eastAsia="方正仿宋_GBK" w:hint="eastAsia"/>
          <w:color w:val="000000"/>
          <w:sz w:val="32"/>
          <w:szCs w:val="32"/>
        </w:rPr>
        <w:t>——城乡社区支出</w:t>
      </w:r>
      <w:r>
        <w:rPr>
          <w:rFonts w:eastAsia="方正仿宋_GBK" w:hint="eastAsia"/>
          <w:color w:val="000000"/>
          <w:sz w:val="32"/>
          <w:szCs w:val="32"/>
        </w:rPr>
        <w:t>1542510.03</w:t>
      </w:r>
      <w:r>
        <w:rPr>
          <w:rFonts w:eastAsia="方正仿宋_GBK" w:hint="eastAsia"/>
          <w:color w:val="000000"/>
          <w:sz w:val="32"/>
          <w:szCs w:val="32"/>
        </w:rPr>
        <w:t>元，</w:t>
      </w:r>
      <w:r>
        <w:rPr>
          <w:rFonts w:eastAsia="方正仿宋_GBK"/>
          <w:color w:val="000000"/>
          <w:sz w:val="32"/>
          <w:szCs w:val="32"/>
        </w:rPr>
        <w:t>主要</w:t>
      </w:r>
      <w:r>
        <w:rPr>
          <w:rFonts w:eastAsia="方正仿宋_GBK" w:hint="eastAsia"/>
          <w:color w:val="000000"/>
          <w:sz w:val="32"/>
          <w:szCs w:val="32"/>
        </w:rPr>
        <w:t>用于阵地建设、公路养护及建设、中心场镇排危、</w:t>
      </w:r>
      <w:proofErr w:type="gramStart"/>
      <w:r>
        <w:rPr>
          <w:rFonts w:eastAsia="方正仿宋_GBK" w:hint="eastAsia"/>
          <w:color w:val="000000"/>
          <w:sz w:val="32"/>
          <w:szCs w:val="32"/>
        </w:rPr>
        <w:t>黑塘桥</w:t>
      </w:r>
      <w:proofErr w:type="gramEnd"/>
      <w:r>
        <w:rPr>
          <w:rFonts w:eastAsia="方正仿宋_GBK" w:hint="eastAsia"/>
          <w:color w:val="000000"/>
          <w:sz w:val="32"/>
          <w:szCs w:val="32"/>
        </w:rPr>
        <w:t>工程、老山桥工程；</w:t>
      </w:r>
    </w:p>
    <w:p w14:paraId="100B8B23" w14:textId="77777777" w:rsidR="00754A87" w:rsidRDefault="00716864">
      <w:pPr>
        <w:spacing w:line="56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其他支出</w:t>
      </w:r>
      <w:r>
        <w:rPr>
          <w:rFonts w:eastAsia="方正仿宋_GBK" w:hint="eastAsia"/>
          <w:color w:val="000000"/>
          <w:sz w:val="32"/>
          <w:szCs w:val="32"/>
        </w:rPr>
        <w:t>211961.60</w:t>
      </w:r>
      <w:r>
        <w:rPr>
          <w:rFonts w:eastAsia="方正仿宋_GBK"/>
          <w:color w:val="000000"/>
          <w:sz w:val="32"/>
          <w:szCs w:val="32"/>
        </w:rPr>
        <w:t>元，主要</w:t>
      </w:r>
      <w:r>
        <w:rPr>
          <w:rFonts w:eastAsia="方正仿宋_GBK" w:hint="eastAsia"/>
          <w:color w:val="000000"/>
          <w:sz w:val="32"/>
          <w:szCs w:val="32"/>
        </w:rPr>
        <w:t>用于养老中心运营补贴、敬老院消防整改</w:t>
      </w:r>
      <w:r>
        <w:rPr>
          <w:rFonts w:eastAsia="方正仿宋_GBK" w:hint="eastAsia"/>
          <w:color w:val="000000"/>
          <w:sz w:val="32"/>
          <w:szCs w:val="32"/>
        </w:rPr>
        <w:t xml:space="preserve">  </w:t>
      </w:r>
      <w:r>
        <w:rPr>
          <w:rFonts w:eastAsia="方正仿宋_GBK"/>
          <w:color w:val="000000"/>
          <w:sz w:val="32"/>
          <w:szCs w:val="32"/>
        </w:rPr>
        <w:t>。</w:t>
      </w:r>
    </w:p>
    <w:tbl>
      <w:tblPr>
        <w:tblW w:w="8651" w:type="dxa"/>
        <w:tblInd w:w="93" w:type="dxa"/>
        <w:tblLayout w:type="fixed"/>
        <w:tblLook w:val="04A0" w:firstRow="1" w:lastRow="0" w:firstColumn="1" w:lastColumn="0" w:noHBand="0" w:noVBand="1"/>
      </w:tblPr>
      <w:tblGrid>
        <w:gridCol w:w="1647"/>
        <w:gridCol w:w="1290"/>
        <w:gridCol w:w="1148"/>
        <w:gridCol w:w="2191"/>
        <w:gridCol w:w="1161"/>
        <w:gridCol w:w="1214"/>
      </w:tblGrid>
      <w:tr w:rsidR="00754A87" w14:paraId="742D72E5" w14:textId="77777777">
        <w:trPr>
          <w:trHeight w:val="315"/>
        </w:trPr>
        <w:tc>
          <w:tcPr>
            <w:tcW w:w="1647" w:type="dxa"/>
            <w:tcBorders>
              <w:top w:val="nil"/>
              <w:left w:val="nil"/>
              <w:bottom w:val="nil"/>
              <w:right w:val="nil"/>
            </w:tcBorders>
            <w:shd w:val="clear" w:color="auto" w:fill="auto"/>
            <w:noWrap/>
            <w:vAlign w:val="center"/>
          </w:tcPr>
          <w:p w14:paraId="06927ABC" w14:textId="77777777" w:rsidR="00754A87" w:rsidRDefault="00716864">
            <w:pPr>
              <w:widowControl/>
              <w:jc w:val="center"/>
              <w:textAlignment w:val="center"/>
              <w:rPr>
                <w:rFonts w:ascii="方正小标宋_GBK" w:eastAsia="方正小标宋_GBK" w:hAnsi="方正小标宋_GBK" w:cs="方正小标宋_GBK"/>
                <w:color w:val="000000"/>
                <w:sz w:val="22"/>
                <w:szCs w:val="22"/>
              </w:rPr>
            </w:pPr>
            <w:r>
              <w:rPr>
                <w:rFonts w:ascii="方正小标宋_GBK" w:eastAsia="方正小标宋_GBK" w:hAnsi="方正小标宋_GBK" w:cs="方正小标宋_GBK" w:hint="eastAsia"/>
                <w:color w:val="000000"/>
                <w:kern w:val="0"/>
                <w:sz w:val="22"/>
                <w:szCs w:val="22"/>
                <w:lang w:bidi="ar"/>
              </w:rPr>
              <w:t>附件六</w:t>
            </w:r>
          </w:p>
        </w:tc>
        <w:tc>
          <w:tcPr>
            <w:tcW w:w="1290" w:type="dxa"/>
            <w:tcBorders>
              <w:top w:val="nil"/>
              <w:left w:val="nil"/>
              <w:bottom w:val="nil"/>
              <w:right w:val="nil"/>
            </w:tcBorders>
            <w:shd w:val="clear" w:color="auto" w:fill="auto"/>
            <w:noWrap/>
            <w:vAlign w:val="center"/>
          </w:tcPr>
          <w:p w14:paraId="3CAAF6D1" w14:textId="77777777" w:rsidR="00754A87" w:rsidRDefault="00754A87">
            <w:pPr>
              <w:jc w:val="center"/>
              <w:rPr>
                <w:rFonts w:ascii="方正小标宋_GBK" w:eastAsia="方正小标宋_GBK" w:hAnsi="方正小标宋_GBK" w:cs="方正小标宋_GBK"/>
                <w:color w:val="000000"/>
                <w:sz w:val="22"/>
                <w:szCs w:val="22"/>
              </w:rPr>
            </w:pPr>
          </w:p>
        </w:tc>
        <w:tc>
          <w:tcPr>
            <w:tcW w:w="1148" w:type="dxa"/>
            <w:tcBorders>
              <w:top w:val="nil"/>
              <w:left w:val="nil"/>
              <w:bottom w:val="nil"/>
              <w:right w:val="nil"/>
            </w:tcBorders>
            <w:shd w:val="clear" w:color="auto" w:fill="auto"/>
            <w:noWrap/>
            <w:vAlign w:val="center"/>
          </w:tcPr>
          <w:p w14:paraId="3F6E42D3" w14:textId="77777777" w:rsidR="00754A87" w:rsidRDefault="00754A87">
            <w:pPr>
              <w:jc w:val="center"/>
              <w:rPr>
                <w:color w:val="000000"/>
                <w:sz w:val="24"/>
              </w:rPr>
            </w:pPr>
          </w:p>
        </w:tc>
        <w:tc>
          <w:tcPr>
            <w:tcW w:w="2191" w:type="dxa"/>
            <w:tcBorders>
              <w:top w:val="nil"/>
              <w:left w:val="nil"/>
              <w:bottom w:val="nil"/>
              <w:right w:val="nil"/>
            </w:tcBorders>
            <w:shd w:val="clear" w:color="auto" w:fill="auto"/>
            <w:noWrap/>
            <w:vAlign w:val="center"/>
          </w:tcPr>
          <w:p w14:paraId="2EA49F17" w14:textId="77777777" w:rsidR="00754A87" w:rsidRDefault="00754A87">
            <w:pPr>
              <w:jc w:val="center"/>
              <w:rPr>
                <w:color w:val="000000"/>
                <w:sz w:val="24"/>
              </w:rPr>
            </w:pPr>
          </w:p>
        </w:tc>
        <w:tc>
          <w:tcPr>
            <w:tcW w:w="1161" w:type="dxa"/>
            <w:tcBorders>
              <w:top w:val="nil"/>
              <w:left w:val="nil"/>
              <w:bottom w:val="nil"/>
              <w:right w:val="nil"/>
            </w:tcBorders>
            <w:shd w:val="clear" w:color="auto" w:fill="auto"/>
            <w:noWrap/>
            <w:vAlign w:val="center"/>
          </w:tcPr>
          <w:p w14:paraId="750E0848" w14:textId="77777777" w:rsidR="00754A87" w:rsidRDefault="00754A87">
            <w:pPr>
              <w:jc w:val="center"/>
              <w:rPr>
                <w:color w:val="000000"/>
                <w:sz w:val="24"/>
              </w:rPr>
            </w:pPr>
          </w:p>
        </w:tc>
        <w:tc>
          <w:tcPr>
            <w:tcW w:w="1214" w:type="dxa"/>
            <w:tcBorders>
              <w:top w:val="nil"/>
              <w:left w:val="nil"/>
              <w:bottom w:val="nil"/>
              <w:right w:val="nil"/>
            </w:tcBorders>
            <w:shd w:val="clear" w:color="auto" w:fill="auto"/>
            <w:noWrap/>
            <w:vAlign w:val="center"/>
          </w:tcPr>
          <w:p w14:paraId="2EA66654" w14:textId="77777777" w:rsidR="00754A87" w:rsidRDefault="00754A87">
            <w:pPr>
              <w:jc w:val="center"/>
              <w:rPr>
                <w:color w:val="000000"/>
                <w:sz w:val="24"/>
              </w:rPr>
            </w:pPr>
          </w:p>
        </w:tc>
      </w:tr>
      <w:tr w:rsidR="00754A87" w14:paraId="0B21C586" w14:textId="77777777">
        <w:trPr>
          <w:trHeight w:val="480"/>
        </w:trPr>
        <w:tc>
          <w:tcPr>
            <w:tcW w:w="8651" w:type="dxa"/>
            <w:gridSpan w:val="6"/>
            <w:tcBorders>
              <w:top w:val="nil"/>
              <w:left w:val="nil"/>
              <w:bottom w:val="nil"/>
              <w:right w:val="nil"/>
            </w:tcBorders>
            <w:shd w:val="clear" w:color="auto" w:fill="auto"/>
            <w:noWrap/>
            <w:vAlign w:val="bottom"/>
          </w:tcPr>
          <w:p w14:paraId="2A8B73D5" w14:textId="77777777" w:rsidR="00754A87" w:rsidRDefault="00716864">
            <w:pPr>
              <w:widowControl/>
              <w:jc w:val="center"/>
              <w:textAlignment w:val="bottom"/>
              <w:rPr>
                <w:color w:val="000000"/>
                <w:sz w:val="36"/>
                <w:szCs w:val="36"/>
              </w:rPr>
            </w:pPr>
            <w:r>
              <w:rPr>
                <w:color w:val="000000"/>
                <w:kern w:val="0"/>
                <w:sz w:val="36"/>
                <w:szCs w:val="36"/>
                <w:lang w:bidi="ar"/>
              </w:rPr>
              <w:t>2025</w:t>
            </w:r>
            <w:r>
              <w:rPr>
                <w:color w:val="000000"/>
                <w:kern w:val="0"/>
                <w:sz w:val="36"/>
                <w:szCs w:val="36"/>
                <w:lang w:bidi="ar"/>
              </w:rPr>
              <w:t>年</w:t>
            </w:r>
            <w:proofErr w:type="gramStart"/>
            <w:r>
              <w:rPr>
                <w:color w:val="000000"/>
                <w:kern w:val="0"/>
                <w:sz w:val="36"/>
                <w:szCs w:val="36"/>
                <w:lang w:bidi="ar"/>
              </w:rPr>
              <w:t>渝</w:t>
            </w:r>
            <w:proofErr w:type="gramEnd"/>
            <w:r>
              <w:rPr>
                <w:color w:val="000000"/>
                <w:kern w:val="0"/>
                <w:sz w:val="36"/>
                <w:szCs w:val="36"/>
                <w:lang w:bidi="ar"/>
              </w:rPr>
              <w:t>北区大湾镇政府性基金预算收支表（草案）</w:t>
            </w:r>
          </w:p>
        </w:tc>
      </w:tr>
      <w:tr w:rsidR="00754A87" w14:paraId="3845C4CE" w14:textId="77777777">
        <w:trPr>
          <w:trHeight w:val="300"/>
        </w:trPr>
        <w:tc>
          <w:tcPr>
            <w:tcW w:w="1647" w:type="dxa"/>
            <w:tcBorders>
              <w:top w:val="nil"/>
              <w:left w:val="nil"/>
              <w:bottom w:val="nil"/>
              <w:right w:val="nil"/>
            </w:tcBorders>
            <w:shd w:val="clear" w:color="auto" w:fill="auto"/>
            <w:noWrap/>
            <w:vAlign w:val="center"/>
          </w:tcPr>
          <w:p w14:paraId="13896A63" w14:textId="77777777" w:rsidR="00754A87" w:rsidRDefault="00754A87">
            <w:pPr>
              <w:jc w:val="center"/>
              <w:rPr>
                <w:color w:val="000000"/>
                <w:sz w:val="20"/>
                <w:szCs w:val="20"/>
              </w:rPr>
            </w:pPr>
          </w:p>
        </w:tc>
        <w:tc>
          <w:tcPr>
            <w:tcW w:w="1290" w:type="dxa"/>
            <w:tcBorders>
              <w:top w:val="nil"/>
              <w:left w:val="nil"/>
              <w:bottom w:val="nil"/>
              <w:right w:val="nil"/>
            </w:tcBorders>
            <w:shd w:val="clear" w:color="auto" w:fill="auto"/>
            <w:noWrap/>
            <w:vAlign w:val="center"/>
          </w:tcPr>
          <w:p w14:paraId="1227E630" w14:textId="77777777" w:rsidR="00754A87" w:rsidRDefault="00754A87">
            <w:pPr>
              <w:jc w:val="center"/>
              <w:rPr>
                <w:color w:val="000000"/>
                <w:sz w:val="20"/>
                <w:szCs w:val="20"/>
              </w:rPr>
            </w:pPr>
          </w:p>
        </w:tc>
        <w:tc>
          <w:tcPr>
            <w:tcW w:w="3339" w:type="dxa"/>
            <w:gridSpan w:val="2"/>
            <w:tcBorders>
              <w:top w:val="nil"/>
              <w:left w:val="nil"/>
              <w:bottom w:val="nil"/>
              <w:right w:val="nil"/>
            </w:tcBorders>
            <w:shd w:val="clear" w:color="auto" w:fill="auto"/>
            <w:noWrap/>
            <w:vAlign w:val="center"/>
          </w:tcPr>
          <w:p w14:paraId="2E6AA894" w14:textId="77777777" w:rsidR="00754A87" w:rsidRDefault="00754A87">
            <w:pPr>
              <w:jc w:val="center"/>
              <w:rPr>
                <w:color w:val="000000"/>
                <w:sz w:val="20"/>
                <w:szCs w:val="20"/>
              </w:rPr>
            </w:pPr>
          </w:p>
        </w:tc>
        <w:tc>
          <w:tcPr>
            <w:tcW w:w="1161" w:type="dxa"/>
            <w:tcBorders>
              <w:top w:val="nil"/>
              <w:left w:val="nil"/>
              <w:bottom w:val="nil"/>
              <w:right w:val="nil"/>
            </w:tcBorders>
            <w:shd w:val="clear" w:color="auto" w:fill="auto"/>
            <w:noWrap/>
            <w:vAlign w:val="center"/>
          </w:tcPr>
          <w:p w14:paraId="1F23FD78" w14:textId="77777777" w:rsidR="00754A87" w:rsidRDefault="00754A87">
            <w:pPr>
              <w:jc w:val="center"/>
              <w:rPr>
                <w:color w:val="000000"/>
                <w:sz w:val="20"/>
                <w:szCs w:val="20"/>
              </w:rPr>
            </w:pPr>
          </w:p>
        </w:tc>
        <w:tc>
          <w:tcPr>
            <w:tcW w:w="1214" w:type="dxa"/>
            <w:tcBorders>
              <w:top w:val="nil"/>
              <w:left w:val="nil"/>
              <w:bottom w:val="nil"/>
              <w:right w:val="nil"/>
            </w:tcBorders>
            <w:shd w:val="clear" w:color="auto" w:fill="auto"/>
            <w:noWrap/>
            <w:vAlign w:val="center"/>
          </w:tcPr>
          <w:p w14:paraId="5BFAD0EE" w14:textId="77777777" w:rsidR="00754A87" w:rsidRDefault="00716864">
            <w:pPr>
              <w:jc w:val="center"/>
              <w:rPr>
                <w:rFonts w:ascii="宋体" w:hAnsi="宋体" w:cs="宋体"/>
                <w:color w:val="000000"/>
                <w:sz w:val="20"/>
                <w:szCs w:val="20"/>
              </w:rPr>
            </w:pPr>
            <w:r>
              <w:rPr>
                <w:rFonts w:ascii="宋体" w:hAnsi="宋体" w:cs="宋体" w:hint="eastAsia"/>
                <w:color w:val="000000"/>
                <w:sz w:val="20"/>
                <w:szCs w:val="20"/>
              </w:rPr>
              <w:t>单位（元）</w:t>
            </w:r>
          </w:p>
        </w:tc>
      </w:tr>
      <w:tr w:rsidR="00754A87" w14:paraId="51162986" w14:textId="77777777">
        <w:trPr>
          <w:trHeight w:val="300"/>
        </w:trPr>
        <w:tc>
          <w:tcPr>
            <w:tcW w:w="4085"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14:paraId="321EB50F" w14:textId="77777777" w:rsidR="00754A87" w:rsidRDefault="00716864">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收</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入</w:t>
            </w:r>
          </w:p>
        </w:tc>
        <w:tc>
          <w:tcPr>
            <w:tcW w:w="4566" w:type="dxa"/>
            <w:gridSpan w:val="3"/>
            <w:tcBorders>
              <w:top w:val="single" w:sz="8" w:space="0" w:color="000000"/>
              <w:left w:val="nil"/>
              <w:bottom w:val="single" w:sz="8" w:space="0" w:color="000000"/>
              <w:right w:val="single" w:sz="8" w:space="0" w:color="000000"/>
            </w:tcBorders>
            <w:shd w:val="clear" w:color="auto" w:fill="auto"/>
            <w:noWrap/>
            <w:vAlign w:val="center"/>
          </w:tcPr>
          <w:p w14:paraId="15429F23" w14:textId="77777777" w:rsidR="00754A87" w:rsidRDefault="00716864">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支</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出</w:t>
            </w:r>
            <w:r>
              <w:rPr>
                <w:rFonts w:ascii="方正仿宋_GBK" w:eastAsia="方正仿宋_GBK" w:hAnsi="方正仿宋_GBK" w:cs="方正仿宋_GBK" w:hint="eastAsia"/>
                <w:b/>
                <w:bCs/>
                <w:color w:val="000000"/>
                <w:kern w:val="0"/>
                <w:sz w:val="20"/>
                <w:szCs w:val="20"/>
                <w:lang w:bidi="ar"/>
              </w:rPr>
              <w:t xml:space="preserve">        </w:t>
            </w:r>
          </w:p>
        </w:tc>
      </w:tr>
      <w:tr w:rsidR="00754A87" w14:paraId="6CB2ED10"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4A75AE0C"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290" w:type="dxa"/>
            <w:tcBorders>
              <w:top w:val="nil"/>
              <w:left w:val="nil"/>
              <w:bottom w:val="single" w:sz="8" w:space="0" w:color="000000"/>
              <w:right w:val="single" w:sz="8" w:space="0" w:color="000000"/>
            </w:tcBorders>
            <w:shd w:val="clear" w:color="auto" w:fill="auto"/>
            <w:noWrap/>
            <w:vAlign w:val="center"/>
          </w:tcPr>
          <w:p w14:paraId="083AE976"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2025</w:t>
            </w:r>
            <w:r>
              <w:rPr>
                <w:rFonts w:ascii="方正仿宋_GBK" w:eastAsia="方正仿宋_GBK" w:hAnsi="方正仿宋_GBK" w:cs="方正仿宋_GBK" w:hint="eastAsia"/>
                <w:b/>
                <w:bCs/>
                <w:color w:val="000000"/>
                <w:kern w:val="0"/>
                <w:sz w:val="18"/>
                <w:szCs w:val="18"/>
                <w:lang w:bidi="ar"/>
              </w:rPr>
              <w:t>预算数</w:t>
            </w:r>
          </w:p>
        </w:tc>
        <w:tc>
          <w:tcPr>
            <w:tcW w:w="1148" w:type="dxa"/>
            <w:tcBorders>
              <w:top w:val="nil"/>
              <w:left w:val="nil"/>
              <w:bottom w:val="single" w:sz="8" w:space="0" w:color="000000"/>
              <w:right w:val="single" w:sz="8" w:space="0" w:color="000000"/>
            </w:tcBorders>
            <w:shd w:val="clear" w:color="auto" w:fill="auto"/>
            <w:noWrap/>
            <w:vAlign w:val="center"/>
          </w:tcPr>
          <w:p w14:paraId="4671E241"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c>
          <w:tcPr>
            <w:tcW w:w="2191" w:type="dxa"/>
            <w:tcBorders>
              <w:top w:val="nil"/>
              <w:left w:val="nil"/>
              <w:bottom w:val="single" w:sz="8" w:space="0" w:color="000000"/>
              <w:right w:val="single" w:sz="8" w:space="0" w:color="000000"/>
            </w:tcBorders>
            <w:shd w:val="clear" w:color="auto" w:fill="auto"/>
            <w:noWrap/>
            <w:vAlign w:val="center"/>
          </w:tcPr>
          <w:p w14:paraId="6179C7AD"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161" w:type="dxa"/>
            <w:tcBorders>
              <w:top w:val="nil"/>
              <w:left w:val="nil"/>
              <w:bottom w:val="single" w:sz="8" w:space="0" w:color="000000"/>
              <w:right w:val="single" w:sz="8" w:space="0" w:color="000000"/>
            </w:tcBorders>
            <w:shd w:val="clear" w:color="auto" w:fill="auto"/>
            <w:noWrap/>
            <w:vAlign w:val="center"/>
          </w:tcPr>
          <w:p w14:paraId="0DE101F2"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2025</w:t>
            </w:r>
            <w:r>
              <w:rPr>
                <w:rFonts w:ascii="方正仿宋_GBK" w:eastAsia="方正仿宋_GBK" w:hAnsi="方正仿宋_GBK" w:cs="方正仿宋_GBK" w:hint="eastAsia"/>
                <w:b/>
                <w:bCs/>
                <w:color w:val="000000"/>
                <w:kern w:val="0"/>
                <w:sz w:val="18"/>
                <w:szCs w:val="18"/>
                <w:lang w:bidi="ar"/>
              </w:rPr>
              <w:t>预算数</w:t>
            </w:r>
          </w:p>
        </w:tc>
        <w:tc>
          <w:tcPr>
            <w:tcW w:w="1214" w:type="dxa"/>
            <w:tcBorders>
              <w:top w:val="nil"/>
              <w:left w:val="nil"/>
              <w:bottom w:val="single" w:sz="8" w:space="0" w:color="000000"/>
              <w:right w:val="single" w:sz="8" w:space="0" w:color="000000"/>
            </w:tcBorders>
            <w:shd w:val="clear" w:color="auto" w:fill="auto"/>
            <w:noWrap/>
            <w:vAlign w:val="center"/>
          </w:tcPr>
          <w:p w14:paraId="14FB1A7F"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r>
      <w:tr w:rsidR="00754A87" w14:paraId="1DDBE5AC"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664DCBFC"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总财力</w:t>
            </w:r>
          </w:p>
        </w:tc>
        <w:tc>
          <w:tcPr>
            <w:tcW w:w="1290" w:type="dxa"/>
            <w:tcBorders>
              <w:top w:val="nil"/>
              <w:left w:val="nil"/>
              <w:bottom w:val="single" w:sz="8" w:space="0" w:color="000000"/>
              <w:right w:val="single" w:sz="8" w:space="0" w:color="000000"/>
            </w:tcBorders>
            <w:shd w:val="clear" w:color="auto" w:fill="auto"/>
            <w:noWrap/>
            <w:vAlign w:val="center"/>
          </w:tcPr>
          <w:p w14:paraId="65D8302E"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1754471.63 </w:t>
            </w:r>
          </w:p>
        </w:tc>
        <w:tc>
          <w:tcPr>
            <w:tcW w:w="1148" w:type="dxa"/>
            <w:tcBorders>
              <w:top w:val="nil"/>
              <w:left w:val="nil"/>
              <w:bottom w:val="single" w:sz="8" w:space="0" w:color="000000"/>
              <w:right w:val="single" w:sz="8" w:space="0" w:color="000000"/>
            </w:tcBorders>
            <w:shd w:val="clear" w:color="auto" w:fill="auto"/>
            <w:noWrap/>
            <w:vAlign w:val="center"/>
          </w:tcPr>
          <w:p w14:paraId="6272C2FD"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1736.65 </w:t>
            </w:r>
          </w:p>
        </w:tc>
        <w:tc>
          <w:tcPr>
            <w:tcW w:w="2191" w:type="dxa"/>
            <w:tcBorders>
              <w:top w:val="nil"/>
              <w:left w:val="nil"/>
              <w:bottom w:val="single" w:sz="8" w:space="0" w:color="000000"/>
              <w:right w:val="single" w:sz="8" w:space="0" w:color="000000"/>
            </w:tcBorders>
            <w:shd w:val="clear" w:color="auto" w:fill="auto"/>
            <w:noWrap/>
            <w:vAlign w:val="center"/>
          </w:tcPr>
          <w:p w14:paraId="3BB1DAEB"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总支出</w:t>
            </w:r>
          </w:p>
        </w:tc>
        <w:tc>
          <w:tcPr>
            <w:tcW w:w="1161" w:type="dxa"/>
            <w:tcBorders>
              <w:top w:val="nil"/>
              <w:left w:val="nil"/>
              <w:bottom w:val="single" w:sz="8" w:space="0" w:color="000000"/>
              <w:right w:val="single" w:sz="8" w:space="0" w:color="000000"/>
            </w:tcBorders>
            <w:shd w:val="clear" w:color="auto" w:fill="auto"/>
            <w:noWrap/>
            <w:vAlign w:val="center"/>
          </w:tcPr>
          <w:p w14:paraId="329567B2"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1754471.63 </w:t>
            </w:r>
          </w:p>
        </w:tc>
        <w:tc>
          <w:tcPr>
            <w:tcW w:w="1214" w:type="dxa"/>
            <w:tcBorders>
              <w:top w:val="nil"/>
              <w:left w:val="nil"/>
              <w:bottom w:val="single" w:sz="8" w:space="0" w:color="000000"/>
              <w:right w:val="single" w:sz="8" w:space="0" w:color="000000"/>
            </w:tcBorders>
            <w:shd w:val="clear" w:color="auto" w:fill="auto"/>
            <w:noWrap/>
            <w:vAlign w:val="center"/>
          </w:tcPr>
          <w:p w14:paraId="0990BDFA"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1736.65 </w:t>
            </w:r>
          </w:p>
        </w:tc>
      </w:tr>
      <w:tr w:rsidR="00754A87" w14:paraId="7A7823E2"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5390308C"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政府性基金预算收入</w:t>
            </w:r>
          </w:p>
        </w:tc>
        <w:tc>
          <w:tcPr>
            <w:tcW w:w="1290" w:type="dxa"/>
            <w:tcBorders>
              <w:top w:val="nil"/>
              <w:left w:val="nil"/>
              <w:bottom w:val="single" w:sz="8" w:space="0" w:color="000000"/>
              <w:right w:val="single" w:sz="8" w:space="0" w:color="000000"/>
            </w:tcBorders>
            <w:shd w:val="clear" w:color="auto" w:fill="auto"/>
            <w:noWrap/>
            <w:vAlign w:val="center"/>
          </w:tcPr>
          <w:p w14:paraId="35950A9B" w14:textId="77777777" w:rsidR="00754A87" w:rsidRDefault="00754A87">
            <w:pPr>
              <w:jc w:val="center"/>
              <w:rPr>
                <w:rFonts w:ascii="方正仿宋_GBK" w:eastAsia="方正仿宋_GBK" w:hAnsi="方正仿宋_GBK" w:cs="方正仿宋_GBK"/>
                <w:b/>
                <w:bCs/>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738649B4" w14:textId="77777777" w:rsidR="00754A87" w:rsidRDefault="00754A87">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78CF66CA"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政府性基金预算支出</w:t>
            </w:r>
          </w:p>
        </w:tc>
        <w:tc>
          <w:tcPr>
            <w:tcW w:w="1161" w:type="dxa"/>
            <w:tcBorders>
              <w:top w:val="nil"/>
              <w:left w:val="nil"/>
              <w:bottom w:val="single" w:sz="8" w:space="0" w:color="000000"/>
              <w:right w:val="single" w:sz="8" w:space="0" w:color="000000"/>
            </w:tcBorders>
            <w:shd w:val="clear" w:color="auto" w:fill="auto"/>
            <w:noWrap/>
            <w:vAlign w:val="center"/>
          </w:tcPr>
          <w:p w14:paraId="7ACC479B"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1754471.63 </w:t>
            </w:r>
          </w:p>
        </w:tc>
        <w:tc>
          <w:tcPr>
            <w:tcW w:w="1214" w:type="dxa"/>
            <w:tcBorders>
              <w:top w:val="nil"/>
              <w:left w:val="nil"/>
              <w:bottom w:val="single" w:sz="8" w:space="0" w:color="000000"/>
              <w:right w:val="single" w:sz="8" w:space="0" w:color="000000"/>
            </w:tcBorders>
            <w:shd w:val="clear" w:color="auto" w:fill="auto"/>
            <w:noWrap/>
            <w:vAlign w:val="center"/>
          </w:tcPr>
          <w:p w14:paraId="1DA613A8"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1736.65 </w:t>
            </w:r>
          </w:p>
        </w:tc>
      </w:tr>
      <w:tr w:rsidR="00754A87" w14:paraId="21CB9FB7"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16C5C978" w14:textId="77777777" w:rsidR="00754A87" w:rsidRDefault="00754A87">
            <w:pPr>
              <w:jc w:val="center"/>
              <w:rPr>
                <w:rFonts w:ascii="方正仿宋_GBK" w:eastAsia="方正仿宋_GBK" w:hAnsi="方正仿宋_GBK" w:cs="方正仿宋_GBK"/>
                <w:b/>
                <w:bCs/>
                <w:color w:val="000000"/>
                <w:sz w:val="18"/>
                <w:szCs w:val="18"/>
              </w:rPr>
            </w:pPr>
          </w:p>
        </w:tc>
        <w:tc>
          <w:tcPr>
            <w:tcW w:w="1290" w:type="dxa"/>
            <w:tcBorders>
              <w:top w:val="nil"/>
              <w:left w:val="nil"/>
              <w:bottom w:val="single" w:sz="8" w:space="0" w:color="000000"/>
              <w:right w:val="single" w:sz="8" w:space="0" w:color="000000"/>
            </w:tcBorders>
            <w:shd w:val="clear" w:color="auto" w:fill="auto"/>
            <w:noWrap/>
            <w:vAlign w:val="center"/>
          </w:tcPr>
          <w:p w14:paraId="54602201" w14:textId="77777777" w:rsidR="00754A87" w:rsidRDefault="00754A87">
            <w:pPr>
              <w:jc w:val="center"/>
              <w:rPr>
                <w:rFonts w:ascii="方正仿宋_GBK" w:eastAsia="方正仿宋_GBK" w:hAnsi="方正仿宋_GBK" w:cs="方正仿宋_GBK"/>
                <w:b/>
                <w:bCs/>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21A12774" w14:textId="77777777" w:rsidR="00754A87" w:rsidRDefault="00754A87">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2B87AAF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文化旅游体育与传媒支</w:t>
            </w:r>
            <w:r>
              <w:rPr>
                <w:rFonts w:ascii="方正仿宋_GBK" w:eastAsia="方正仿宋_GBK" w:hAnsi="方正仿宋_GBK" w:cs="方正仿宋_GBK" w:hint="eastAsia"/>
                <w:color w:val="000000"/>
                <w:kern w:val="0"/>
                <w:sz w:val="18"/>
                <w:szCs w:val="18"/>
                <w:lang w:bidi="ar"/>
              </w:rPr>
              <w:lastRenderedPageBreak/>
              <w:t>出</w:t>
            </w:r>
          </w:p>
        </w:tc>
        <w:tc>
          <w:tcPr>
            <w:tcW w:w="1161" w:type="dxa"/>
            <w:tcBorders>
              <w:top w:val="nil"/>
              <w:left w:val="nil"/>
              <w:bottom w:val="single" w:sz="8" w:space="0" w:color="000000"/>
              <w:right w:val="single" w:sz="8" w:space="0" w:color="000000"/>
            </w:tcBorders>
            <w:shd w:val="clear" w:color="auto" w:fill="auto"/>
            <w:noWrap/>
            <w:vAlign w:val="center"/>
          </w:tcPr>
          <w:p w14:paraId="19EAAAEC" w14:textId="77777777" w:rsidR="00754A87" w:rsidRDefault="00754A87">
            <w:pPr>
              <w:jc w:val="center"/>
              <w:rPr>
                <w:rFonts w:ascii="方正仿宋_GBK" w:eastAsia="方正仿宋_GBK" w:hAnsi="方正仿宋_GBK" w:cs="方正仿宋_GBK"/>
                <w:b/>
                <w:bCs/>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1305F793" w14:textId="77777777" w:rsidR="00754A87" w:rsidRDefault="00754A87">
            <w:pPr>
              <w:jc w:val="center"/>
              <w:rPr>
                <w:b/>
                <w:bCs/>
                <w:color w:val="000000"/>
                <w:sz w:val="18"/>
                <w:szCs w:val="18"/>
              </w:rPr>
            </w:pPr>
          </w:p>
        </w:tc>
      </w:tr>
      <w:tr w:rsidR="00754A87" w14:paraId="0DE92CD4"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4ED77489" w14:textId="77777777" w:rsidR="00754A87" w:rsidRDefault="00754A87">
            <w:pPr>
              <w:jc w:val="center"/>
              <w:rPr>
                <w:rFonts w:ascii="方正仿宋_GBK" w:eastAsia="方正仿宋_GBK" w:hAnsi="方正仿宋_GBK" w:cs="方正仿宋_GBK"/>
                <w:color w:val="000000"/>
                <w:sz w:val="18"/>
                <w:szCs w:val="18"/>
              </w:rPr>
            </w:pPr>
          </w:p>
        </w:tc>
        <w:tc>
          <w:tcPr>
            <w:tcW w:w="1290" w:type="dxa"/>
            <w:tcBorders>
              <w:top w:val="nil"/>
              <w:left w:val="nil"/>
              <w:bottom w:val="single" w:sz="8" w:space="0" w:color="000000"/>
              <w:right w:val="single" w:sz="8" w:space="0" w:color="000000"/>
            </w:tcBorders>
            <w:shd w:val="clear" w:color="auto" w:fill="auto"/>
            <w:noWrap/>
            <w:vAlign w:val="center"/>
          </w:tcPr>
          <w:p w14:paraId="04222BC5" w14:textId="77777777" w:rsidR="00754A87" w:rsidRDefault="00754A87">
            <w:pPr>
              <w:jc w:val="center"/>
              <w:rPr>
                <w:rFonts w:ascii="方正仿宋_GBK" w:eastAsia="方正仿宋_GBK" w:hAnsi="方正仿宋_GBK" w:cs="方正仿宋_GBK"/>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0AD82E59" w14:textId="77777777" w:rsidR="00754A87" w:rsidRDefault="00754A87">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290410B0"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社会保障和就业支出</w:t>
            </w:r>
          </w:p>
        </w:tc>
        <w:tc>
          <w:tcPr>
            <w:tcW w:w="1161" w:type="dxa"/>
            <w:tcBorders>
              <w:top w:val="nil"/>
              <w:left w:val="nil"/>
              <w:bottom w:val="single" w:sz="8" w:space="0" w:color="000000"/>
              <w:right w:val="single" w:sz="8" w:space="0" w:color="000000"/>
            </w:tcBorders>
            <w:shd w:val="clear" w:color="auto" w:fill="auto"/>
            <w:noWrap/>
            <w:vAlign w:val="center"/>
          </w:tcPr>
          <w:p w14:paraId="763BD5D2" w14:textId="77777777" w:rsidR="00754A87" w:rsidRDefault="00754A87">
            <w:pPr>
              <w:jc w:val="center"/>
              <w:rPr>
                <w:rFonts w:ascii="方正仿宋_GBK" w:eastAsia="方正仿宋_GBK" w:hAnsi="方正仿宋_GBK" w:cs="方正仿宋_GBK"/>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727DB4FA" w14:textId="77777777" w:rsidR="00754A87" w:rsidRDefault="00754A87">
            <w:pPr>
              <w:jc w:val="center"/>
              <w:rPr>
                <w:b/>
                <w:bCs/>
                <w:color w:val="000000"/>
                <w:sz w:val="18"/>
                <w:szCs w:val="18"/>
              </w:rPr>
            </w:pPr>
          </w:p>
        </w:tc>
      </w:tr>
      <w:tr w:rsidR="00754A87" w14:paraId="036FAA22"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2ED0D51A" w14:textId="77777777" w:rsidR="00754A87" w:rsidRDefault="00754A87">
            <w:pPr>
              <w:jc w:val="center"/>
              <w:rPr>
                <w:rFonts w:ascii="方正仿宋_GBK" w:eastAsia="方正仿宋_GBK" w:hAnsi="方正仿宋_GBK" w:cs="方正仿宋_GBK"/>
                <w:color w:val="000000"/>
                <w:sz w:val="18"/>
                <w:szCs w:val="18"/>
              </w:rPr>
            </w:pPr>
          </w:p>
        </w:tc>
        <w:tc>
          <w:tcPr>
            <w:tcW w:w="1290" w:type="dxa"/>
            <w:tcBorders>
              <w:top w:val="nil"/>
              <w:left w:val="nil"/>
              <w:bottom w:val="single" w:sz="8" w:space="0" w:color="000000"/>
              <w:right w:val="single" w:sz="8" w:space="0" w:color="000000"/>
            </w:tcBorders>
            <w:shd w:val="clear" w:color="auto" w:fill="auto"/>
            <w:noWrap/>
            <w:vAlign w:val="center"/>
          </w:tcPr>
          <w:p w14:paraId="70B69DF9" w14:textId="77777777" w:rsidR="00754A87" w:rsidRDefault="00754A87">
            <w:pPr>
              <w:jc w:val="center"/>
              <w:rPr>
                <w:rFonts w:ascii="方正仿宋_GBK" w:eastAsia="方正仿宋_GBK" w:hAnsi="方正仿宋_GBK" w:cs="方正仿宋_GBK"/>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475CDE77" w14:textId="77777777" w:rsidR="00754A87" w:rsidRDefault="00754A87">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6F8896D0"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城乡社区支出</w:t>
            </w:r>
          </w:p>
        </w:tc>
        <w:tc>
          <w:tcPr>
            <w:tcW w:w="1161" w:type="dxa"/>
            <w:tcBorders>
              <w:top w:val="nil"/>
              <w:left w:val="nil"/>
              <w:bottom w:val="single" w:sz="8" w:space="0" w:color="000000"/>
              <w:right w:val="single" w:sz="8" w:space="0" w:color="000000"/>
            </w:tcBorders>
            <w:shd w:val="clear" w:color="auto" w:fill="auto"/>
            <w:noWrap/>
            <w:vAlign w:val="center"/>
          </w:tcPr>
          <w:p w14:paraId="1FAAC8C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1542510.03 </w:t>
            </w:r>
          </w:p>
        </w:tc>
        <w:tc>
          <w:tcPr>
            <w:tcW w:w="1214" w:type="dxa"/>
            <w:tcBorders>
              <w:top w:val="nil"/>
              <w:left w:val="nil"/>
              <w:bottom w:val="single" w:sz="8" w:space="0" w:color="000000"/>
              <w:right w:val="single" w:sz="8" w:space="0" w:color="000000"/>
            </w:tcBorders>
            <w:shd w:val="clear" w:color="auto" w:fill="auto"/>
            <w:noWrap/>
            <w:vAlign w:val="center"/>
          </w:tcPr>
          <w:p w14:paraId="7DCBEF10"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100.00 </w:t>
            </w:r>
          </w:p>
        </w:tc>
      </w:tr>
      <w:tr w:rsidR="00754A87" w14:paraId="17CA1523"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0B45A061" w14:textId="77777777" w:rsidR="00754A87" w:rsidRDefault="00754A87">
            <w:pPr>
              <w:jc w:val="center"/>
              <w:rPr>
                <w:rFonts w:ascii="方正仿宋_GBK" w:eastAsia="方正仿宋_GBK" w:hAnsi="方正仿宋_GBK" w:cs="方正仿宋_GBK"/>
                <w:color w:val="000000"/>
                <w:sz w:val="18"/>
                <w:szCs w:val="18"/>
              </w:rPr>
            </w:pPr>
          </w:p>
        </w:tc>
        <w:tc>
          <w:tcPr>
            <w:tcW w:w="1290" w:type="dxa"/>
            <w:tcBorders>
              <w:top w:val="nil"/>
              <w:left w:val="nil"/>
              <w:bottom w:val="single" w:sz="8" w:space="0" w:color="000000"/>
              <w:right w:val="single" w:sz="8" w:space="0" w:color="000000"/>
            </w:tcBorders>
            <w:shd w:val="clear" w:color="auto" w:fill="auto"/>
            <w:noWrap/>
            <w:vAlign w:val="center"/>
          </w:tcPr>
          <w:p w14:paraId="70B222FA" w14:textId="77777777" w:rsidR="00754A87" w:rsidRDefault="00754A87">
            <w:pPr>
              <w:jc w:val="center"/>
              <w:rPr>
                <w:rFonts w:ascii="方正仿宋_GBK" w:eastAsia="方正仿宋_GBK" w:hAnsi="方正仿宋_GBK" w:cs="方正仿宋_GBK"/>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251B8583" w14:textId="77777777" w:rsidR="00754A87" w:rsidRDefault="00754A87">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4473CF6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农林水支出</w:t>
            </w:r>
          </w:p>
        </w:tc>
        <w:tc>
          <w:tcPr>
            <w:tcW w:w="1161" w:type="dxa"/>
            <w:tcBorders>
              <w:top w:val="nil"/>
              <w:left w:val="nil"/>
              <w:bottom w:val="single" w:sz="8" w:space="0" w:color="000000"/>
              <w:right w:val="single" w:sz="8" w:space="0" w:color="000000"/>
            </w:tcBorders>
            <w:shd w:val="clear" w:color="auto" w:fill="auto"/>
            <w:noWrap/>
            <w:vAlign w:val="center"/>
          </w:tcPr>
          <w:p w14:paraId="1F73BD16" w14:textId="77777777" w:rsidR="00754A87" w:rsidRDefault="00754A87">
            <w:pPr>
              <w:jc w:val="center"/>
              <w:rPr>
                <w:rFonts w:ascii="方正仿宋_GBK" w:eastAsia="方正仿宋_GBK" w:hAnsi="方正仿宋_GBK" w:cs="方正仿宋_GBK"/>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5301FD9E" w14:textId="77777777" w:rsidR="00754A87" w:rsidRDefault="00754A87">
            <w:pPr>
              <w:jc w:val="center"/>
              <w:rPr>
                <w:b/>
                <w:bCs/>
                <w:color w:val="000000"/>
                <w:sz w:val="18"/>
                <w:szCs w:val="18"/>
              </w:rPr>
            </w:pPr>
          </w:p>
        </w:tc>
      </w:tr>
      <w:tr w:rsidR="00754A87" w14:paraId="1DBDAB7E"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2B9F10CD" w14:textId="77777777" w:rsidR="00754A87" w:rsidRDefault="00754A87">
            <w:pPr>
              <w:jc w:val="center"/>
              <w:rPr>
                <w:rFonts w:ascii="方正仿宋_GBK" w:eastAsia="方正仿宋_GBK" w:hAnsi="方正仿宋_GBK" w:cs="方正仿宋_GBK"/>
                <w:color w:val="000000"/>
                <w:sz w:val="18"/>
                <w:szCs w:val="18"/>
              </w:rPr>
            </w:pPr>
          </w:p>
        </w:tc>
        <w:tc>
          <w:tcPr>
            <w:tcW w:w="1290" w:type="dxa"/>
            <w:tcBorders>
              <w:top w:val="nil"/>
              <w:left w:val="nil"/>
              <w:bottom w:val="single" w:sz="8" w:space="0" w:color="000000"/>
              <w:right w:val="single" w:sz="8" w:space="0" w:color="000000"/>
            </w:tcBorders>
            <w:shd w:val="clear" w:color="auto" w:fill="auto"/>
            <w:noWrap/>
            <w:vAlign w:val="center"/>
          </w:tcPr>
          <w:p w14:paraId="2B80BF99" w14:textId="77777777" w:rsidR="00754A87" w:rsidRDefault="00754A87">
            <w:pPr>
              <w:jc w:val="center"/>
              <w:rPr>
                <w:rFonts w:ascii="方正仿宋_GBK" w:eastAsia="方正仿宋_GBK" w:hAnsi="方正仿宋_GBK" w:cs="方正仿宋_GBK"/>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3EC97819" w14:textId="77777777" w:rsidR="00754A87" w:rsidRDefault="00754A87">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65BB9121"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其他支出</w:t>
            </w:r>
          </w:p>
        </w:tc>
        <w:tc>
          <w:tcPr>
            <w:tcW w:w="1161" w:type="dxa"/>
            <w:tcBorders>
              <w:top w:val="nil"/>
              <w:left w:val="nil"/>
              <w:bottom w:val="single" w:sz="8" w:space="0" w:color="000000"/>
              <w:right w:val="single" w:sz="8" w:space="0" w:color="000000"/>
            </w:tcBorders>
            <w:shd w:val="clear" w:color="auto" w:fill="auto"/>
            <w:noWrap/>
            <w:vAlign w:val="center"/>
          </w:tcPr>
          <w:p w14:paraId="7D45E248"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211961.60 </w:t>
            </w:r>
          </w:p>
        </w:tc>
        <w:tc>
          <w:tcPr>
            <w:tcW w:w="1214" w:type="dxa"/>
            <w:tcBorders>
              <w:top w:val="nil"/>
              <w:left w:val="nil"/>
              <w:bottom w:val="single" w:sz="8" w:space="0" w:color="000000"/>
              <w:right w:val="single" w:sz="8" w:space="0" w:color="000000"/>
            </w:tcBorders>
            <w:shd w:val="clear" w:color="auto" w:fill="auto"/>
            <w:noWrap/>
            <w:vAlign w:val="center"/>
          </w:tcPr>
          <w:p w14:paraId="1759FB2C"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121.89 </w:t>
            </w:r>
          </w:p>
        </w:tc>
      </w:tr>
      <w:tr w:rsidR="00754A87" w14:paraId="2E8DF20E"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7D03B81F" w14:textId="77777777" w:rsidR="00754A87" w:rsidRDefault="00754A87">
            <w:pPr>
              <w:jc w:val="center"/>
              <w:rPr>
                <w:rFonts w:ascii="方正仿宋_GBK" w:eastAsia="方正仿宋_GBK" w:hAnsi="方正仿宋_GBK" w:cs="方正仿宋_GBK"/>
                <w:color w:val="000000"/>
                <w:sz w:val="18"/>
                <w:szCs w:val="18"/>
              </w:rPr>
            </w:pPr>
          </w:p>
        </w:tc>
        <w:tc>
          <w:tcPr>
            <w:tcW w:w="1290" w:type="dxa"/>
            <w:tcBorders>
              <w:top w:val="nil"/>
              <w:left w:val="nil"/>
              <w:bottom w:val="single" w:sz="8" w:space="0" w:color="000000"/>
              <w:right w:val="single" w:sz="8" w:space="0" w:color="000000"/>
            </w:tcBorders>
            <w:shd w:val="clear" w:color="auto" w:fill="auto"/>
            <w:noWrap/>
            <w:vAlign w:val="center"/>
          </w:tcPr>
          <w:p w14:paraId="1135B0C1" w14:textId="77777777" w:rsidR="00754A87" w:rsidRDefault="00754A87">
            <w:pPr>
              <w:jc w:val="center"/>
              <w:rPr>
                <w:rFonts w:ascii="方正仿宋_GBK" w:eastAsia="方正仿宋_GBK" w:hAnsi="方正仿宋_GBK" w:cs="方正仿宋_GBK"/>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6A2EF418" w14:textId="77777777" w:rsidR="00754A87" w:rsidRDefault="00754A87">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632DE820"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债务付息支出</w:t>
            </w:r>
          </w:p>
        </w:tc>
        <w:tc>
          <w:tcPr>
            <w:tcW w:w="1161" w:type="dxa"/>
            <w:tcBorders>
              <w:top w:val="nil"/>
              <w:left w:val="nil"/>
              <w:bottom w:val="single" w:sz="8" w:space="0" w:color="000000"/>
              <w:right w:val="single" w:sz="8" w:space="0" w:color="000000"/>
            </w:tcBorders>
            <w:shd w:val="clear" w:color="auto" w:fill="auto"/>
            <w:noWrap/>
            <w:vAlign w:val="center"/>
          </w:tcPr>
          <w:p w14:paraId="6519EABE" w14:textId="77777777" w:rsidR="00754A87" w:rsidRDefault="00754A87">
            <w:pPr>
              <w:jc w:val="center"/>
              <w:rPr>
                <w:rFonts w:ascii="方正仿宋_GBK" w:eastAsia="方正仿宋_GBK" w:hAnsi="方正仿宋_GBK" w:cs="方正仿宋_GBK"/>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59A0CAD0" w14:textId="77777777" w:rsidR="00754A87" w:rsidRDefault="00754A87">
            <w:pPr>
              <w:jc w:val="center"/>
              <w:rPr>
                <w:rFonts w:ascii="方正仿宋_GBK" w:eastAsia="方正仿宋_GBK" w:hAnsi="方正仿宋_GBK" w:cs="方正仿宋_GBK"/>
                <w:color w:val="000000"/>
                <w:sz w:val="18"/>
                <w:szCs w:val="18"/>
              </w:rPr>
            </w:pPr>
          </w:p>
        </w:tc>
      </w:tr>
      <w:tr w:rsidR="00754A87" w14:paraId="5F4BA7DF"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56E3DBDB" w14:textId="77777777" w:rsidR="00754A87" w:rsidRDefault="00754A87">
            <w:pPr>
              <w:jc w:val="center"/>
              <w:rPr>
                <w:rFonts w:ascii="方正仿宋_GBK" w:eastAsia="方正仿宋_GBK" w:hAnsi="方正仿宋_GBK" w:cs="方正仿宋_GBK"/>
                <w:color w:val="000000"/>
                <w:sz w:val="18"/>
                <w:szCs w:val="18"/>
              </w:rPr>
            </w:pPr>
          </w:p>
        </w:tc>
        <w:tc>
          <w:tcPr>
            <w:tcW w:w="1290" w:type="dxa"/>
            <w:tcBorders>
              <w:top w:val="nil"/>
              <w:left w:val="nil"/>
              <w:bottom w:val="single" w:sz="8" w:space="0" w:color="000000"/>
              <w:right w:val="single" w:sz="8" w:space="0" w:color="000000"/>
            </w:tcBorders>
            <w:shd w:val="clear" w:color="auto" w:fill="auto"/>
            <w:noWrap/>
            <w:vAlign w:val="center"/>
          </w:tcPr>
          <w:p w14:paraId="3FD587A0" w14:textId="77777777" w:rsidR="00754A87" w:rsidRDefault="00754A87">
            <w:pPr>
              <w:jc w:val="center"/>
              <w:rPr>
                <w:rFonts w:ascii="方正仿宋_GBK" w:eastAsia="方正仿宋_GBK" w:hAnsi="方正仿宋_GBK" w:cs="方正仿宋_GBK"/>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5039A7C7" w14:textId="77777777" w:rsidR="00754A87" w:rsidRDefault="00754A87">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2064829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债务发行费用支出</w:t>
            </w:r>
          </w:p>
        </w:tc>
        <w:tc>
          <w:tcPr>
            <w:tcW w:w="1161" w:type="dxa"/>
            <w:tcBorders>
              <w:top w:val="nil"/>
              <w:left w:val="nil"/>
              <w:bottom w:val="single" w:sz="8" w:space="0" w:color="000000"/>
              <w:right w:val="single" w:sz="8" w:space="0" w:color="000000"/>
            </w:tcBorders>
            <w:shd w:val="clear" w:color="auto" w:fill="auto"/>
            <w:noWrap/>
            <w:vAlign w:val="center"/>
          </w:tcPr>
          <w:p w14:paraId="6BE63995" w14:textId="77777777" w:rsidR="00754A87" w:rsidRDefault="00754A87">
            <w:pPr>
              <w:jc w:val="center"/>
              <w:rPr>
                <w:rFonts w:ascii="方正仿宋_GBK" w:eastAsia="方正仿宋_GBK" w:hAnsi="方正仿宋_GBK" w:cs="方正仿宋_GBK"/>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6A1615AB" w14:textId="77777777" w:rsidR="00754A87" w:rsidRDefault="00754A87">
            <w:pPr>
              <w:jc w:val="center"/>
              <w:rPr>
                <w:rFonts w:ascii="方正仿宋_GBK" w:eastAsia="方正仿宋_GBK" w:hAnsi="方正仿宋_GBK" w:cs="方正仿宋_GBK"/>
                <w:color w:val="000000"/>
                <w:sz w:val="18"/>
                <w:szCs w:val="18"/>
              </w:rPr>
            </w:pPr>
          </w:p>
        </w:tc>
      </w:tr>
      <w:tr w:rsidR="00754A87" w14:paraId="3BF707DD"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777BE42B"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转移性收入小计</w:t>
            </w:r>
          </w:p>
        </w:tc>
        <w:tc>
          <w:tcPr>
            <w:tcW w:w="1290" w:type="dxa"/>
            <w:tcBorders>
              <w:top w:val="nil"/>
              <w:left w:val="nil"/>
              <w:bottom w:val="single" w:sz="8" w:space="0" w:color="000000"/>
              <w:right w:val="single" w:sz="8" w:space="0" w:color="000000"/>
            </w:tcBorders>
            <w:shd w:val="clear" w:color="auto" w:fill="auto"/>
            <w:noWrap/>
            <w:vAlign w:val="center"/>
          </w:tcPr>
          <w:p w14:paraId="72B90585"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1754471.63 </w:t>
            </w:r>
          </w:p>
        </w:tc>
        <w:tc>
          <w:tcPr>
            <w:tcW w:w="1148" w:type="dxa"/>
            <w:tcBorders>
              <w:top w:val="nil"/>
              <w:left w:val="nil"/>
              <w:bottom w:val="single" w:sz="8" w:space="0" w:color="000000"/>
              <w:right w:val="single" w:sz="8" w:space="0" w:color="000000"/>
            </w:tcBorders>
            <w:shd w:val="clear" w:color="auto" w:fill="auto"/>
            <w:noWrap/>
            <w:vAlign w:val="center"/>
          </w:tcPr>
          <w:p w14:paraId="3DF1385A"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1736.65 </w:t>
            </w:r>
          </w:p>
        </w:tc>
        <w:tc>
          <w:tcPr>
            <w:tcW w:w="2191" w:type="dxa"/>
            <w:tcBorders>
              <w:top w:val="nil"/>
              <w:left w:val="nil"/>
              <w:bottom w:val="single" w:sz="8" w:space="0" w:color="000000"/>
              <w:right w:val="single" w:sz="8" w:space="0" w:color="000000"/>
            </w:tcBorders>
            <w:shd w:val="clear" w:color="auto" w:fill="auto"/>
            <w:noWrap/>
            <w:vAlign w:val="center"/>
          </w:tcPr>
          <w:p w14:paraId="4598F72D" w14:textId="77777777" w:rsidR="00754A87" w:rsidRDefault="00716864">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转移性支出小计</w:t>
            </w:r>
          </w:p>
        </w:tc>
        <w:tc>
          <w:tcPr>
            <w:tcW w:w="1161" w:type="dxa"/>
            <w:tcBorders>
              <w:top w:val="nil"/>
              <w:left w:val="nil"/>
              <w:bottom w:val="single" w:sz="8" w:space="0" w:color="000000"/>
              <w:right w:val="single" w:sz="8" w:space="0" w:color="000000"/>
            </w:tcBorders>
            <w:shd w:val="clear" w:color="auto" w:fill="auto"/>
            <w:noWrap/>
            <w:vAlign w:val="center"/>
          </w:tcPr>
          <w:p w14:paraId="34205570" w14:textId="77777777" w:rsidR="00754A87" w:rsidRDefault="00754A87">
            <w:pPr>
              <w:jc w:val="center"/>
              <w:rPr>
                <w:b/>
                <w:bCs/>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5F93EBB9" w14:textId="77777777" w:rsidR="00754A87" w:rsidRDefault="00754A87">
            <w:pPr>
              <w:jc w:val="center"/>
              <w:rPr>
                <w:b/>
                <w:bCs/>
                <w:color w:val="000000"/>
                <w:sz w:val="18"/>
                <w:szCs w:val="18"/>
              </w:rPr>
            </w:pPr>
          </w:p>
        </w:tc>
      </w:tr>
      <w:tr w:rsidR="00754A87" w14:paraId="005F3E80"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0C32EAD9"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上级补助收入</w:t>
            </w:r>
          </w:p>
        </w:tc>
        <w:tc>
          <w:tcPr>
            <w:tcW w:w="1290" w:type="dxa"/>
            <w:tcBorders>
              <w:top w:val="nil"/>
              <w:left w:val="nil"/>
              <w:bottom w:val="single" w:sz="8" w:space="0" w:color="000000"/>
              <w:right w:val="single" w:sz="8" w:space="0" w:color="000000"/>
            </w:tcBorders>
            <w:shd w:val="clear" w:color="auto" w:fill="auto"/>
            <w:noWrap/>
            <w:vAlign w:val="center"/>
          </w:tcPr>
          <w:p w14:paraId="192BC29E" w14:textId="77777777" w:rsidR="00754A87" w:rsidRDefault="00754A87">
            <w:pPr>
              <w:jc w:val="center"/>
              <w:rPr>
                <w:rFonts w:ascii="方正仿宋_GBK" w:eastAsia="方正仿宋_GBK" w:hAnsi="方正仿宋_GBK" w:cs="方正仿宋_GBK"/>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0A83175B" w14:textId="77777777" w:rsidR="00754A87" w:rsidRDefault="00754A87">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7488940E"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上解上级支出</w:t>
            </w:r>
          </w:p>
        </w:tc>
        <w:tc>
          <w:tcPr>
            <w:tcW w:w="1161" w:type="dxa"/>
            <w:tcBorders>
              <w:top w:val="nil"/>
              <w:left w:val="nil"/>
              <w:bottom w:val="single" w:sz="8" w:space="0" w:color="000000"/>
              <w:right w:val="single" w:sz="8" w:space="0" w:color="000000"/>
            </w:tcBorders>
            <w:shd w:val="clear" w:color="auto" w:fill="auto"/>
            <w:noWrap/>
            <w:vAlign w:val="center"/>
          </w:tcPr>
          <w:p w14:paraId="0FB70724" w14:textId="77777777" w:rsidR="00754A87" w:rsidRDefault="00754A87">
            <w:pPr>
              <w:jc w:val="center"/>
              <w:rPr>
                <w:rFonts w:ascii="方正仿宋_GBK" w:eastAsia="方正仿宋_GBK" w:hAnsi="方正仿宋_GBK" w:cs="方正仿宋_GBK"/>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616091F8" w14:textId="77777777" w:rsidR="00754A87" w:rsidRDefault="00754A87">
            <w:pPr>
              <w:jc w:val="center"/>
              <w:rPr>
                <w:rFonts w:ascii="方正仿宋_GBK" w:eastAsia="方正仿宋_GBK" w:hAnsi="方正仿宋_GBK" w:cs="方正仿宋_GBK"/>
                <w:color w:val="000000"/>
                <w:sz w:val="18"/>
                <w:szCs w:val="18"/>
              </w:rPr>
            </w:pPr>
          </w:p>
        </w:tc>
      </w:tr>
      <w:tr w:rsidR="00754A87" w14:paraId="7C9D026B"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205CBE34"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专项转移支付收入</w:t>
            </w:r>
          </w:p>
        </w:tc>
        <w:tc>
          <w:tcPr>
            <w:tcW w:w="1290" w:type="dxa"/>
            <w:tcBorders>
              <w:top w:val="nil"/>
              <w:left w:val="nil"/>
              <w:bottom w:val="single" w:sz="8" w:space="0" w:color="000000"/>
              <w:right w:val="single" w:sz="8" w:space="0" w:color="000000"/>
            </w:tcBorders>
            <w:shd w:val="clear" w:color="auto" w:fill="auto"/>
            <w:noWrap/>
            <w:vAlign w:val="center"/>
          </w:tcPr>
          <w:p w14:paraId="4B2C0EBD" w14:textId="77777777" w:rsidR="00754A87" w:rsidRDefault="00754A87">
            <w:pPr>
              <w:jc w:val="center"/>
              <w:rPr>
                <w:rFonts w:ascii="方正仿宋_GBK" w:eastAsia="方正仿宋_GBK" w:hAnsi="方正仿宋_GBK" w:cs="方正仿宋_GBK"/>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30D21894" w14:textId="77777777" w:rsidR="00754A87" w:rsidRDefault="00754A87">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3FBC67B2"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专项上解支出</w:t>
            </w:r>
          </w:p>
        </w:tc>
        <w:tc>
          <w:tcPr>
            <w:tcW w:w="1161" w:type="dxa"/>
            <w:tcBorders>
              <w:top w:val="nil"/>
              <w:left w:val="nil"/>
              <w:bottom w:val="single" w:sz="8" w:space="0" w:color="000000"/>
              <w:right w:val="single" w:sz="8" w:space="0" w:color="000000"/>
            </w:tcBorders>
            <w:shd w:val="clear" w:color="auto" w:fill="auto"/>
            <w:noWrap/>
            <w:vAlign w:val="center"/>
          </w:tcPr>
          <w:p w14:paraId="4ED7A44D" w14:textId="77777777" w:rsidR="00754A87" w:rsidRDefault="00754A87">
            <w:pPr>
              <w:jc w:val="center"/>
              <w:rPr>
                <w:rFonts w:ascii="方正仿宋_GBK" w:eastAsia="方正仿宋_GBK" w:hAnsi="方正仿宋_GBK" w:cs="方正仿宋_GBK"/>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12B50D73" w14:textId="77777777" w:rsidR="00754A87" w:rsidRDefault="00754A87">
            <w:pPr>
              <w:jc w:val="center"/>
              <w:rPr>
                <w:rFonts w:ascii="方正仿宋_GBK" w:eastAsia="方正仿宋_GBK" w:hAnsi="方正仿宋_GBK" w:cs="方正仿宋_GBK"/>
                <w:color w:val="000000"/>
                <w:sz w:val="18"/>
                <w:szCs w:val="18"/>
              </w:rPr>
            </w:pPr>
          </w:p>
        </w:tc>
      </w:tr>
      <w:tr w:rsidR="00754A87" w14:paraId="5F3A5076"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340BF27D"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债务转贷收入</w:t>
            </w:r>
          </w:p>
        </w:tc>
        <w:tc>
          <w:tcPr>
            <w:tcW w:w="1290" w:type="dxa"/>
            <w:tcBorders>
              <w:top w:val="nil"/>
              <w:left w:val="nil"/>
              <w:bottom w:val="single" w:sz="8" w:space="0" w:color="000000"/>
              <w:right w:val="single" w:sz="8" w:space="0" w:color="000000"/>
            </w:tcBorders>
            <w:shd w:val="clear" w:color="auto" w:fill="auto"/>
            <w:noWrap/>
            <w:vAlign w:val="center"/>
          </w:tcPr>
          <w:p w14:paraId="7EF1071C" w14:textId="77777777" w:rsidR="00754A87" w:rsidRDefault="00754A87">
            <w:pPr>
              <w:jc w:val="center"/>
              <w:rPr>
                <w:rFonts w:ascii="方正仿宋_GBK" w:eastAsia="方正仿宋_GBK" w:hAnsi="方正仿宋_GBK" w:cs="方正仿宋_GBK"/>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206E91D7" w14:textId="77777777" w:rsidR="00754A87" w:rsidRDefault="00754A87">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47171870"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债务还本支出</w:t>
            </w:r>
          </w:p>
        </w:tc>
        <w:tc>
          <w:tcPr>
            <w:tcW w:w="1161" w:type="dxa"/>
            <w:tcBorders>
              <w:top w:val="nil"/>
              <w:left w:val="nil"/>
              <w:bottom w:val="single" w:sz="8" w:space="0" w:color="000000"/>
              <w:right w:val="single" w:sz="8" w:space="0" w:color="000000"/>
            </w:tcBorders>
            <w:shd w:val="clear" w:color="auto" w:fill="auto"/>
            <w:noWrap/>
            <w:vAlign w:val="center"/>
          </w:tcPr>
          <w:p w14:paraId="7954BABD" w14:textId="77777777" w:rsidR="00754A87" w:rsidRDefault="00754A87">
            <w:pPr>
              <w:jc w:val="center"/>
              <w:rPr>
                <w:rFonts w:ascii="方正仿宋_GBK" w:eastAsia="方正仿宋_GBK" w:hAnsi="方正仿宋_GBK" w:cs="方正仿宋_GBK"/>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29FD1568" w14:textId="77777777" w:rsidR="00754A87" w:rsidRDefault="00754A87">
            <w:pPr>
              <w:jc w:val="center"/>
              <w:rPr>
                <w:rFonts w:ascii="方正仿宋_GBK" w:eastAsia="方正仿宋_GBK" w:hAnsi="方正仿宋_GBK" w:cs="方正仿宋_GBK"/>
                <w:color w:val="000000"/>
                <w:sz w:val="18"/>
                <w:szCs w:val="18"/>
              </w:rPr>
            </w:pPr>
          </w:p>
        </w:tc>
      </w:tr>
      <w:tr w:rsidR="00754A87" w14:paraId="5E5486A6"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31BA3A85"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上年结转收入</w:t>
            </w:r>
          </w:p>
        </w:tc>
        <w:tc>
          <w:tcPr>
            <w:tcW w:w="1290" w:type="dxa"/>
            <w:tcBorders>
              <w:top w:val="nil"/>
              <w:left w:val="nil"/>
              <w:bottom w:val="single" w:sz="8" w:space="0" w:color="000000"/>
              <w:right w:val="single" w:sz="8" w:space="0" w:color="000000"/>
            </w:tcBorders>
            <w:shd w:val="clear" w:color="auto" w:fill="auto"/>
            <w:noWrap/>
            <w:vAlign w:val="center"/>
          </w:tcPr>
          <w:p w14:paraId="4FEF57F1" w14:textId="77777777" w:rsidR="00754A87" w:rsidRDefault="00716864">
            <w:pPr>
              <w:widowControl/>
              <w:jc w:val="center"/>
              <w:textAlignment w:val="center"/>
              <w:rPr>
                <w:color w:val="000000"/>
                <w:sz w:val="18"/>
                <w:szCs w:val="18"/>
              </w:rPr>
            </w:pPr>
            <w:r>
              <w:rPr>
                <w:color w:val="000000"/>
                <w:kern w:val="0"/>
                <w:sz w:val="18"/>
                <w:szCs w:val="18"/>
                <w:lang w:bidi="ar"/>
              </w:rPr>
              <w:t xml:space="preserve">1754471.63 </w:t>
            </w:r>
          </w:p>
        </w:tc>
        <w:tc>
          <w:tcPr>
            <w:tcW w:w="1148" w:type="dxa"/>
            <w:tcBorders>
              <w:top w:val="nil"/>
              <w:left w:val="nil"/>
              <w:bottom w:val="single" w:sz="8" w:space="0" w:color="000000"/>
              <w:right w:val="single" w:sz="8" w:space="0" w:color="000000"/>
            </w:tcBorders>
            <w:shd w:val="clear" w:color="auto" w:fill="auto"/>
            <w:noWrap/>
            <w:vAlign w:val="center"/>
          </w:tcPr>
          <w:p w14:paraId="291D3B54" w14:textId="77777777" w:rsidR="00754A87" w:rsidRDefault="00716864">
            <w:pPr>
              <w:widowControl/>
              <w:jc w:val="center"/>
              <w:textAlignment w:val="center"/>
              <w:rPr>
                <w:b/>
                <w:bCs/>
                <w:color w:val="000000"/>
                <w:sz w:val="18"/>
                <w:szCs w:val="18"/>
              </w:rPr>
            </w:pPr>
            <w:r>
              <w:rPr>
                <w:b/>
                <w:bCs/>
                <w:color w:val="000000"/>
                <w:kern w:val="0"/>
                <w:sz w:val="18"/>
                <w:szCs w:val="18"/>
                <w:lang w:bidi="ar"/>
              </w:rPr>
              <w:t xml:space="preserve">1736.65 </w:t>
            </w:r>
          </w:p>
        </w:tc>
        <w:tc>
          <w:tcPr>
            <w:tcW w:w="2191" w:type="dxa"/>
            <w:tcBorders>
              <w:top w:val="nil"/>
              <w:left w:val="nil"/>
              <w:bottom w:val="single" w:sz="8" w:space="0" w:color="000000"/>
              <w:right w:val="single" w:sz="8" w:space="0" w:color="000000"/>
            </w:tcBorders>
            <w:shd w:val="clear" w:color="auto" w:fill="auto"/>
            <w:noWrap/>
            <w:vAlign w:val="center"/>
          </w:tcPr>
          <w:p w14:paraId="1BEE2F5A"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调出资金</w:t>
            </w:r>
          </w:p>
        </w:tc>
        <w:tc>
          <w:tcPr>
            <w:tcW w:w="1161" w:type="dxa"/>
            <w:tcBorders>
              <w:top w:val="nil"/>
              <w:left w:val="nil"/>
              <w:bottom w:val="single" w:sz="8" w:space="0" w:color="000000"/>
              <w:right w:val="single" w:sz="8" w:space="0" w:color="000000"/>
            </w:tcBorders>
            <w:shd w:val="clear" w:color="auto" w:fill="auto"/>
            <w:noWrap/>
            <w:vAlign w:val="center"/>
          </w:tcPr>
          <w:p w14:paraId="4539819F" w14:textId="77777777" w:rsidR="00754A87" w:rsidRDefault="00754A87">
            <w:pPr>
              <w:jc w:val="center"/>
              <w:rPr>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4218BB58" w14:textId="77777777" w:rsidR="00754A87" w:rsidRDefault="00754A87">
            <w:pPr>
              <w:jc w:val="center"/>
              <w:rPr>
                <w:color w:val="000000"/>
                <w:sz w:val="18"/>
                <w:szCs w:val="18"/>
              </w:rPr>
            </w:pPr>
          </w:p>
        </w:tc>
      </w:tr>
      <w:tr w:rsidR="00754A87" w14:paraId="588E2AA9"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0C2503E7" w14:textId="77777777" w:rsidR="00754A87" w:rsidRDefault="00754A87">
            <w:pPr>
              <w:jc w:val="center"/>
              <w:rPr>
                <w:rFonts w:ascii="方正仿宋_GBK" w:eastAsia="方正仿宋_GBK" w:hAnsi="方正仿宋_GBK" w:cs="方正仿宋_GBK"/>
                <w:color w:val="000000"/>
                <w:sz w:val="18"/>
                <w:szCs w:val="18"/>
              </w:rPr>
            </w:pPr>
          </w:p>
        </w:tc>
        <w:tc>
          <w:tcPr>
            <w:tcW w:w="1290" w:type="dxa"/>
            <w:tcBorders>
              <w:top w:val="nil"/>
              <w:left w:val="nil"/>
              <w:bottom w:val="single" w:sz="8" w:space="0" w:color="000000"/>
              <w:right w:val="single" w:sz="8" w:space="0" w:color="000000"/>
            </w:tcBorders>
            <w:shd w:val="clear" w:color="auto" w:fill="auto"/>
            <w:noWrap/>
            <w:vAlign w:val="center"/>
          </w:tcPr>
          <w:p w14:paraId="4A030742" w14:textId="77777777" w:rsidR="00754A87" w:rsidRDefault="00754A87">
            <w:pPr>
              <w:jc w:val="center"/>
              <w:rPr>
                <w:rFonts w:ascii="方正仿宋_GBK" w:eastAsia="方正仿宋_GBK" w:hAnsi="方正仿宋_GBK" w:cs="方正仿宋_GBK"/>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5DB6B20E" w14:textId="77777777" w:rsidR="00754A87" w:rsidRDefault="00754A87">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56DE27FB" w14:textId="77777777" w:rsidR="00754A87" w:rsidRDefault="00716864">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年终结转</w:t>
            </w:r>
          </w:p>
        </w:tc>
        <w:tc>
          <w:tcPr>
            <w:tcW w:w="1161" w:type="dxa"/>
            <w:tcBorders>
              <w:top w:val="nil"/>
              <w:left w:val="nil"/>
              <w:bottom w:val="single" w:sz="8" w:space="0" w:color="000000"/>
              <w:right w:val="single" w:sz="8" w:space="0" w:color="000000"/>
            </w:tcBorders>
            <w:shd w:val="clear" w:color="auto" w:fill="auto"/>
            <w:noWrap/>
            <w:vAlign w:val="center"/>
          </w:tcPr>
          <w:p w14:paraId="272F6A68" w14:textId="77777777" w:rsidR="00754A87" w:rsidRDefault="00754A87">
            <w:pPr>
              <w:jc w:val="center"/>
              <w:rPr>
                <w:rFonts w:ascii="方正仿宋_GBK" w:eastAsia="方正仿宋_GBK" w:hAnsi="方正仿宋_GBK" w:cs="方正仿宋_GBK"/>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382A46BF" w14:textId="77777777" w:rsidR="00754A87" w:rsidRDefault="00754A87">
            <w:pPr>
              <w:jc w:val="center"/>
              <w:rPr>
                <w:rFonts w:ascii="方正仿宋_GBK" w:eastAsia="方正仿宋_GBK" w:hAnsi="方正仿宋_GBK" w:cs="方正仿宋_GBK"/>
                <w:color w:val="000000"/>
                <w:sz w:val="18"/>
                <w:szCs w:val="18"/>
              </w:rPr>
            </w:pPr>
          </w:p>
        </w:tc>
      </w:tr>
    </w:tbl>
    <w:p w14:paraId="76BC44D9" w14:textId="77777777" w:rsidR="00754A87" w:rsidRDefault="00716864">
      <w:pPr>
        <w:spacing w:line="560" w:lineRule="exact"/>
        <w:ind w:firstLineChars="200" w:firstLine="640"/>
        <w:rPr>
          <w:rFonts w:eastAsia="方正楷体_GBK"/>
          <w:color w:val="000000"/>
          <w:sz w:val="32"/>
          <w:szCs w:val="32"/>
        </w:rPr>
      </w:pPr>
      <w:r>
        <w:rPr>
          <w:rFonts w:eastAsia="方正楷体_GBK"/>
          <w:color w:val="000000"/>
          <w:sz w:val="32"/>
          <w:szCs w:val="32"/>
        </w:rPr>
        <w:t>（二）其他有关事项</w:t>
      </w:r>
    </w:p>
    <w:p w14:paraId="71F717DE" w14:textId="77777777" w:rsidR="00754A87" w:rsidRDefault="00716864">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三公</w:t>
      </w:r>
      <w:r>
        <w:rPr>
          <w:rFonts w:eastAsia="方正仿宋_GBK"/>
          <w:color w:val="000000"/>
          <w:sz w:val="32"/>
          <w:szCs w:val="32"/>
        </w:rPr>
        <w:t>”</w:t>
      </w:r>
      <w:r>
        <w:rPr>
          <w:rFonts w:eastAsia="方正仿宋_GBK"/>
          <w:color w:val="000000"/>
          <w:sz w:val="32"/>
          <w:szCs w:val="32"/>
        </w:rPr>
        <w:t>经费预算情况。全镇</w:t>
      </w:r>
      <w:r>
        <w:rPr>
          <w:rFonts w:eastAsia="方正仿宋_GBK"/>
          <w:color w:val="000000"/>
          <w:sz w:val="32"/>
          <w:szCs w:val="32"/>
        </w:rPr>
        <w:t>“</w:t>
      </w:r>
      <w:r>
        <w:rPr>
          <w:rFonts w:eastAsia="方正仿宋_GBK"/>
          <w:color w:val="000000"/>
          <w:sz w:val="32"/>
          <w:szCs w:val="32"/>
        </w:rPr>
        <w:t>三公</w:t>
      </w:r>
      <w:r>
        <w:rPr>
          <w:rFonts w:eastAsia="方正仿宋_GBK"/>
          <w:color w:val="000000"/>
          <w:sz w:val="32"/>
          <w:szCs w:val="32"/>
        </w:rPr>
        <w:t>”</w:t>
      </w:r>
      <w:r>
        <w:rPr>
          <w:rFonts w:eastAsia="方正仿宋_GBK"/>
          <w:color w:val="000000"/>
          <w:sz w:val="32"/>
          <w:szCs w:val="32"/>
        </w:rPr>
        <w:t>经费预算</w:t>
      </w:r>
      <w:r>
        <w:rPr>
          <w:rFonts w:eastAsia="方正仿宋_GBK" w:hint="eastAsia"/>
          <w:color w:val="000000"/>
          <w:sz w:val="32"/>
          <w:szCs w:val="32"/>
        </w:rPr>
        <w:t>340000.00</w:t>
      </w:r>
      <w:r>
        <w:rPr>
          <w:rFonts w:eastAsia="方正仿宋_GBK"/>
          <w:color w:val="000000"/>
          <w:sz w:val="32"/>
          <w:szCs w:val="32"/>
        </w:rPr>
        <w:t>元，比上年</w:t>
      </w:r>
      <w:r>
        <w:rPr>
          <w:rFonts w:eastAsia="方正仿宋_GBK" w:hint="eastAsia"/>
          <w:color w:val="000000"/>
          <w:sz w:val="32"/>
          <w:szCs w:val="32"/>
        </w:rPr>
        <w:t>增加</w:t>
      </w:r>
      <w:r>
        <w:rPr>
          <w:rFonts w:eastAsia="方正仿宋_GBK" w:hint="eastAsia"/>
          <w:color w:val="000000"/>
          <w:sz w:val="32"/>
          <w:szCs w:val="32"/>
        </w:rPr>
        <w:t>20000.00</w:t>
      </w:r>
      <w:r>
        <w:rPr>
          <w:rFonts w:eastAsia="方正仿宋_GBK"/>
          <w:color w:val="000000"/>
          <w:sz w:val="32"/>
          <w:szCs w:val="32"/>
        </w:rPr>
        <w:t>元。</w:t>
      </w:r>
      <w:r>
        <w:rPr>
          <w:rFonts w:eastAsia="方正楷体_GBK"/>
          <w:color w:val="000000"/>
          <w:sz w:val="32"/>
          <w:szCs w:val="32"/>
        </w:rPr>
        <w:t>一是</w:t>
      </w:r>
      <w:r>
        <w:rPr>
          <w:rFonts w:eastAsia="方正仿宋_GBK"/>
          <w:color w:val="000000"/>
          <w:sz w:val="32"/>
          <w:szCs w:val="32"/>
        </w:rPr>
        <w:t>因公出国（境）经费预算</w:t>
      </w:r>
      <w:r>
        <w:rPr>
          <w:rFonts w:eastAsia="方正仿宋_GBK"/>
          <w:color w:val="000000"/>
          <w:sz w:val="32"/>
          <w:szCs w:val="32"/>
        </w:rPr>
        <w:t>0</w:t>
      </w:r>
      <w:r>
        <w:rPr>
          <w:rFonts w:eastAsia="方正仿宋_GBK"/>
          <w:color w:val="000000"/>
          <w:sz w:val="32"/>
          <w:szCs w:val="32"/>
        </w:rPr>
        <w:t>元，与上年预算一致。</w:t>
      </w:r>
      <w:r>
        <w:rPr>
          <w:rFonts w:eastAsia="方正楷体_GBK"/>
          <w:color w:val="000000"/>
          <w:sz w:val="32"/>
          <w:szCs w:val="32"/>
        </w:rPr>
        <w:t>二是</w:t>
      </w:r>
      <w:r>
        <w:rPr>
          <w:rFonts w:eastAsia="方正仿宋_GBK"/>
          <w:color w:val="000000"/>
          <w:sz w:val="32"/>
          <w:szCs w:val="32"/>
        </w:rPr>
        <w:t>公务接待费预算</w:t>
      </w:r>
      <w:r>
        <w:rPr>
          <w:rFonts w:eastAsia="方正仿宋_GBK" w:hint="eastAsia"/>
          <w:color w:val="000000"/>
          <w:sz w:val="32"/>
          <w:szCs w:val="32"/>
        </w:rPr>
        <w:t>100000.00</w:t>
      </w:r>
      <w:r>
        <w:rPr>
          <w:rFonts w:eastAsia="方正仿宋_GBK"/>
          <w:color w:val="000000"/>
          <w:sz w:val="32"/>
          <w:szCs w:val="32"/>
        </w:rPr>
        <w:t>元，比上年预算减少</w:t>
      </w:r>
      <w:r>
        <w:rPr>
          <w:rFonts w:eastAsia="方正仿宋_GBK" w:hint="eastAsia"/>
          <w:color w:val="000000"/>
          <w:sz w:val="32"/>
          <w:szCs w:val="32"/>
        </w:rPr>
        <w:t>1000.00</w:t>
      </w:r>
      <w:r>
        <w:rPr>
          <w:rFonts w:eastAsia="方正仿宋_GBK"/>
          <w:color w:val="000000"/>
          <w:sz w:val="32"/>
          <w:szCs w:val="32"/>
        </w:rPr>
        <w:t>元，主要原因是各部门主动压缩，从严控制公务接待费。</w:t>
      </w:r>
      <w:r>
        <w:rPr>
          <w:rFonts w:eastAsia="方正楷体_GBK"/>
          <w:color w:val="000000"/>
          <w:sz w:val="32"/>
          <w:szCs w:val="32"/>
        </w:rPr>
        <w:t>三是</w:t>
      </w:r>
      <w:r>
        <w:rPr>
          <w:rFonts w:eastAsia="方正仿宋_GBK"/>
          <w:color w:val="000000"/>
          <w:sz w:val="32"/>
          <w:szCs w:val="32"/>
        </w:rPr>
        <w:t>公务用车购置及运行维护费预算</w:t>
      </w:r>
      <w:r>
        <w:rPr>
          <w:rFonts w:eastAsia="方正仿宋_GBK" w:hint="eastAsia"/>
          <w:color w:val="000000"/>
          <w:sz w:val="32"/>
          <w:szCs w:val="32"/>
        </w:rPr>
        <w:t>240000.00</w:t>
      </w:r>
      <w:r>
        <w:rPr>
          <w:rFonts w:eastAsia="方正仿宋_GBK"/>
          <w:color w:val="000000"/>
          <w:sz w:val="32"/>
          <w:szCs w:val="32"/>
        </w:rPr>
        <w:t>元，比上年预算</w:t>
      </w:r>
      <w:r>
        <w:rPr>
          <w:rFonts w:eastAsia="方正仿宋_GBK" w:hint="eastAsia"/>
          <w:color w:val="000000"/>
          <w:sz w:val="32"/>
          <w:szCs w:val="32"/>
        </w:rPr>
        <w:t>增加</w:t>
      </w:r>
      <w:r>
        <w:rPr>
          <w:rFonts w:eastAsia="方正仿宋_GBK" w:hint="eastAsia"/>
          <w:color w:val="000000"/>
          <w:sz w:val="32"/>
          <w:szCs w:val="32"/>
        </w:rPr>
        <w:t>21000.00</w:t>
      </w:r>
      <w:r>
        <w:rPr>
          <w:rFonts w:eastAsia="方正仿宋_GBK"/>
          <w:color w:val="000000"/>
          <w:sz w:val="32"/>
          <w:szCs w:val="32"/>
        </w:rPr>
        <w:t>元。其中：公务用车运行维护费预算</w:t>
      </w:r>
      <w:r>
        <w:rPr>
          <w:rFonts w:eastAsia="方正仿宋_GBK" w:hint="eastAsia"/>
          <w:color w:val="000000"/>
          <w:sz w:val="32"/>
          <w:szCs w:val="32"/>
        </w:rPr>
        <w:t>240000.00</w:t>
      </w:r>
      <w:r>
        <w:rPr>
          <w:rFonts w:eastAsia="方正仿宋_GBK"/>
          <w:color w:val="000000"/>
          <w:sz w:val="32"/>
          <w:szCs w:val="32"/>
        </w:rPr>
        <w:t>元，比上年预算</w:t>
      </w:r>
      <w:r>
        <w:rPr>
          <w:rFonts w:eastAsia="方正仿宋_GBK" w:hint="eastAsia"/>
          <w:color w:val="000000"/>
          <w:sz w:val="32"/>
          <w:szCs w:val="32"/>
        </w:rPr>
        <w:t>增加</w:t>
      </w:r>
      <w:r>
        <w:rPr>
          <w:rFonts w:eastAsia="方正仿宋_GBK" w:hint="eastAsia"/>
          <w:color w:val="000000"/>
          <w:sz w:val="32"/>
          <w:szCs w:val="32"/>
        </w:rPr>
        <w:t>21000.00</w:t>
      </w:r>
      <w:r>
        <w:rPr>
          <w:rFonts w:eastAsia="方正仿宋_GBK"/>
          <w:color w:val="000000"/>
          <w:sz w:val="32"/>
          <w:szCs w:val="32"/>
        </w:rPr>
        <w:t>元，主要原因是</w:t>
      </w:r>
      <w:r>
        <w:rPr>
          <w:rFonts w:eastAsia="方正仿宋_GBK" w:hint="eastAsia"/>
          <w:color w:val="000000"/>
          <w:sz w:val="32"/>
          <w:szCs w:val="32"/>
        </w:rPr>
        <w:t>新增公务用车</w:t>
      </w:r>
      <w:r>
        <w:rPr>
          <w:rFonts w:eastAsia="方正仿宋_GBK" w:hint="eastAsia"/>
          <w:color w:val="000000"/>
          <w:sz w:val="32"/>
          <w:szCs w:val="32"/>
        </w:rPr>
        <w:t>2</w:t>
      </w:r>
      <w:r>
        <w:rPr>
          <w:rFonts w:eastAsia="方正仿宋_GBK" w:hint="eastAsia"/>
          <w:color w:val="000000"/>
          <w:sz w:val="32"/>
          <w:szCs w:val="32"/>
        </w:rPr>
        <w:t>辆，预算增加</w:t>
      </w:r>
      <w:r>
        <w:rPr>
          <w:rFonts w:eastAsia="方正仿宋_GBK"/>
          <w:color w:val="000000"/>
          <w:sz w:val="32"/>
          <w:szCs w:val="32"/>
        </w:rPr>
        <w:t>。</w:t>
      </w:r>
    </w:p>
    <w:p w14:paraId="1F2CF3D0" w14:textId="77777777" w:rsidR="00754A87" w:rsidRDefault="00716864">
      <w:pPr>
        <w:spacing w:line="560" w:lineRule="exact"/>
        <w:ind w:firstLineChars="200" w:firstLine="640"/>
        <w:rPr>
          <w:rFonts w:eastAsia="方正黑体_GBK"/>
          <w:color w:val="000000"/>
          <w:sz w:val="32"/>
          <w:szCs w:val="32"/>
        </w:rPr>
      </w:pPr>
      <w:r>
        <w:rPr>
          <w:rFonts w:eastAsia="方正黑体_GBK"/>
          <w:color w:val="000000"/>
          <w:sz w:val="32"/>
          <w:szCs w:val="32"/>
        </w:rPr>
        <w:t>四、坚定信心，克难奋进，努力完成</w:t>
      </w:r>
      <w:r>
        <w:rPr>
          <w:rFonts w:eastAsia="方正黑体_GBK"/>
          <w:color w:val="000000"/>
          <w:sz w:val="32"/>
          <w:szCs w:val="32"/>
        </w:rPr>
        <w:t>202</w:t>
      </w:r>
      <w:r>
        <w:rPr>
          <w:rFonts w:eastAsia="方正黑体_GBK" w:hint="eastAsia"/>
          <w:color w:val="000000"/>
          <w:sz w:val="32"/>
          <w:szCs w:val="32"/>
        </w:rPr>
        <w:t>5</w:t>
      </w:r>
      <w:r>
        <w:rPr>
          <w:rFonts w:eastAsia="方正黑体_GBK"/>
          <w:color w:val="000000"/>
          <w:sz w:val="32"/>
          <w:szCs w:val="32"/>
        </w:rPr>
        <w:t>年预算目标</w:t>
      </w:r>
    </w:p>
    <w:p w14:paraId="10DA4336" w14:textId="77777777" w:rsidR="00754A87" w:rsidRDefault="00716864">
      <w:pPr>
        <w:spacing w:line="560" w:lineRule="exact"/>
        <w:ind w:firstLineChars="200" w:firstLine="640"/>
        <w:rPr>
          <w:rFonts w:eastAsia="方正仿宋_GBK"/>
          <w:color w:val="000000" w:themeColor="text1"/>
          <w:sz w:val="32"/>
          <w:szCs w:val="32"/>
        </w:rPr>
      </w:pPr>
      <w:r>
        <w:rPr>
          <w:rFonts w:eastAsia="方正仿宋_GBK"/>
          <w:color w:val="000000" w:themeColor="text1"/>
          <w:sz w:val="32"/>
          <w:szCs w:val="32"/>
        </w:rPr>
        <w:t>202</w:t>
      </w:r>
      <w:r>
        <w:rPr>
          <w:rFonts w:eastAsia="方正仿宋_GBK" w:hint="eastAsia"/>
          <w:color w:val="000000" w:themeColor="text1"/>
          <w:sz w:val="32"/>
          <w:szCs w:val="32"/>
        </w:rPr>
        <w:t>5</w:t>
      </w:r>
      <w:r>
        <w:rPr>
          <w:rFonts w:eastAsia="方正仿宋_GBK"/>
          <w:color w:val="000000" w:themeColor="text1"/>
          <w:sz w:val="32"/>
          <w:szCs w:val="32"/>
        </w:rPr>
        <w:t>年，进一步推进经济回升</w:t>
      </w:r>
      <w:proofErr w:type="gramStart"/>
      <w:r>
        <w:rPr>
          <w:rFonts w:eastAsia="方正仿宋_GBK"/>
          <w:color w:val="000000" w:themeColor="text1"/>
          <w:sz w:val="32"/>
          <w:szCs w:val="32"/>
        </w:rPr>
        <w:t>向好仍有</w:t>
      </w:r>
      <w:proofErr w:type="gramEnd"/>
      <w:r>
        <w:rPr>
          <w:rFonts w:eastAsia="方正仿宋_GBK"/>
          <w:color w:val="000000" w:themeColor="text1"/>
          <w:sz w:val="32"/>
          <w:szCs w:val="32"/>
        </w:rPr>
        <w:t>不少困难和挑战，增强财政可持续性、兜</w:t>
      </w:r>
      <w:proofErr w:type="gramStart"/>
      <w:r>
        <w:rPr>
          <w:rFonts w:eastAsia="方正仿宋_GBK"/>
          <w:color w:val="000000" w:themeColor="text1"/>
          <w:sz w:val="32"/>
          <w:szCs w:val="32"/>
        </w:rPr>
        <w:t>牢三保底线责任</w:t>
      </w:r>
      <w:proofErr w:type="gramEnd"/>
      <w:r>
        <w:rPr>
          <w:rFonts w:eastAsia="方正仿宋_GBK"/>
          <w:color w:val="000000" w:themeColor="text1"/>
          <w:sz w:val="32"/>
          <w:szCs w:val="32"/>
        </w:rPr>
        <w:t>重大。我们将认真贯彻上级和镇党委政府决策部署，围绕推动高质量发展，突出重点，把握关键，坚定信心，</w:t>
      </w:r>
      <w:proofErr w:type="gramStart"/>
      <w:r>
        <w:rPr>
          <w:rFonts w:eastAsia="方正仿宋_GBK"/>
          <w:color w:val="000000" w:themeColor="text1"/>
          <w:sz w:val="32"/>
          <w:szCs w:val="32"/>
        </w:rPr>
        <w:t>勠</w:t>
      </w:r>
      <w:proofErr w:type="gramEnd"/>
      <w:r>
        <w:rPr>
          <w:rFonts w:eastAsia="方正仿宋_GBK"/>
          <w:color w:val="000000" w:themeColor="text1"/>
          <w:sz w:val="32"/>
          <w:szCs w:val="32"/>
        </w:rPr>
        <w:t>力同心确保全年预期目标圆满实现。</w:t>
      </w:r>
    </w:p>
    <w:p w14:paraId="7F942EC4" w14:textId="77777777" w:rsidR="00754A87" w:rsidRDefault="00716864">
      <w:pPr>
        <w:numPr>
          <w:ilvl w:val="0"/>
          <w:numId w:val="1"/>
        </w:numPr>
        <w:spacing w:line="560" w:lineRule="exact"/>
        <w:ind w:firstLineChars="200" w:firstLine="640"/>
        <w:rPr>
          <w:rFonts w:eastAsia="方正仿宋_GBK"/>
          <w:color w:val="000000" w:themeColor="text1"/>
          <w:sz w:val="32"/>
          <w:szCs w:val="32"/>
        </w:rPr>
      </w:pPr>
      <w:r>
        <w:rPr>
          <w:rFonts w:eastAsia="方正楷体_GBK" w:hint="eastAsia"/>
          <w:color w:val="000000" w:themeColor="text1"/>
          <w:sz w:val="32"/>
          <w:szCs w:val="32"/>
        </w:rPr>
        <w:t>党建引领、筑牢根基，确保财政稳定</w:t>
      </w:r>
      <w:r>
        <w:rPr>
          <w:rFonts w:eastAsia="方正楷体_GBK"/>
          <w:color w:val="000000" w:themeColor="text1"/>
          <w:sz w:val="32"/>
          <w:szCs w:val="32"/>
        </w:rPr>
        <w:t>。</w:t>
      </w:r>
      <w:r>
        <w:rPr>
          <w:rFonts w:eastAsia="方正仿宋_GBK"/>
          <w:color w:val="000000" w:themeColor="text1"/>
          <w:sz w:val="32"/>
          <w:szCs w:val="32"/>
        </w:rPr>
        <w:t>做好新时期的财政工作，关键是坚持和加强党的领导。站在新的历史起点</w:t>
      </w:r>
      <w:r>
        <w:rPr>
          <w:rFonts w:eastAsia="方正仿宋_GBK"/>
          <w:color w:val="000000" w:themeColor="text1"/>
          <w:sz w:val="32"/>
          <w:szCs w:val="32"/>
        </w:rPr>
        <w:lastRenderedPageBreak/>
        <w:t>上，大</w:t>
      </w:r>
      <w:proofErr w:type="gramStart"/>
      <w:r>
        <w:rPr>
          <w:rFonts w:eastAsia="方正仿宋_GBK"/>
          <w:color w:val="000000" w:themeColor="text1"/>
          <w:sz w:val="32"/>
          <w:szCs w:val="32"/>
        </w:rPr>
        <w:t>湾财政</w:t>
      </w:r>
      <w:proofErr w:type="gramEnd"/>
      <w:r>
        <w:rPr>
          <w:rFonts w:eastAsia="方正仿宋_GBK" w:hint="eastAsia"/>
          <w:color w:val="000000" w:themeColor="text1"/>
          <w:sz w:val="32"/>
          <w:szCs w:val="32"/>
        </w:rPr>
        <w:t>工作</w:t>
      </w:r>
      <w:r>
        <w:rPr>
          <w:rFonts w:eastAsia="方正仿宋_GBK"/>
          <w:color w:val="000000" w:themeColor="text1"/>
          <w:sz w:val="32"/>
          <w:szCs w:val="32"/>
        </w:rPr>
        <w:t>要坚持以习近平新时代中国特色社会主义思想为指导，持续深入贯彻落</w:t>
      </w:r>
      <w:proofErr w:type="gramStart"/>
      <w:r>
        <w:rPr>
          <w:rFonts w:eastAsia="方正仿宋_GBK"/>
          <w:color w:val="000000" w:themeColor="text1"/>
          <w:sz w:val="32"/>
          <w:szCs w:val="32"/>
        </w:rPr>
        <w:t>实习近</w:t>
      </w:r>
      <w:proofErr w:type="gramEnd"/>
      <w:r>
        <w:rPr>
          <w:rFonts w:eastAsia="方正仿宋_GBK"/>
          <w:color w:val="000000" w:themeColor="text1"/>
          <w:sz w:val="32"/>
          <w:szCs w:val="32"/>
        </w:rPr>
        <w:t>平总书记关于财政工作的重要指示批示精神和党中央决策部署，继往开来、锐意进取，为全面建设社会主义现代</w:t>
      </w:r>
      <w:r>
        <w:rPr>
          <w:rFonts w:eastAsia="方正仿宋_GBK"/>
          <w:color w:val="000000" w:themeColor="text1"/>
          <w:sz w:val="32"/>
          <w:szCs w:val="32"/>
        </w:rPr>
        <w:t>化国家、实现中华民族伟大复兴的中国梦</w:t>
      </w:r>
      <w:proofErr w:type="gramStart"/>
      <w:r>
        <w:rPr>
          <w:rFonts w:eastAsia="方正仿宋_GBK"/>
          <w:color w:val="000000" w:themeColor="text1"/>
          <w:sz w:val="32"/>
          <w:szCs w:val="32"/>
        </w:rPr>
        <w:t>作出</w:t>
      </w:r>
      <w:proofErr w:type="gramEnd"/>
      <w:r>
        <w:rPr>
          <w:rFonts w:eastAsia="方正仿宋_GBK"/>
          <w:color w:val="000000" w:themeColor="text1"/>
          <w:sz w:val="32"/>
          <w:szCs w:val="32"/>
        </w:rPr>
        <w:t>新的更大贡献</w:t>
      </w:r>
      <w:r>
        <w:rPr>
          <w:rFonts w:eastAsia="方正仿宋_GBK"/>
          <w:color w:val="000000" w:themeColor="text1"/>
          <w:sz w:val="32"/>
          <w:szCs w:val="32"/>
        </w:rPr>
        <w:t>!</w:t>
      </w:r>
    </w:p>
    <w:p w14:paraId="7CE1A412" w14:textId="77777777" w:rsidR="00754A87" w:rsidRDefault="00716864">
      <w:pPr>
        <w:spacing w:line="560" w:lineRule="exact"/>
        <w:ind w:firstLineChars="200" w:firstLine="640"/>
        <w:rPr>
          <w:rFonts w:ascii="方正仿宋_GBK" w:eastAsia="方正仿宋_GBK" w:hAnsi="方正仿宋_GBK" w:cs="方正仿宋_GBK"/>
          <w:color w:val="0000FF"/>
          <w:sz w:val="32"/>
          <w:szCs w:val="32"/>
        </w:rPr>
      </w:pPr>
      <w:r>
        <w:rPr>
          <w:rFonts w:ascii="方正仿宋_GBK" w:eastAsia="方正仿宋_GBK" w:hAnsi="方正仿宋_GBK" w:cs="方正仿宋_GBK" w:hint="eastAsia"/>
          <w:color w:val="000000" w:themeColor="text1"/>
          <w:sz w:val="32"/>
          <w:szCs w:val="32"/>
        </w:rPr>
        <w:t>（二）</w:t>
      </w:r>
      <w:r>
        <w:rPr>
          <w:rFonts w:ascii="方正楷体_GBK" w:eastAsia="方正楷体_GBK" w:hAnsi="方正楷体_GBK" w:cs="方正楷体_GBK" w:hint="eastAsia"/>
          <w:color w:val="000000" w:themeColor="text1"/>
          <w:sz w:val="32"/>
          <w:szCs w:val="32"/>
          <w:shd w:val="clear" w:color="auto" w:fill="FFFFFF"/>
        </w:rPr>
        <w:t>培</w:t>
      </w:r>
      <w:r>
        <w:rPr>
          <w:rFonts w:ascii="方正楷体_GBK" w:eastAsia="方正楷体_GBK" w:hAnsi="方正楷体_GBK" w:cs="方正楷体_GBK" w:hint="eastAsia"/>
          <w:color w:val="333333"/>
          <w:sz w:val="32"/>
          <w:szCs w:val="32"/>
          <w:shd w:val="clear" w:color="auto" w:fill="FFFFFF"/>
        </w:rPr>
        <w:t>育财源、加强征管，确保增收提质。</w:t>
      </w:r>
      <w:r>
        <w:rPr>
          <w:rFonts w:ascii="方正仿宋_GBK" w:eastAsia="方正仿宋_GBK" w:hAnsi="方正仿宋_GBK" w:cs="方正仿宋_GBK" w:hint="eastAsia"/>
          <w:color w:val="333333"/>
          <w:sz w:val="32"/>
          <w:szCs w:val="32"/>
          <w:shd w:val="clear" w:color="auto" w:fill="FFFFFF"/>
        </w:rPr>
        <w:t>树牢依法依规组织财政收入理念，实时掌握财政收入动态，推动项目加快建设，促进财政收入稳步增长。完善财税部门横向互动、纵向联动的协同合力机制，加强税源监控，挖潜增收，扎实抓好财政收入组织工作。持续巩固财源建设工作成果，强化重点税源动态监管，全面提高税收征管水平，在挖潜增收的同时着力扩大税基、培植税源，助力全</w:t>
      </w:r>
      <w:r>
        <w:rPr>
          <w:rFonts w:ascii="方正仿宋_GBK" w:eastAsia="方正仿宋_GBK" w:hAnsi="方正仿宋_GBK" w:cs="方正仿宋_GBK" w:hint="eastAsia"/>
          <w:color w:val="333333"/>
          <w:sz w:val="32"/>
          <w:szCs w:val="32"/>
          <w:shd w:val="clear" w:color="auto" w:fill="FFFFFF"/>
        </w:rPr>
        <w:t>镇</w:t>
      </w:r>
      <w:r>
        <w:rPr>
          <w:rFonts w:ascii="方正仿宋_GBK" w:eastAsia="方正仿宋_GBK" w:hAnsi="方正仿宋_GBK" w:cs="方正仿宋_GBK" w:hint="eastAsia"/>
          <w:color w:val="333333"/>
          <w:sz w:val="32"/>
          <w:szCs w:val="32"/>
          <w:shd w:val="clear" w:color="auto" w:fill="FFFFFF"/>
        </w:rPr>
        <w:t>经济社会发展。</w:t>
      </w:r>
    </w:p>
    <w:p w14:paraId="4F092214" w14:textId="77777777" w:rsidR="00754A87" w:rsidRDefault="00716864">
      <w:pPr>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w:t>
      </w:r>
      <w:r>
        <w:rPr>
          <w:rFonts w:eastAsia="方正仿宋_GBK" w:hint="eastAsia"/>
          <w:color w:val="000000" w:themeColor="text1"/>
          <w:sz w:val="32"/>
          <w:szCs w:val="32"/>
        </w:rPr>
        <w:t>三</w:t>
      </w:r>
      <w:r>
        <w:rPr>
          <w:rFonts w:eastAsia="方正仿宋_GBK" w:hint="eastAsia"/>
          <w:color w:val="000000" w:themeColor="text1"/>
          <w:sz w:val="32"/>
          <w:szCs w:val="32"/>
        </w:rPr>
        <w:t>）</w:t>
      </w:r>
      <w:r>
        <w:rPr>
          <w:rFonts w:ascii="方正楷体_GBK" w:eastAsia="方正楷体_GBK" w:hAnsi="方正楷体_GBK" w:cs="方正楷体_GBK" w:hint="eastAsia"/>
          <w:color w:val="000000" w:themeColor="text1"/>
          <w:sz w:val="32"/>
          <w:szCs w:val="32"/>
        </w:rPr>
        <w:t>优化结构、强化重点，促进平稳发展。</w:t>
      </w:r>
      <w:r>
        <w:rPr>
          <w:rFonts w:eastAsia="方正仿宋_GBK" w:hint="eastAsia"/>
          <w:color w:val="000000" w:themeColor="text1"/>
          <w:sz w:val="32"/>
          <w:szCs w:val="32"/>
        </w:rPr>
        <w:t>不折不扣落实“</w:t>
      </w:r>
      <w:r>
        <w:rPr>
          <w:rFonts w:eastAsia="方正仿宋_GBK" w:hint="eastAsia"/>
          <w:color w:val="000000" w:themeColor="text1"/>
          <w:sz w:val="32"/>
          <w:szCs w:val="32"/>
        </w:rPr>
        <w:t>严格</w:t>
      </w:r>
      <w:r>
        <w:rPr>
          <w:rFonts w:eastAsia="方正仿宋_GBK" w:hint="eastAsia"/>
          <w:color w:val="000000" w:themeColor="text1"/>
          <w:sz w:val="32"/>
          <w:szCs w:val="32"/>
        </w:rPr>
        <w:t>过紧日子”要求，大力压减非刚性、非急需、非重点支出。精打细算、优化结构、强化零基预算理念，打破“基数</w:t>
      </w:r>
      <w:r>
        <w:rPr>
          <w:rFonts w:eastAsia="方正仿宋_GBK" w:hint="eastAsia"/>
          <w:color w:val="000000" w:themeColor="text1"/>
          <w:sz w:val="32"/>
          <w:szCs w:val="32"/>
        </w:rPr>
        <w:t>+</w:t>
      </w:r>
      <w:r>
        <w:rPr>
          <w:rFonts w:eastAsia="方正仿宋_GBK" w:hint="eastAsia"/>
          <w:color w:val="000000" w:themeColor="text1"/>
          <w:sz w:val="32"/>
          <w:szCs w:val="32"/>
        </w:rPr>
        <w:t>增长”的支出固化格局，构建从预算源头到执行末端的全过程管理机制，把每一分钱都花在刀刃上。坚持尽力而为、量力而行、突出重点，将有限的财力用于民生等重点领域，保障重大项目资金需求。</w:t>
      </w:r>
    </w:p>
    <w:p w14:paraId="65AA068C" w14:textId="77777777" w:rsidR="00754A87" w:rsidRDefault="00716864">
      <w:pPr>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w:t>
      </w:r>
      <w:r>
        <w:rPr>
          <w:rFonts w:eastAsia="方正仿宋_GBK" w:hint="eastAsia"/>
          <w:color w:val="000000" w:themeColor="text1"/>
          <w:sz w:val="32"/>
          <w:szCs w:val="32"/>
        </w:rPr>
        <w:t>四</w:t>
      </w:r>
      <w:r>
        <w:rPr>
          <w:rFonts w:eastAsia="方正仿宋_GBK" w:hint="eastAsia"/>
          <w:color w:val="000000" w:themeColor="text1"/>
          <w:sz w:val="32"/>
          <w:szCs w:val="32"/>
        </w:rPr>
        <w:t>）</w:t>
      </w:r>
      <w:r>
        <w:rPr>
          <w:rFonts w:ascii="方正楷体_GBK" w:eastAsia="方正楷体_GBK" w:hAnsi="方正楷体_GBK" w:cs="方正楷体_GBK" w:hint="eastAsia"/>
          <w:color w:val="000000" w:themeColor="text1"/>
          <w:sz w:val="32"/>
          <w:szCs w:val="32"/>
        </w:rPr>
        <w:t>防范风险、守住底线，巩固保障能力。</w:t>
      </w:r>
      <w:r>
        <w:rPr>
          <w:rFonts w:eastAsia="方正仿宋_GBK" w:hint="eastAsia"/>
          <w:color w:val="000000" w:themeColor="text1"/>
          <w:sz w:val="32"/>
          <w:szCs w:val="32"/>
        </w:rPr>
        <w:t>加强预算执行管理，在财政平衡的前提下，兜</w:t>
      </w:r>
      <w:proofErr w:type="gramStart"/>
      <w:r>
        <w:rPr>
          <w:rFonts w:eastAsia="方正仿宋_GBK" w:hint="eastAsia"/>
          <w:color w:val="000000" w:themeColor="text1"/>
          <w:sz w:val="32"/>
          <w:szCs w:val="32"/>
        </w:rPr>
        <w:t>牢兜实“三保”</w:t>
      </w:r>
      <w:proofErr w:type="gramEnd"/>
      <w:r>
        <w:rPr>
          <w:rFonts w:eastAsia="方正仿宋_GBK" w:hint="eastAsia"/>
          <w:color w:val="000000" w:themeColor="text1"/>
          <w:sz w:val="32"/>
          <w:szCs w:val="32"/>
        </w:rPr>
        <w:t>底线，严格执行保障顺序，把更多财力用在发展紧要处、民生急需处。加强财会监督，注重监督检查结果高效运用。抓好各级各类审计巡察发现问题的整改落</w:t>
      </w:r>
      <w:r>
        <w:rPr>
          <w:rFonts w:eastAsia="方正仿宋_GBK" w:hint="eastAsia"/>
          <w:color w:val="000000" w:themeColor="text1"/>
          <w:sz w:val="32"/>
          <w:szCs w:val="32"/>
        </w:rPr>
        <w:t>实，强化防范化解风险能力。</w:t>
      </w:r>
    </w:p>
    <w:p w14:paraId="146CE11C" w14:textId="77777777" w:rsidR="00754A87" w:rsidRDefault="00716864">
      <w:pPr>
        <w:spacing w:line="560" w:lineRule="exact"/>
        <w:ind w:firstLineChars="200" w:firstLine="640"/>
        <w:rPr>
          <w:rFonts w:eastAsia="方正仿宋_GBK"/>
          <w:color w:val="000000" w:themeColor="text1"/>
          <w:sz w:val="32"/>
          <w:szCs w:val="32"/>
        </w:rPr>
      </w:pPr>
      <w:r>
        <w:rPr>
          <w:rFonts w:eastAsia="方正仿宋_GBK"/>
          <w:color w:val="000000" w:themeColor="text1"/>
          <w:sz w:val="32"/>
          <w:szCs w:val="32"/>
        </w:rPr>
        <w:lastRenderedPageBreak/>
        <w:t>各位代表，做好</w:t>
      </w:r>
      <w:r>
        <w:rPr>
          <w:rFonts w:eastAsia="方正仿宋_GBK"/>
          <w:color w:val="000000" w:themeColor="text1"/>
          <w:sz w:val="32"/>
          <w:szCs w:val="32"/>
        </w:rPr>
        <w:t>202</w:t>
      </w:r>
      <w:r>
        <w:rPr>
          <w:rFonts w:eastAsia="方正仿宋_GBK" w:hint="eastAsia"/>
          <w:color w:val="000000" w:themeColor="text1"/>
          <w:sz w:val="32"/>
          <w:szCs w:val="32"/>
        </w:rPr>
        <w:t>5</w:t>
      </w:r>
      <w:r>
        <w:rPr>
          <w:rFonts w:eastAsia="方正仿宋_GBK"/>
          <w:color w:val="000000" w:themeColor="text1"/>
          <w:sz w:val="32"/>
          <w:szCs w:val="32"/>
        </w:rPr>
        <w:t>年的财政工作责任重大、使命光荣。</w:t>
      </w:r>
      <w:r>
        <w:rPr>
          <w:rFonts w:eastAsia="方正仿宋_GBK" w:hint="eastAsia"/>
          <w:color w:val="000000" w:themeColor="text1"/>
          <w:sz w:val="32"/>
          <w:szCs w:val="32"/>
        </w:rPr>
        <w:t>经发</w:t>
      </w:r>
      <w:r>
        <w:rPr>
          <w:rFonts w:eastAsia="方正仿宋_GBK"/>
          <w:color w:val="000000" w:themeColor="text1"/>
          <w:sz w:val="32"/>
          <w:szCs w:val="32"/>
        </w:rPr>
        <w:t>办将在镇党委政府的坚强领导下，全面落实本次大会精神，主动接受人大依法监督，虚心听取各方意见建议，统筹好高质量发展与高水平安全、当前需求与长远利益、向内挖潜与向外借力，承压而上，接续奋斗，用更足的劲头、更大的力度、更实的举措，为大湾的发展做出新贡献！</w:t>
      </w:r>
    </w:p>
    <w:p w14:paraId="32D0A3F2" w14:textId="77777777" w:rsidR="00754A87" w:rsidRDefault="00754A87">
      <w:pPr>
        <w:spacing w:line="560" w:lineRule="exact"/>
        <w:ind w:firstLineChars="200" w:firstLine="640"/>
        <w:rPr>
          <w:rFonts w:eastAsia="方正仿宋_GBK"/>
          <w:color w:val="000000"/>
          <w:sz w:val="32"/>
          <w:szCs w:val="32"/>
        </w:rPr>
      </w:pPr>
    </w:p>
    <w:p w14:paraId="5280D636" w14:textId="77777777" w:rsidR="00754A87" w:rsidRDefault="00754A87">
      <w:pPr>
        <w:spacing w:line="560" w:lineRule="exact"/>
        <w:ind w:firstLineChars="200" w:firstLine="640"/>
        <w:rPr>
          <w:rFonts w:eastAsia="方正仿宋_GBK"/>
          <w:color w:val="000000"/>
          <w:sz w:val="32"/>
          <w:szCs w:val="32"/>
        </w:rPr>
      </w:pPr>
    </w:p>
    <w:p w14:paraId="434A5E54" w14:textId="77777777" w:rsidR="00754A87" w:rsidRDefault="00754A87">
      <w:pPr>
        <w:spacing w:line="560" w:lineRule="exact"/>
        <w:ind w:firstLineChars="200" w:firstLine="640"/>
        <w:rPr>
          <w:rFonts w:eastAsia="方正仿宋_GBK"/>
          <w:color w:val="000000"/>
          <w:sz w:val="32"/>
          <w:szCs w:val="32"/>
        </w:rPr>
      </w:pPr>
    </w:p>
    <w:p w14:paraId="218AAD3A" w14:textId="77777777" w:rsidR="00754A87" w:rsidRDefault="00716864">
      <w:pPr>
        <w:spacing w:line="560" w:lineRule="exact"/>
        <w:jc w:val="center"/>
        <w:rPr>
          <w:rFonts w:eastAsia="方正小标宋_GBK"/>
          <w:color w:val="000000"/>
          <w:sz w:val="44"/>
          <w:szCs w:val="44"/>
        </w:rPr>
      </w:pPr>
      <w:r>
        <w:rPr>
          <w:rFonts w:eastAsia="方正小标宋_GBK"/>
          <w:color w:val="000000"/>
          <w:sz w:val="44"/>
          <w:szCs w:val="44"/>
        </w:rPr>
        <w:t>名</w:t>
      </w:r>
      <w:r>
        <w:rPr>
          <w:rFonts w:eastAsia="方正小标宋_GBK"/>
          <w:color w:val="000000"/>
          <w:sz w:val="44"/>
          <w:szCs w:val="44"/>
        </w:rPr>
        <w:t xml:space="preserve"> </w:t>
      </w:r>
      <w:r>
        <w:rPr>
          <w:rFonts w:eastAsia="方正小标宋_GBK"/>
          <w:color w:val="000000"/>
          <w:sz w:val="44"/>
          <w:szCs w:val="44"/>
        </w:rPr>
        <w:t>词</w:t>
      </w:r>
      <w:r>
        <w:rPr>
          <w:rFonts w:eastAsia="方正小标宋_GBK"/>
          <w:color w:val="000000"/>
          <w:sz w:val="44"/>
          <w:szCs w:val="44"/>
        </w:rPr>
        <w:t xml:space="preserve"> </w:t>
      </w:r>
      <w:r>
        <w:rPr>
          <w:rFonts w:eastAsia="方正小标宋_GBK"/>
          <w:color w:val="000000"/>
          <w:sz w:val="44"/>
          <w:szCs w:val="44"/>
        </w:rPr>
        <w:t>解</w:t>
      </w:r>
      <w:r>
        <w:rPr>
          <w:rFonts w:eastAsia="方正小标宋_GBK"/>
          <w:color w:val="000000"/>
          <w:sz w:val="44"/>
          <w:szCs w:val="44"/>
        </w:rPr>
        <w:t xml:space="preserve"> </w:t>
      </w:r>
      <w:r>
        <w:rPr>
          <w:rFonts w:eastAsia="方正小标宋_GBK"/>
          <w:color w:val="000000"/>
          <w:sz w:val="44"/>
          <w:szCs w:val="44"/>
        </w:rPr>
        <w:t>释</w:t>
      </w:r>
    </w:p>
    <w:p w14:paraId="1A56BEBD" w14:textId="77777777" w:rsidR="00754A87" w:rsidRDefault="00754A87">
      <w:pPr>
        <w:spacing w:line="560" w:lineRule="exact"/>
        <w:ind w:firstLineChars="200" w:firstLine="640"/>
        <w:rPr>
          <w:rFonts w:eastAsia="方正仿宋_GBK"/>
          <w:color w:val="000000"/>
          <w:sz w:val="32"/>
          <w:szCs w:val="32"/>
        </w:rPr>
      </w:pPr>
    </w:p>
    <w:p w14:paraId="323E6BEF" w14:textId="77777777" w:rsidR="00754A87" w:rsidRDefault="00716864">
      <w:pPr>
        <w:spacing w:line="540" w:lineRule="exact"/>
        <w:ind w:firstLineChars="200" w:firstLine="640"/>
        <w:rPr>
          <w:rFonts w:eastAsia="方正仿宋_GBK"/>
          <w:color w:val="000000"/>
          <w:sz w:val="32"/>
          <w:szCs w:val="32"/>
        </w:rPr>
      </w:pPr>
      <w:r>
        <w:rPr>
          <w:rFonts w:eastAsia="方正黑体_GBK"/>
          <w:color w:val="000000"/>
          <w:sz w:val="32"/>
          <w:szCs w:val="32"/>
        </w:rPr>
        <w:t>总财力：</w:t>
      </w:r>
      <w:r>
        <w:rPr>
          <w:rFonts w:eastAsia="方正仿宋_GBK"/>
          <w:color w:val="000000"/>
          <w:sz w:val="32"/>
          <w:szCs w:val="32"/>
        </w:rPr>
        <w:t>一个地区完成的本级收入与转移性收入之</w:t>
      </w:r>
      <w:proofErr w:type="gramStart"/>
      <w:r>
        <w:rPr>
          <w:rFonts w:eastAsia="方正仿宋_GBK"/>
          <w:color w:val="000000"/>
          <w:sz w:val="32"/>
          <w:szCs w:val="32"/>
        </w:rPr>
        <w:t>和</w:t>
      </w:r>
      <w:proofErr w:type="gramEnd"/>
      <w:r>
        <w:rPr>
          <w:rFonts w:eastAsia="方正仿宋_GBK"/>
          <w:color w:val="000000"/>
          <w:sz w:val="32"/>
          <w:szCs w:val="32"/>
        </w:rPr>
        <w:t>。本级收入即地区按分税制财政管理体制分享的一般公共预算收入、国有资本经营预算收入、政府性基金预算收入等。转</w:t>
      </w:r>
      <w:r>
        <w:rPr>
          <w:rFonts w:eastAsia="方正仿宋_GBK"/>
          <w:color w:val="000000"/>
          <w:sz w:val="32"/>
          <w:szCs w:val="32"/>
        </w:rPr>
        <w:t>移性收入即非同级政府间、不同年度间或不同资金性质间的收入划转等。</w:t>
      </w:r>
    </w:p>
    <w:p w14:paraId="7D28E072" w14:textId="77777777" w:rsidR="00754A87" w:rsidRDefault="00716864">
      <w:pPr>
        <w:spacing w:line="540" w:lineRule="exact"/>
        <w:ind w:firstLineChars="200" w:firstLine="640"/>
        <w:rPr>
          <w:rFonts w:eastAsia="方正仿宋_GBK"/>
          <w:color w:val="000000"/>
          <w:sz w:val="32"/>
          <w:szCs w:val="32"/>
        </w:rPr>
      </w:pPr>
      <w:r>
        <w:rPr>
          <w:rFonts w:eastAsia="方正黑体_GBK"/>
          <w:color w:val="000000"/>
          <w:sz w:val="32"/>
          <w:szCs w:val="32"/>
        </w:rPr>
        <w:t>一般公共预算：</w:t>
      </w:r>
      <w:r>
        <w:rPr>
          <w:rFonts w:eastAsia="方正仿宋_GBK"/>
          <w:color w:val="000000"/>
          <w:sz w:val="32"/>
          <w:szCs w:val="32"/>
        </w:rPr>
        <w:t>以税收为主体的财政收入，安排用于保障和改善民生、推动经济社会发展、维护国家安全、维持国家机构正常运转等方面的收支预算。</w:t>
      </w:r>
    </w:p>
    <w:p w14:paraId="7D4A791D" w14:textId="77777777" w:rsidR="00754A87" w:rsidRDefault="00716864">
      <w:pPr>
        <w:spacing w:line="540" w:lineRule="exact"/>
        <w:ind w:firstLineChars="200" w:firstLine="640"/>
        <w:rPr>
          <w:rFonts w:eastAsia="方正仿宋_GBK"/>
          <w:color w:val="000000"/>
          <w:sz w:val="32"/>
          <w:szCs w:val="32"/>
        </w:rPr>
      </w:pPr>
      <w:r>
        <w:rPr>
          <w:rFonts w:eastAsia="方正黑体_GBK"/>
          <w:color w:val="000000"/>
          <w:sz w:val="32"/>
          <w:szCs w:val="32"/>
        </w:rPr>
        <w:t>政府性基金预算：</w:t>
      </w:r>
      <w:r>
        <w:rPr>
          <w:rFonts w:eastAsia="方正仿宋_GBK"/>
          <w:color w:val="000000"/>
          <w:sz w:val="32"/>
          <w:szCs w:val="32"/>
        </w:rPr>
        <w:t>政府通过向社会征收以及出让土地、发行彩票等方式取得收入，并专项用于支持特定基础设施建设和社会事业发展的财政收支预算。</w:t>
      </w:r>
    </w:p>
    <w:p w14:paraId="6D963F9C" w14:textId="77777777" w:rsidR="00754A87" w:rsidRDefault="00716864">
      <w:pPr>
        <w:spacing w:line="540" w:lineRule="exact"/>
        <w:ind w:firstLineChars="200" w:firstLine="640"/>
        <w:rPr>
          <w:rFonts w:eastAsia="方正仿宋_GBK"/>
          <w:color w:val="000000"/>
          <w:sz w:val="32"/>
          <w:szCs w:val="32"/>
        </w:rPr>
      </w:pPr>
      <w:r>
        <w:rPr>
          <w:rFonts w:eastAsia="方正黑体_GBK"/>
          <w:color w:val="000000"/>
          <w:sz w:val="32"/>
          <w:szCs w:val="32"/>
        </w:rPr>
        <w:t>国有资本经营预算：</w:t>
      </w:r>
      <w:r>
        <w:rPr>
          <w:rFonts w:eastAsia="方正仿宋_GBK"/>
          <w:color w:val="000000"/>
          <w:sz w:val="32"/>
          <w:szCs w:val="32"/>
        </w:rPr>
        <w:t>政府以所有者身份对国有资本实行存量调整和增量分配而发生的各项收支预算。</w:t>
      </w:r>
    </w:p>
    <w:p w14:paraId="115D4118" w14:textId="77777777" w:rsidR="00754A87" w:rsidRDefault="00716864">
      <w:pPr>
        <w:spacing w:line="540" w:lineRule="exact"/>
        <w:ind w:firstLineChars="200" w:firstLine="640"/>
        <w:rPr>
          <w:rFonts w:eastAsia="方正仿宋_GBK"/>
          <w:color w:val="000000"/>
          <w:sz w:val="32"/>
          <w:szCs w:val="32"/>
        </w:rPr>
      </w:pPr>
      <w:r>
        <w:rPr>
          <w:rFonts w:eastAsia="方正黑体_GBK"/>
          <w:color w:val="000000"/>
          <w:sz w:val="32"/>
          <w:szCs w:val="32"/>
        </w:rPr>
        <w:t>非税收入：</w:t>
      </w:r>
      <w:r>
        <w:rPr>
          <w:rFonts w:eastAsia="方正仿宋_GBK"/>
          <w:color w:val="000000"/>
          <w:sz w:val="32"/>
          <w:szCs w:val="32"/>
        </w:rPr>
        <w:t>除税收以外，由各级国家机关、事业单位、代</w:t>
      </w:r>
      <w:r>
        <w:rPr>
          <w:rFonts w:eastAsia="方正仿宋_GBK"/>
          <w:color w:val="000000"/>
          <w:sz w:val="32"/>
          <w:szCs w:val="32"/>
        </w:rPr>
        <w:lastRenderedPageBreak/>
        <w:t>行政府职能的社会团体及其他组织依法利用</w:t>
      </w:r>
      <w:r>
        <w:rPr>
          <w:rFonts w:eastAsia="方正仿宋_GBK"/>
          <w:color w:val="000000"/>
          <w:sz w:val="32"/>
          <w:szCs w:val="32"/>
        </w:rPr>
        <w:t>国家权力、国有资源（资产）所有者权益等取得的各项收入。主要包括行政事业性收费收入、罚没收入、以政府名义接受的捐赠收入等。</w:t>
      </w:r>
    </w:p>
    <w:p w14:paraId="0F270494" w14:textId="77777777" w:rsidR="00754A87" w:rsidRDefault="00716864">
      <w:pPr>
        <w:spacing w:line="540" w:lineRule="exact"/>
        <w:ind w:firstLineChars="200" w:firstLine="640"/>
        <w:rPr>
          <w:rFonts w:eastAsia="方正仿宋_GBK"/>
          <w:color w:val="000000"/>
          <w:sz w:val="32"/>
          <w:szCs w:val="32"/>
        </w:rPr>
      </w:pPr>
      <w:r>
        <w:rPr>
          <w:rFonts w:eastAsia="方正黑体_GBK"/>
          <w:color w:val="000000"/>
          <w:sz w:val="32"/>
          <w:szCs w:val="32"/>
        </w:rPr>
        <w:t>上级补助收入：</w:t>
      </w:r>
      <w:r>
        <w:rPr>
          <w:rFonts w:eastAsia="方正仿宋_GBK"/>
          <w:color w:val="000000"/>
          <w:sz w:val="32"/>
          <w:szCs w:val="32"/>
        </w:rPr>
        <w:t>上级财政按照有关法律法规、财政体制和政策规定，给予下级财政的补助资金，主要包括返还性收入、一般性转移支付收入、专项转移支付收入。</w:t>
      </w:r>
    </w:p>
    <w:p w14:paraId="5900EDFA" w14:textId="77777777" w:rsidR="00754A87" w:rsidRDefault="00716864">
      <w:pPr>
        <w:spacing w:line="540" w:lineRule="exact"/>
        <w:ind w:firstLineChars="200" w:firstLine="640"/>
        <w:rPr>
          <w:rFonts w:eastAsia="方正仿宋_GBK"/>
          <w:color w:val="000000"/>
          <w:sz w:val="32"/>
          <w:szCs w:val="32"/>
        </w:rPr>
      </w:pPr>
      <w:r>
        <w:rPr>
          <w:rFonts w:eastAsia="方正黑体_GBK"/>
          <w:color w:val="000000"/>
          <w:sz w:val="32"/>
          <w:szCs w:val="32"/>
        </w:rPr>
        <w:t>上解支出：</w:t>
      </w:r>
      <w:r>
        <w:rPr>
          <w:rFonts w:eastAsia="方正仿宋_GBK"/>
          <w:color w:val="000000"/>
          <w:sz w:val="32"/>
          <w:szCs w:val="32"/>
        </w:rPr>
        <w:t>下级财政按照有关法律法规、财政体制和政策规</w:t>
      </w:r>
      <w:r>
        <w:rPr>
          <w:rFonts w:eastAsia="方正仿宋_GBK"/>
          <w:color w:val="000000"/>
          <w:spacing w:val="-6"/>
          <w:sz w:val="32"/>
          <w:szCs w:val="32"/>
        </w:rPr>
        <w:t>定，上解上级财政的支出，主要包括体制上解支出和专项上解支出。</w:t>
      </w:r>
    </w:p>
    <w:p w14:paraId="0B5A1061" w14:textId="77777777" w:rsidR="00754A87" w:rsidRDefault="00716864">
      <w:pPr>
        <w:spacing w:line="540" w:lineRule="exact"/>
        <w:ind w:firstLineChars="200" w:firstLine="640"/>
        <w:rPr>
          <w:rFonts w:eastAsia="方正仿宋_GBK"/>
          <w:color w:val="FF0000"/>
          <w:sz w:val="32"/>
          <w:szCs w:val="32"/>
        </w:rPr>
      </w:pPr>
      <w:r>
        <w:rPr>
          <w:rFonts w:eastAsia="方正黑体_GBK"/>
          <w:color w:val="000000"/>
          <w:sz w:val="32"/>
          <w:szCs w:val="32"/>
        </w:rPr>
        <w:t>预算稳定调节基金：</w:t>
      </w:r>
      <w:r>
        <w:rPr>
          <w:rFonts w:eastAsia="方正仿宋_GBK"/>
          <w:color w:val="000000"/>
          <w:sz w:val="32"/>
          <w:szCs w:val="32"/>
        </w:rPr>
        <w:t>各级财政部门通过当年超收和结余资金安排，用于弥补短收年份预算执行的收支缺口，及</w:t>
      </w:r>
      <w:proofErr w:type="gramStart"/>
      <w:r>
        <w:rPr>
          <w:rFonts w:eastAsia="方正仿宋_GBK"/>
          <w:color w:val="000000"/>
          <w:sz w:val="32"/>
          <w:szCs w:val="32"/>
        </w:rPr>
        <w:t>视预算</w:t>
      </w:r>
      <w:proofErr w:type="gramEnd"/>
      <w:r>
        <w:rPr>
          <w:rFonts w:eastAsia="方正仿宋_GBK"/>
          <w:color w:val="000000"/>
          <w:sz w:val="32"/>
          <w:szCs w:val="32"/>
        </w:rPr>
        <w:t>平衡情况，在年初预算时调入并安排使用的专用基金。</w:t>
      </w:r>
    </w:p>
    <w:p w14:paraId="7431FBFA" w14:textId="77777777" w:rsidR="00754A87" w:rsidRDefault="00716864">
      <w:pPr>
        <w:spacing w:line="540" w:lineRule="exact"/>
        <w:ind w:firstLineChars="200" w:firstLine="640"/>
        <w:rPr>
          <w:rFonts w:eastAsia="方正仿宋_GBK"/>
          <w:color w:val="000000"/>
          <w:sz w:val="32"/>
          <w:szCs w:val="32"/>
        </w:rPr>
      </w:pPr>
      <w:r>
        <w:rPr>
          <w:rFonts w:eastAsia="方正黑体_GBK"/>
          <w:color w:val="000000"/>
          <w:sz w:val="32"/>
          <w:szCs w:val="32"/>
        </w:rPr>
        <w:t>政府债务率：</w:t>
      </w:r>
      <w:r>
        <w:rPr>
          <w:rFonts w:eastAsia="方正仿宋_GBK"/>
          <w:color w:val="000000"/>
          <w:sz w:val="32"/>
          <w:szCs w:val="32"/>
        </w:rPr>
        <w:t>政府债务余额</w:t>
      </w:r>
      <w:r>
        <w:rPr>
          <w:rFonts w:eastAsia="方正仿宋_GBK"/>
          <w:color w:val="000000"/>
          <w:sz w:val="32"/>
          <w:szCs w:val="32"/>
        </w:rPr>
        <w:t>÷</w:t>
      </w:r>
      <w:r>
        <w:rPr>
          <w:rFonts w:eastAsia="方正仿宋_GBK"/>
          <w:color w:val="000000"/>
          <w:sz w:val="32"/>
          <w:szCs w:val="32"/>
        </w:rPr>
        <w:t>当年政府综合财力</w:t>
      </w:r>
      <w:r>
        <w:rPr>
          <w:rFonts w:eastAsia="方正仿宋_GBK"/>
          <w:color w:val="000000"/>
          <w:sz w:val="32"/>
          <w:szCs w:val="32"/>
        </w:rPr>
        <w:t>×100%</w:t>
      </w:r>
      <w:r>
        <w:rPr>
          <w:rFonts w:eastAsia="方正仿宋_GBK"/>
          <w:color w:val="000000"/>
          <w:sz w:val="32"/>
          <w:szCs w:val="32"/>
        </w:rPr>
        <w:t>。政</w:t>
      </w:r>
      <w:r>
        <w:rPr>
          <w:rFonts w:eastAsia="方正仿宋_GBK"/>
          <w:color w:val="000000"/>
          <w:spacing w:val="-6"/>
          <w:sz w:val="32"/>
          <w:szCs w:val="32"/>
        </w:rPr>
        <w:t>府债务余额＝政府债券余额</w:t>
      </w:r>
      <w:r>
        <w:rPr>
          <w:rFonts w:eastAsia="方正仿宋_GBK"/>
          <w:color w:val="000000"/>
          <w:spacing w:val="-6"/>
          <w:sz w:val="32"/>
          <w:szCs w:val="32"/>
        </w:rPr>
        <w:t>+</w:t>
      </w:r>
      <w:r>
        <w:rPr>
          <w:rFonts w:eastAsia="方正仿宋_GBK"/>
          <w:color w:val="000000"/>
          <w:spacing w:val="-6"/>
          <w:sz w:val="32"/>
          <w:szCs w:val="32"/>
        </w:rPr>
        <w:t>政府负有偿还责任的主权外债余额。</w:t>
      </w:r>
    </w:p>
    <w:p w14:paraId="7A427221" w14:textId="77777777" w:rsidR="00754A87" w:rsidRDefault="00716864">
      <w:pPr>
        <w:spacing w:line="540" w:lineRule="exact"/>
        <w:ind w:firstLineChars="200" w:firstLine="640"/>
        <w:rPr>
          <w:rFonts w:eastAsia="方正仿宋_GBK"/>
          <w:color w:val="000000"/>
          <w:sz w:val="32"/>
          <w:szCs w:val="32"/>
        </w:rPr>
      </w:pPr>
      <w:r>
        <w:rPr>
          <w:rFonts w:eastAsia="方正黑体_GBK"/>
          <w:color w:val="000000"/>
          <w:sz w:val="32"/>
          <w:szCs w:val="32"/>
        </w:rPr>
        <w:t>计算政府债务率的当年政府综合财力：</w:t>
      </w:r>
      <w:r>
        <w:rPr>
          <w:rFonts w:eastAsia="方正仿宋_GBK"/>
          <w:color w:val="000000"/>
          <w:sz w:val="32"/>
          <w:szCs w:val="32"/>
        </w:rPr>
        <w:t>政府综合财力</w:t>
      </w:r>
      <w:r>
        <w:rPr>
          <w:rFonts w:eastAsia="方正仿宋_GBK"/>
          <w:color w:val="000000"/>
          <w:sz w:val="32"/>
          <w:szCs w:val="32"/>
        </w:rPr>
        <w:t>=</w:t>
      </w:r>
      <w:r>
        <w:rPr>
          <w:rFonts w:eastAsia="方正仿宋_GBK"/>
          <w:color w:val="000000"/>
          <w:sz w:val="32"/>
          <w:szCs w:val="32"/>
        </w:rPr>
        <w:t>一般公共预算财力</w:t>
      </w:r>
      <w:r>
        <w:rPr>
          <w:rFonts w:eastAsia="方正仿宋_GBK"/>
          <w:color w:val="000000"/>
          <w:sz w:val="32"/>
          <w:szCs w:val="32"/>
        </w:rPr>
        <w:t>+</w:t>
      </w:r>
      <w:r>
        <w:rPr>
          <w:rFonts w:eastAsia="方正仿宋_GBK"/>
          <w:color w:val="000000"/>
          <w:sz w:val="32"/>
          <w:szCs w:val="32"/>
        </w:rPr>
        <w:t>政府性基金预算财力。一般公共预算财力</w:t>
      </w:r>
      <w:r>
        <w:rPr>
          <w:rFonts w:eastAsia="方正仿宋_GBK"/>
          <w:color w:val="000000"/>
          <w:sz w:val="32"/>
          <w:szCs w:val="32"/>
        </w:rPr>
        <w:t>=</w:t>
      </w:r>
      <w:r>
        <w:rPr>
          <w:rFonts w:eastAsia="方正仿宋_GBK"/>
          <w:color w:val="000000"/>
          <w:sz w:val="32"/>
          <w:szCs w:val="32"/>
        </w:rPr>
        <w:t>一般公共预算本级收入</w:t>
      </w:r>
      <w:r>
        <w:rPr>
          <w:rFonts w:eastAsia="方正仿宋_GBK"/>
          <w:color w:val="000000"/>
          <w:sz w:val="32"/>
          <w:szCs w:val="32"/>
        </w:rPr>
        <w:t>+</w:t>
      </w:r>
      <w:r>
        <w:rPr>
          <w:rFonts w:eastAsia="方正仿宋_GBK"/>
          <w:color w:val="000000"/>
          <w:sz w:val="32"/>
          <w:szCs w:val="32"/>
        </w:rPr>
        <w:t>上级补助收入</w:t>
      </w:r>
      <w:r>
        <w:rPr>
          <w:rFonts w:eastAsia="方正仿宋_GBK"/>
          <w:color w:val="000000"/>
          <w:sz w:val="32"/>
          <w:szCs w:val="32"/>
        </w:rPr>
        <w:t>+</w:t>
      </w:r>
      <w:r>
        <w:rPr>
          <w:rFonts w:eastAsia="方正仿宋_GBK"/>
          <w:color w:val="000000"/>
          <w:sz w:val="32"/>
          <w:szCs w:val="32"/>
        </w:rPr>
        <w:t>调入预算稳定调节基金</w:t>
      </w:r>
      <w:r>
        <w:rPr>
          <w:rFonts w:eastAsia="方正仿宋_GBK"/>
          <w:color w:val="000000"/>
          <w:sz w:val="32"/>
          <w:szCs w:val="32"/>
        </w:rPr>
        <w:t>+</w:t>
      </w:r>
      <w:r>
        <w:rPr>
          <w:rFonts w:eastAsia="方正仿宋_GBK"/>
          <w:color w:val="000000"/>
          <w:sz w:val="32"/>
          <w:szCs w:val="32"/>
        </w:rPr>
        <w:t>调入资金</w:t>
      </w:r>
      <w:r>
        <w:rPr>
          <w:rFonts w:eastAsia="方正仿宋_GBK"/>
          <w:color w:val="000000"/>
          <w:sz w:val="32"/>
          <w:szCs w:val="32"/>
        </w:rPr>
        <w:t>+</w:t>
      </w:r>
      <w:r>
        <w:rPr>
          <w:rFonts w:eastAsia="方正仿宋_GBK"/>
          <w:color w:val="000000"/>
          <w:sz w:val="32"/>
          <w:szCs w:val="32"/>
        </w:rPr>
        <w:t>上年结转</w:t>
      </w:r>
      <w:r>
        <w:rPr>
          <w:rFonts w:eastAsia="方正仿宋_GBK"/>
          <w:color w:val="000000"/>
          <w:sz w:val="32"/>
          <w:szCs w:val="32"/>
        </w:rPr>
        <w:t>-</w:t>
      </w:r>
      <w:r>
        <w:rPr>
          <w:rFonts w:eastAsia="方正仿宋_GBK"/>
          <w:color w:val="000000"/>
          <w:sz w:val="32"/>
          <w:szCs w:val="32"/>
        </w:rPr>
        <w:t>上解上级支出</w:t>
      </w:r>
      <w:r>
        <w:rPr>
          <w:rFonts w:eastAsia="方正仿宋_GBK"/>
          <w:color w:val="000000"/>
          <w:sz w:val="32"/>
          <w:szCs w:val="32"/>
        </w:rPr>
        <w:t>-</w:t>
      </w:r>
      <w:r>
        <w:rPr>
          <w:rFonts w:eastAsia="方正仿宋_GBK"/>
          <w:color w:val="000000"/>
          <w:sz w:val="32"/>
          <w:szCs w:val="32"/>
        </w:rPr>
        <w:t>调出资金。政府性基金预算财力</w:t>
      </w:r>
      <w:r>
        <w:rPr>
          <w:rFonts w:eastAsia="方正仿宋_GBK"/>
          <w:color w:val="000000"/>
          <w:sz w:val="32"/>
          <w:szCs w:val="32"/>
        </w:rPr>
        <w:t>=</w:t>
      </w:r>
      <w:r>
        <w:rPr>
          <w:rFonts w:eastAsia="方正仿宋_GBK"/>
          <w:color w:val="000000"/>
          <w:sz w:val="32"/>
          <w:szCs w:val="32"/>
        </w:rPr>
        <w:t>政府性基金预算本级收入</w:t>
      </w:r>
      <w:r>
        <w:rPr>
          <w:rFonts w:eastAsia="方正仿宋_GBK"/>
          <w:color w:val="000000"/>
          <w:sz w:val="32"/>
          <w:szCs w:val="32"/>
        </w:rPr>
        <w:t>+</w:t>
      </w:r>
      <w:r>
        <w:rPr>
          <w:rFonts w:eastAsia="方正仿宋_GBK"/>
          <w:color w:val="000000"/>
          <w:sz w:val="32"/>
          <w:szCs w:val="32"/>
        </w:rPr>
        <w:t>上级补助收入</w:t>
      </w:r>
      <w:r>
        <w:rPr>
          <w:rFonts w:eastAsia="方正仿宋_GBK"/>
          <w:color w:val="000000"/>
          <w:sz w:val="32"/>
          <w:szCs w:val="32"/>
        </w:rPr>
        <w:t>+</w:t>
      </w:r>
      <w:r>
        <w:rPr>
          <w:rFonts w:eastAsia="方正仿宋_GBK"/>
          <w:color w:val="000000"/>
          <w:sz w:val="32"/>
          <w:szCs w:val="32"/>
        </w:rPr>
        <w:t>调入资金</w:t>
      </w:r>
      <w:r>
        <w:rPr>
          <w:rFonts w:eastAsia="方正仿宋_GBK"/>
          <w:color w:val="000000"/>
          <w:sz w:val="32"/>
          <w:szCs w:val="32"/>
        </w:rPr>
        <w:t>+</w:t>
      </w:r>
      <w:r>
        <w:rPr>
          <w:rFonts w:eastAsia="方正仿宋_GBK"/>
          <w:color w:val="000000"/>
          <w:sz w:val="32"/>
          <w:szCs w:val="32"/>
        </w:rPr>
        <w:t>上年结转</w:t>
      </w:r>
      <w:r>
        <w:rPr>
          <w:rFonts w:eastAsia="方正仿宋_GBK"/>
          <w:color w:val="000000"/>
          <w:sz w:val="32"/>
          <w:szCs w:val="32"/>
        </w:rPr>
        <w:t>-</w:t>
      </w:r>
      <w:r>
        <w:rPr>
          <w:rFonts w:eastAsia="方正仿宋_GBK"/>
          <w:color w:val="000000"/>
          <w:sz w:val="32"/>
          <w:szCs w:val="32"/>
        </w:rPr>
        <w:t>上解上级支出</w:t>
      </w:r>
      <w:r>
        <w:rPr>
          <w:rFonts w:eastAsia="方正仿宋_GBK"/>
          <w:color w:val="000000"/>
          <w:sz w:val="32"/>
          <w:szCs w:val="32"/>
        </w:rPr>
        <w:t>-</w:t>
      </w:r>
      <w:r>
        <w:rPr>
          <w:rFonts w:eastAsia="方正仿宋_GBK"/>
          <w:color w:val="000000"/>
          <w:sz w:val="32"/>
          <w:szCs w:val="32"/>
        </w:rPr>
        <w:t>调出资金。</w:t>
      </w:r>
    </w:p>
    <w:p w14:paraId="4659B08F" w14:textId="77777777" w:rsidR="00754A87" w:rsidRDefault="00716864">
      <w:pPr>
        <w:spacing w:line="540" w:lineRule="exact"/>
        <w:ind w:firstLineChars="200" w:firstLine="640"/>
        <w:rPr>
          <w:rFonts w:eastAsia="方正仿宋_GBK"/>
          <w:color w:val="000000"/>
          <w:sz w:val="32"/>
          <w:szCs w:val="32"/>
        </w:rPr>
      </w:pPr>
      <w:r>
        <w:rPr>
          <w:rFonts w:eastAsia="方正黑体_GBK"/>
          <w:color w:val="000000"/>
          <w:sz w:val="32"/>
          <w:szCs w:val="32"/>
        </w:rPr>
        <w:t>债务转贷收入：</w:t>
      </w:r>
      <w:r>
        <w:rPr>
          <w:rFonts w:eastAsia="方正仿宋_GBK"/>
          <w:color w:val="000000"/>
          <w:sz w:val="32"/>
          <w:szCs w:val="32"/>
        </w:rPr>
        <w:t>本级政府财政收到上级政府财政转贷的债务收入。</w:t>
      </w:r>
    </w:p>
    <w:p w14:paraId="3EE88B21" w14:textId="77777777" w:rsidR="00754A87" w:rsidRDefault="00716864">
      <w:pPr>
        <w:spacing w:line="540" w:lineRule="exact"/>
        <w:ind w:firstLineChars="200" w:firstLine="640"/>
        <w:rPr>
          <w:rFonts w:eastAsia="方正仿宋_GBK"/>
          <w:color w:val="000000"/>
          <w:sz w:val="32"/>
          <w:szCs w:val="32"/>
        </w:rPr>
      </w:pPr>
      <w:r>
        <w:rPr>
          <w:rFonts w:eastAsia="方正黑体_GBK"/>
          <w:color w:val="000000"/>
          <w:sz w:val="32"/>
          <w:szCs w:val="32"/>
        </w:rPr>
        <w:t>债务还本支出：</w:t>
      </w:r>
      <w:r>
        <w:rPr>
          <w:rFonts w:eastAsia="方正仿宋_GBK"/>
          <w:color w:val="000000"/>
          <w:sz w:val="32"/>
          <w:szCs w:val="32"/>
        </w:rPr>
        <w:t>归还债务本金所发生的支出。</w:t>
      </w:r>
    </w:p>
    <w:p w14:paraId="0C7D0360" w14:textId="77777777" w:rsidR="00754A87" w:rsidRDefault="00716864">
      <w:pPr>
        <w:spacing w:line="540" w:lineRule="exact"/>
        <w:ind w:firstLineChars="200" w:firstLine="640"/>
        <w:rPr>
          <w:rFonts w:eastAsia="方正仿宋_GBK"/>
          <w:color w:val="000000"/>
          <w:sz w:val="32"/>
          <w:szCs w:val="32"/>
        </w:rPr>
      </w:pPr>
      <w:r>
        <w:rPr>
          <w:rFonts w:eastAsia="方正黑体_GBK"/>
          <w:color w:val="000000"/>
          <w:sz w:val="32"/>
          <w:szCs w:val="32"/>
        </w:rPr>
        <w:t>预算绩效评价：</w:t>
      </w:r>
      <w:r>
        <w:rPr>
          <w:rFonts w:eastAsia="方正仿宋_GBK"/>
          <w:color w:val="000000"/>
          <w:sz w:val="32"/>
          <w:szCs w:val="32"/>
        </w:rPr>
        <w:t>财政或预算单位根据设定的绩效目标，运</w:t>
      </w:r>
      <w:r>
        <w:rPr>
          <w:rFonts w:eastAsia="方正仿宋_GBK"/>
          <w:color w:val="000000"/>
          <w:sz w:val="32"/>
          <w:szCs w:val="32"/>
        </w:rPr>
        <w:lastRenderedPageBreak/>
        <w:t>用科学合理的评价指标与方法，对支出的经济效益、社会效益进行客观、公正的评价，以此来提高财政资源配置效率和使用效益。</w:t>
      </w:r>
    </w:p>
    <w:p w14:paraId="4245797D" w14:textId="77777777" w:rsidR="00754A87" w:rsidRDefault="00716864">
      <w:pPr>
        <w:spacing w:line="540" w:lineRule="exact"/>
        <w:ind w:firstLine="630"/>
        <w:rPr>
          <w:rFonts w:eastAsia="方正仿宋_GBK"/>
          <w:color w:val="000000"/>
          <w:sz w:val="32"/>
          <w:szCs w:val="32"/>
        </w:rPr>
      </w:pPr>
      <w:r>
        <w:rPr>
          <w:rFonts w:eastAsia="方正黑体_GBK"/>
          <w:color w:val="000000"/>
          <w:sz w:val="32"/>
          <w:szCs w:val="32"/>
        </w:rPr>
        <w:t>三保支出：</w:t>
      </w:r>
      <w:r>
        <w:rPr>
          <w:rFonts w:eastAsia="方正仿宋_GBK"/>
          <w:color w:val="000000"/>
          <w:sz w:val="32"/>
          <w:szCs w:val="32"/>
        </w:rPr>
        <w:t>落实中央八项规定和过紧日子要求，全力保障</w:t>
      </w:r>
      <w:r>
        <w:rPr>
          <w:rFonts w:eastAsia="方正仿宋_GBK"/>
          <w:color w:val="000000"/>
          <w:sz w:val="32"/>
          <w:szCs w:val="32"/>
        </w:rPr>
        <w:t>“</w:t>
      </w:r>
      <w:r>
        <w:rPr>
          <w:rFonts w:eastAsia="方正仿宋_GBK"/>
          <w:color w:val="000000"/>
          <w:sz w:val="32"/>
          <w:szCs w:val="32"/>
        </w:rPr>
        <w:t>保工资、保运转、保基本民生</w:t>
      </w:r>
      <w:r>
        <w:rPr>
          <w:rFonts w:eastAsia="方正仿宋_GBK"/>
          <w:color w:val="000000"/>
          <w:sz w:val="32"/>
          <w:szCs w:val="32"/>
        </w:rPr>
        <w:t>”</w:t>
      </w:r>
      <w:r>
        <w:rPr>
          <w:rFonts w:eastAsia="方正仿宋_GBK"/>
          <w:color w:val="000000"/>
          <w:sz w:val="32"/>
          <w:szCs w:val="32"/>
        </w:rPr>
        <w:t>支出。</w:t>
      </w:r>
    </w:p>
    <w:p w14:paraId="55ABB1C5" w14:textId="77777777" w:rsidR="00754A87" w:rsidRDefault="00716864">
      <w:pPr>
        <w:autoSpaceDE w:val="0"/>
        <w:autoSpaceDN w:val="0"/>
        <w:adjustRightInd w:val="0"/>
        <w:spacing w:line="540" w:lineRule="exact"/>
        <w:ind w:leftChars="95" w:left="199" w:firstLineChars="200" w:firstLine="643"/>
        <w:jc w:val="left"/>
        <w:rPr>
          <w:rFonts w:eastAsia="方正仿宋_GBK"/>
          <w:color w:val="000000"/>
          <w:kern w:val="0"/>
          <w:sz w:val="32"/>
          <w:szCs w:val="32"/>
          <w:lang w:val="zh-CN"/>
        </w:rPr>
      </w:pPr>
      <w:r>
        <w:rPr>
          <w:rFonts w:eastAsia="方正黑体_GBK"/>
          <w:b/>
          <w:color w:val="000000"/>
          <w:sz w:val="32"/>
          <w:szCs w:val="32"/>
        </w:rPr>
        <w:t>PPP</w:t>
      </w:r>
      <w:r>
        <w:rPr>
          <w:rFonts w:eastAsia="方正黑体_GBK"/>
          <w:color w:val="000000"/>
          <w:sz w:val="32"/>
          <w:szCs w:val="32"/>
        </w:rPr>
        <w:t>：</w:t>
      </w:r>
      <w:r>
        <w:rPr>
          <w:rFonts w:eastAsia="方正仿宋_GBK"/>
          <w:color w:val="000000"/>
          <w:kern w:val="0"/>
          <w:sz w:val="32"/>
          <w:szCs w:val="32"/>
          <w:lang w:val="zh-CN"/>
        </w:rPr>
        <w:t>即政府和社会资本合作，指在公共服务领域，政府采取竞争性方式选择具有投资、运营管理能力的社会资本，双方按照平等协商原则订立合同，由社会资本提供公共服务，政府依据公共服务绩效评价结果向社会资本支付对价。</w:t>
      </w:r>
    </w:p>
    <w:p w14:paraId="58F66911" w14:textId="77777777" w:rsidR="00754A87" w:rsidRDefault="00754A87"/>
    <w:p w14:paraId="49D89B3C" w14:textId="77777777" w:rsidR="00754A87" w:rsidRDefault="00754A87">
      <w:pPr>
        <w:spacing w:line="560" w:lineRule="exact"/>
        <w:rPr>
          <w:rFonts w:eastAsia="方正楷体_GBK"/>
          <w:bCs/>
          <w:sz w:val="32"/>
          <w:szCs w:val="32"/>
        </w:rPr>
      </w:pPr>
    </w:p>
    <w:p w14:paraId="6106F329" w14:textId="77777777" w:rsidR="00754A87" w:rsidRDefault="00754A87">
      <w:pPr>
        <w:spacing w:line="600" w:lineRule="exact"/>
        <w:ind w:firstLine="630"/>
        <w:rPr>
          <w:rFonts w:eastAsia="方正仿宋_GBK"/>
          <w:sz w:val="32"/>
          <w:szCs w:val="32"/>
        </w:rPr>
      </w:pPr>
    </w:p>
    <w:p w14:paraId="55BD5ECB" w14:textId="77777777" w:rsidR="00754A87" w:rsidRDefault="00754A87">
      <w:pPr>
        <w:pStyle w:val="a0"/>
        <w:rPr>
          <w:rFonts w:eastAsia="方正仿宋_GBK"/>
          <w:sz w:val="32"/>
          <w:szCs w:val="32"/>
        </w:rPr>
      </w:pPr>
    </w:p>
    <w:p w14:paraId="60919105" w14:textId="77777777" w:rsidR="00754A87" w:rsidRDefault="00754A87">
      <w:pPr>
        <w:rPr>
          <w:rFonts w:eastAsia="方正仿宋_GBK"/>
          <w:sz w:val="32"/>
          <w:szCs w:val="32"/>
        </w:rPr>
      </w:pPr>
    </w:p>
    <w:p w14:paraId="73D96F6D" w14:textId="77777777" w:rsidR="00754A87" w:rsidRDefault="00754A87">
      <w:pPr>
        <w:pStyle w:val="a0"/>
        <w:rPr>
          <w:rFonts w:eastAsia="方正仿宋_GBK"/>
          <w:sz w:val="32"/>
          <w:szCs w:val="32"/>
        </w:rPr>
      </w:pPr>
    </w:p>
    <w:p w14:paraId="71549689" w14:textId="77777777" w:rsidR="00754A87" w:rsidRDefault="00754A87">
      <w:pPr>
        <w:rPr>
          <w:rFonts w:eastAsia="方正仿宋_GBK"/>
          <w:sz w:val="32"/>
          <w:szCs w:val="32"/>
        </w:rPr>
      </w:pPr>
    </w:p>
    <w:p w14:paraId="0416F30C" w14:textId="77777777" w:rsidR="00754A87" w:rsidRDefault="00754A87">
      <w:pPr>
        <w:pStyle w:val="a0"/>
        <w:rPr>
          <w:rFonts w:eastAsia="方正仿宋_GBK"/>
          <w:sz w:val="32"/>
          <w:szCs w:val="32"/>
        </w:rPr>
      </w:pPr>
    </w:p>
    <w:p w14:paraId="11DD5FF6" w14:textId="77777777" w:rsidR="00754A87" w:rsidRDefault="00754A87">
      <w:pPr>
        <w:rPr>
          <w:rFonts w:eastAsia="方正仿宋_GBK"/>
          <w:sz w:val="32"/>
          <w:szCs w:val="32"/>
        </w:rPr>
      </w:pPr>
    </w:p>
    <w:p w14:paraId="4D267DF2" w14:textId="77777777" w:rsidR="00754A87" w:rsidRDefault="00754A87">
      <w:pPr>
        <w:pStyle w:val="a0"/>
        <w:rPr>
          <w:rFonts w:eastAsia="方正仿宋_GBK"/>
          <w:sz w:val="32"/>
          <w:szCs w:val="32"/>
        </w:rPr>
      </w:pPr>
    </w:p>
    <w:p w14:paraId="757E59D6" w14:textId="77777777" w:rsidR="00754A87" w:rsidRDefault="00754A87">
      <w:pPr>
        <w:rPr>
          <w:rFonts w:eastAsia="方正仿宋_GBK"/>
          <w:sz w:val="32"/>
          <w:szCs w:val="32"/>
        </w:rPr>
      </w:pPr>
    </w:p>
    <w:p w14:paraId="252F68E1" w14:textId="77777777" w:rsidR="00754A87" w:rsidRDefault="00754A87">
      <w:pPr>
        <w:pStyle w:val="a0"/>
        <w:rPr>
          <w:rFonts w:eastAsia="方正仿宋_GBK"/>
          <w:sz w:val="32"/>
          <w:szCs w:val="32"/>
        </w:rPr>
      </w:pPr>
    </w:p>
    <w:p w14:paraId="00E652D6" w14:textId="77777777" w:rsidR="00754A87" w:rsidRDefault="00754A87">
      <w:pPr>
        <w:rPr>
          <w:rFonts w:eastAsia="方正仿宋_GBK"/>
          <w:sz w:val="32"/>
          <w:szCs w:val="32"/>
        </w:rPr>
      </w:pPr>
    </w:p>
    <w:p w14:paraId="439918CB" w14:textId="77777777" w:rsidR="00754A87" w:rsidRDefault="00754A87">
      <w:pPr>
        <w:pStyle w:val="a0"/>
        <w:rPr>
          <w:rFonts w:eastAsia="方正仿宋_GBK"/>
          <w:sz w:val="32"/>
          <w:szCs w:val="32"/>
        </w:rPr>
      </w:pPr>
    </w:p>
    <w:p w14:paraId="752E98C4" w14:textId="77777777" w:rsidR="00754A87" w:rsidRDefault="00754A87">
      <w:pPr>
        <w:rPr>
          <w:rFonts w:eastAsia="方正仿宋_GBK"/>
          <w:sz w:val="32"/>
          <w:szCs w:val="32"/>
        </w:rPr>
      </w:pPr>
    </w:p>
    <w:p w14:paraId="7BAA041D" w14:textId="77777777" w:rsidR="00754A87" w:rsidRDefault="00754A87">
      <w:pPr>
        <w:pStyle w:val="a0"/>
        <w:rPr>
          <w:rFonts w:eastAsia="方正仿宋_GBK"/>
          <w:sz w:val="32"/>
          <w:szCs w:val="32"/>
        </w:rPr>
      </w:pPr>
    </w:p>
    <w:p w14:paraId="7147EE31" w14:textId="77777777" w:rsidR="00754A87" w:rsidRDefault="00754A87">
      <w:pPr>
        <w:rPr>
          <w:rFonts w:eastAsia="方正仿宋_GBK"/>
          <w:sz w:val="32"/>
          <w:szCs w:val="32"/>
        </w:rPr>
      </w:pPr>
    </w:p>
    <w:p w14:paraId="79D59084" w14:textId="77777777" w:rsidR="00754A87" w:rsidRDefault="00754A87">
      <w:pPr>
        <w:pStyle w:val="a0"/>
        <w:rPr>
          <w:rFonts w:eastAsia="方正仿宋_GBK"/>
          <w:sz w:val="32"/>
          <w:szCs w:val="32"/>
        </w:rPr>
      </w:pPr>
    </w:p>
    <w:p w14:paraId="5010DD7B" w14:textId="77777777" w:rsidR="00754A87" w:rsidRDefault="00754A87"/>
    <w:p w14:paraId="2B932F53" w14:textId="77777777" w:rsidR="00754A87" w:rsidRDefault="00716864">
      <w:pPr>
        <w:spacing w:line="560" w:lineRule="exact"/>
        <w:rPr>
          <w:rFonts w:eastAsia="方正楷体_GBK"/>
          <w:bCs/>
          <w:sz w:val="32"/>
          <w:szCs w:val="32"/>
        </w:rPr>
      </w:pPr>
      <w:r>
        <w:rPr>
          <w:rFonts w:eastAsia="方正楷体_GBK"/>
          <w:bCs/>
          <w:sz w:val="32"/>
          <w:szCs w:val="32"/>
        </w:rPr>
        <w:lastRenderedPageBreak/>
        <w:t>大湾镇第二十届人民代表大会</w:t>
      </w:r>
    </w:p>
    <w:p w14:paraId="0247088C" w14:textId="77777777" w:rsidR="00754A87" w:rsidRDefault="00716864">
      <w:pPr>
        <w:spacing w:line="560" w:lineRule="exact"/>
        <w:rPr>
          <w:rFonts w:eastAsia="方正楷体_GBK"/>
          <w:bCs/>
          <w:sz w:val="32"/>
          <w:szCs w:val="32"/>
        </w:rPr>
      </w:pPr>
      <w:r>
        <w:rPr>
          <w:rFonts w:eastAsia="方正楷体_GBK" w:hint="eastAsia"/>
          <w:bCs/>
          <w:sz w:val="32"/>
          <w:szCs w:val="32"/>
        </w:rPr>
        <w:t>第十次</w:t>
      </w:r>
      <w:r>
        <w:rPr>
          <w:rFonts w:eastAsia="方正楷体_GBK"/>
          <w:bCs/>
          <w:sz w:val="32"/>
          <w:szCs w:val="32"/>
        </w:rPr>
        <w:t>会议材料（十七）</w:t>
      </w:r>
    </w:p>
    <w:p w14:paraId="5194C258" w14:textId="77777777" w:rsidR="00754A87" w:rsidRDefault="00754A87">
      <w:pPr>
        <w:spacing w:line="560" w:lineRule="exact"/>
        <w:jc w:val="center"/>
        <w:rPr>
          <w:rFonts w:eastAsia="方正小标宋_GBK"/>
          <w:w w:val="80"/>
          <w:sz w:val="44"/>
          <w:szCs w:val="44"/>
        </w:rPr>
      </w:pPr>
    </w:p>
    <w:p w14:paraId="71CDAA70" w14:textId="77777777" w:rsidR="00754A87" w:rsidRDefault="00716864">
      <w:pPr>
        <w:spacing w:line="600" w:lineRule="exact"/>
        <w:jc w:val="center"/>
        <w:rPr>
          <w:rFonts w:eastAsia="方正小标宋_GBK"/>
          <w:w w:val="80"/>
          <w:sz w:val="44"/>
          <w:szCs w:val="44"/>
        </w:rPr>
      </w:pPr>
      <w:r>
        <w:rPr>
          <w:rFonts w:eastAsia="方正小标宋_GBK"/>
          <w:w w:val="80"/>
          <w:sz w:val="44"/>
          <w:szCs w:val="44"/>
        </w:rPr>
        <w:t>重庆市</w:t>
      </w:r>
      <w:proofErr w:type="gramStart"/>
      <w:r>
        <w:rPr>
          <w:rFonts w:eastAsia="方正小标宋_GBK"/>
          <w:w w:val="80"/>
          <w:sz w:val="44"/>
          <w:szCs w:val="44"/>
        </w:rPr>
        <w:t>渝</w:t>
      </w:r>
      <w:proofErr w:type="gramEnd"/>
      <w:r>
        <w:rPr>
          <w:rFonts w:eastAsia="方正小标宋_GBK"/>
          <w:w w:val="80"/>
          <w:sz w:val="44"/>
          <w:szCs w:val="44"/>
        </w:rPr>
        <w:t>北区大湾镇第二十届人民代表大会</w:t>
      </w:r>
      <w:r>
        <w:rPr>
          <w:rFonts w:eastAsia="方正小标宋_GBK" w:hint="eastAsia"/>
          <w:w w:val="80"/>
          <w:sz w:val="44"/>
          <w:szCs w:val="44"/>
        </w:rPr>
        <w:t>第十次</w:t>
      </w:r>
      <w:r>
        <w:rPr>
          <w:rFonts w:eastAsia="方正小标宋_GBK"/>
          <w:w w:val="80"/>
          <w:sz w:val="44"/>
          <w:szCs w:val="44"/>
        </w:rPr>
        <w:t>会议</w:t>
      </w:r>
    </w:p>
    <w:p w14:paraId="161F1008" w14:textId="77777777" w:rsidR="00754A87" w:rsidRDefault="00716864">
      <w:pPr>
        <w:tabs>
          <w:tab w:val="left" w:pos="4680"/>
        </w:tabs>
        <w:spacing w:line="600" w:lineRule="exact"/>
        <w:ind w:left="2640" w:hangingChars="600" w:hanging="2640"/>
        <w:jc w:val="left"/>
        <w:rPr>
          <w:rFonts w:eastAsia="方正小标宋_GBK"/>
          <w:sz w:val="44"/>
          <w:szCs w:val="44"/>
        </w:rPr>
      </w:pPr>
      <w:r>
        <w:rPr>
          <w:rFonts w:eastAsia="方正小标宋_GBK"/>
          <w:sz w:val="44"/>
          <w:szCs w:val="44"/>
        </w:rPr>
        <w:t>关于</w:t>
      </w:r>
      <w:proofErr w:type="gramStart"/>
      <w:r>
        <w:rPr>
          <w:rFonts w:eastAsia="方正小标宋_GBK"/>
          <w:sz w:val="44"/>
          <w:szCs w:val="44"/>
        </w:rPr>
        <w:t>渝</w:t>
      </w:r>
      <w:proofErr w:type="gramEnd"/>
      <w:r>
        <w:rPr>
          <w:rFonts w:eastAsia="方正小标宋_GBK"/>
          <w:sz w:val="44"/>
          <w:szCs w:val="44"/>
        </w:rPr>
        <w:t>北区大湾镇</w:t>
      </w:r>
      <w:r>
        <w:rPr>
          <w:rFonts w:eastAsia="方正小标宋_GBK"/>
          <w:sz w:val="44"/>
          <w:szCs w:val="44"/>
        </w:rPr>
        <w:t>202</w:t>
      </w:r>
      <w:r>
        <w:rPr>
          <w:rFonts w:eastAsia="方正小标宋_GBK" w:hint="eastAsia"/>
          <w:sz w:val="44"/>
          <w:szCs w:val="44"/>
        </w:rPr>
        <w:t>4</w:t>
      </w:r>
      <w:r>
        <w:rPr>
          <w:rFonts w:eastAsia="方正小标宋_GBK"/>
          <w:sz w:val="44"/>
          <w:szCs w:val="44"/>
        </w:rPr>
        <w:t>年财政预算执行情况</w:t>
      </w:r>
    </w:p>
    <w:p w14:paraId="33717697" w14:textId="77777777" w:rsidR="00754A87" w:rsidRDefault="00716864">
      <w:pPr>
        <w:tabs>
          <w:tab w:val="left" w:pos="4680"/>
        </w:tabs>
        <w:spacing w:line="600" w:lineRule="exact"/>
        <w:jc w:val="center"/>
        <w:rPr>
          <w:rFonts w:eastAsia="方正小标宋_GBK"/>
          <w:sz w:val="44"/>
          <w:szCs w:val="44"/>
        </w:rPr>
      </w:pPr>
      <w:r>
        <w:rPr>
          <w:rFonts w:eastAsia="方正小标宋_GBK"/>
          <w:sz w:val="44"/>
          <w:szCs w:val="44"/>
        </w:rPr>
        <w:t>和</w:t>
      </w:r>
      <w:r>
        <w:rPr>
          <w:rFonts w:eastAsia="方正小标宋_GBK"/>
          <w:sz w:val="44"/>
          <w:szCs w:val="44"/>
        </w:rPr>
        <w:t>202</w:t>
      </w:r>
      <w:r>
        <w:rPr>
          <w:rFonts w:eastAsia="方正小标宋_GBK" w:hint="eastAsia"/>
          <w:sz w:val="44"/>
          <w:szCs w:val="44"/>
        </w:rPr>
        <w:t>5</w:t>
      </w:r>
      <w:r>
        <w:rPr>
          <w:rFonts w:eastAsia="方正小标宋_GBK"/>
          <w:sz w:val="44"/>
          <w:szCs w:val="44"/>
        </w:rPr>
        <w:t>年财政预算</w:t>
      </w:r>
      <w:r>
        <w:rPr>
          <w:rFonts w:eastAsia="方正小标宋_GBK" w:hint="eastAsia"/>
          <w:sz w:val="44"/>
          <w:szCs w:val="44"/>
        </w:rPr>
        <w:t>草案</w:t>
      </w:r>
      <w:r>
        <w:rPr>
          <w:rFonts w:eastAsia="方正小标宋_GBK"/>
          <w:sz w:val="44"/>
          <w:szCs w:val="44"/>
        </w:rPr>
        <w:t>报告的决议</w:t>
      </w:r>
    </w:p>
    <w:p w14:paraId="1046694D" w14:textId="77777777" w:rsidR="00754A87" w:rsidRDefault="00716864">
      <w:pPr>
        <w:spacing w:line="600" w:lineRule="exact"/>
        <w:jc w:val="center"/>
        <w:rPr>
          <w:rFonts w:eastAsia="方正小标宋_GBK"/>
          <w:sz w:val="28"/>
          <w:szCs w:val="28"/>
        </w:rPr>
      </w:pPr>
      <w:r>
        <w:rPr>
          <w:rFonts w:eastAsia="方正小标宋_GBK"/>
          <w:sz w:val="28"/>
          <w:szCs w:val="28"/>
        </w:rPr>
        <w:t>（</w:t>
      </w:r>
      <w:r>
        <w:rPr>
          <w:rFonts w:eastAsia="方正楷体_GBK" w:hint="eastAsia"/>
          <w:sz w:val="28"/>
          <w:szCs w:val="28"/>
        </w:rPr>
        <w:t>重庆市</w:t>
      </w:r>
      <w:proofErr w:type="gramStart"/>
      <w:r>
        <w:rPr>
          <w:rFonts w:eastAsia="方正楷体_GBK" w:hint="eastAsia"/>
          <w:sz w:val="28"/>
          <w:szCs w:val="28"/>
        </w:rPr>
        <w:t>渝</w:t>
      </w:r>
      <w:proofErr w:type="gramEnd"/>
      <w:r>
        <w:rPr>
          <w:rFonts w:eastAsia="方正楷体_GBK" w:hint="eastAsia"/>
          <w:sz w:val="28"/>
          <w:szCs w:val="28"/>
        </w:rPr>
        <w:t>北区大湾镇第二十届人民代表大会第十次会议通过</w:t>
      </w:r>
      <w:r>
        <w:rPr>
          <w:rFonts w:eastAsia="方正小标宋_GBK"/>
          <w:sz w:val="28"/>
          <w:szCs w:val="28"/>
        </w:rPr>
        <w:t>）</w:t>
      </w:r>
    </w:p>
    <w:p w14:paraId="0990E68D" w14:textId="77777777" w:rsidR="00754A87" w:rsidRDefault="00754A87">
      <w:pPr>
        <w:spacing w:line="560" w:lineRule="exact"/>
        <w:ind w:firstLine="630"/>
        <w:rPr>
          <w:rFonts w:eastAsia="方正仿宋_GBK"/>
          <w:sz w:val="32"/>
          <w:szCs w:val="32"/>
        </w:rPr>
      </w:pPr>
    </w:p>
    <w:p w14:paraId="1B3FCA31" w14:textId="77777777" w:rsidR="00754A87" w:rsidRDefault="00716864">
      <w:pPr>
        <w:spacing w:line="560" w:lineRule="exact"/>
        <w:ind w:firstLine="629"/>
        <w:rPr>
          <w:rFonts w:eastAsia="方正仿宋_GBK"/>
          <w:sz w:val="32"/>
          <w:szCs w:val="32"/>
        </w:rPr>
      </w:pPr>
      <w:r>
        <w:rPr>
          <w:rFonts w:eastAsia="方正仿宋_GBK"/>
          <w:sz w:val="32"/>
          <w:szCs w:val="32"/>
        </w:rPr>
        <w:t>重庆市</w:t>
      </w:r>
      <w:proofErr w:type="gramStart"/>
      <w:r>
        <w:rPr>
          <w:rFonts w:eastAsia="方正仿宋_GBK"/>
          <w:sz w:val="32"/>
          <w:szCs w:val="32"/>
        </w:rPr>
        <w:t>渝</w:t>
      </w:r>
      <w:proofErr w:type="gramEnd"/>
      <w:r>
        <w:rPr>
          <w:rFonts w:eastAsia="方正仿宋_GBK"/>
          <w:sz w:val="32"/>
          <w:szCs w:val="32"/>
        </w:rPr>
        <w:t>北区大湾镇第二十届人民代表大会</w:t>
      </w:r>
      <w:r>
        <w:rPr>
          <w:rFonts w:eastAsia="方正仿宋_GBK" w:hint="eastAsia"/>
          <w:sz w:val="32"/>
          <w:szCs w:val="32"/>
        </w:rPr>
        <w:t>第十次</w:t>
      </w:r>
      <w:r>
        <w:rPr>
          <w:rFonts w:eastAsia="方正仿宋_GBK"/>
          <w:sz w:val="32"/>
          <w:szCs w:val="32"/>
        </w:rPr>
        <w:t>会议审查了镇人民政府提出的《大湾镇</w:t>
      </w:r>
      <w:r>
        <w:rPr>
          <w:rFonts w:eastAsia="方正仿宋_GBK"/>
          <w:sz w:val="32"/>
          <w:szCs w:val="32"/>
        </w:rPr>
        <w:t>202</w:t>
      </w:r>
      <w:r>
        <w:rPr>
          <w:rFonts w:eastAsia="方正仿宋_GBK" w:hint="eastAsia"/>
          <w:sz w:val="32"/>
          <w:szCs w:val="32"/>
        </w:rPr>
        <w:t>4</w:t>
      </w:r>
      <w:r>
        <w:rPr>
          <w:rFonts w:eastAsia="方正仿宋_GBK"/>
          <w:sz w:val="32"/>
          <w:szCs w:val="32"/>
        </w:rPr>
        <w:t>年财政预算执行情况</w:t>
      </w:r>
      <w:r>
        <w:rPr>
          <w:rFonts w:eastAsia="方正仿宋_GBK" w:hint="eastAsia"/>
          <w:sz w:val="32"/>
          <w:szCs w:val="32"/>
        </w:rPr>
        <w:t>和</w:t>
      </w:r>
      <w:r>
        <w:rPr>
          <w:rFonts w:eastAsia="方正仿宋_GBK"/>
          <w:sz w:val="32"/>
          <w:szCs w:val="32"/>
        </w:rPr>
        <w:t>202</w:t>
      </w:r>
      <w:r>
        <w:rPr>
          <w:rFonts w:eastAsia="方正仿宋_GBK" w:hint="eastAsia"/>
          <w:sz w:val="32"/>
          <w:szCs w:val="32"/>
        </w:rPr>
        <w:t>5</w:t>
      </w:r>
      <w:r>
        <w:rPr>
          <w:rFonts w:eastAsia="方正仿宋_GBK"/>
          <w:sz w:val="32"/>
          <w:szCs w:val="32"/>
        </w:rPr>
        <w:t>年财政预算</w:t>
      </w:r>
      <w:r>
        <w:rPr>
          <w:rFonts w:eastAsia="方正仿宋_GBK" w:hint="eastAsia"/>
          <w:sz w:val="32"/>
          <w:szCs w:val="32"/>
        </w:rPr>
        <w:t>草案</w:t>
      </w:r>
      <w:r>
        <w:rPr>
          <w:rFonts w:eastAsia="方正仿宋_GBK"/>
          <w:sz w:val="32"/>
          <w:szCs w:val="32"/>
        </w:rPr>
        <w:t>的报告》。会议认为</w:t>
      </w:r>
      <w:r>
        <w:rPr>
          <w:rFonts w:eastAsia="方正仿宋_GBK"/>
          <w:sz w:val="32"/>
          <w:szCs w:val="32"/>
        </w:rPr>
        <w:t>202</w:t>
      </w:r>
      <w:r>
        <w:rPr>
          <w:rFonts w:eastAsia="方正仿宋_GBK" w:hint="eastAsia"/>
          <w:sz w:val="32"/>
          <w:szCs w:val="32"/>
        </w:rPr>
        <w:t>4</w:t>
      </w:r>
      <w:r>
        <w:rPr>
          <w:rFonts w:eastAsia="方正仿宋_GBK"/>
          <w:sz w:val="32"/>
          <w:szCs w:val="32"/>
        </w:rPr>
        <w:t>年预算执行总体较好，</w:t>
      </w:r>
      <w:r>
        <w:rPr>
          <w:rFonts w:eastAsia="方正仿宋_GBK"/>
          <w:sz w:val="32"/>
          <w:szCs w:val="32"/>
        </w:rPr>
        <w:t>202</w:t>
      </w:r>
      <w:r>
        <w:rPr>
          <w:rFonts w:eastAsia="方正仿宋_GBK" w:hint="eastAsia"/>
          <w:sz w:val="32"/>
          <w:szCs w:val="32"/>
        </w:rPr>
        <w:t>5</w:t>
      </w:r>
      <w:r>
        <w:rPr>
          <w:rFonts w:eastAsia="方正仿宋_GBK"/>
          <w:sz w:val="32"/>
          <w:szCs w:val="32"/>
        </w:rPr>
        <w:t>年财政预算符合全镇发展需要。会议决定，批准</w:t>
      </w:r>
      <w:r>
        <w:rPr>
          <w:rFonts w:eastAsia="方正仿宋_GBK"/>
          <w:sz w:val="32"/>
          <w:szCs w:val="32"/>
        </w:rPr>
        <w:t>这个</w:t>
      </w:r>
      <w:r>
        <w:rPr>
          <w:rFonts w:eastAsia="方正仿宋_GBK"/>
          <w:sz w:val="32"/>
          <w:szCs w:val="32"/>
        </w:rPr>
        <w:t>报告。</w:t>
      </w:r>
    </w:p>
    <w:p w14:paraId="17B3E7F2" w14:textId="77777777" w:rsidR="00754A87" w:rsidRDefault="00754A87"/>
    <w:sectPr w:rsidR="00754A87">
      <w:pgSz w:w="11906" w:h="16838"/>
      <w:pgMar w:top="1440" w:right="1689" w:bottom="1440" w:left="168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2C461"/>
    <w:multiLevelType w:val="singleLevel"/>
    <w:tmpl w:val="3C22C46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cwNWU4YTJhMzRlZGQxMTVjMGMxYzkzNTA5YWNmYjkifQ=="/>
  </w:docVars>
  <w:rsids>
    <w:rsidRoot w:val="00C2268A"/>
    <w:rsid w:val="00125F23"/>
    <w:rsid w:val="00137D8F"/>
    <w:rsid w:val="0015580A"/>
    <w:rsid w:val="00361045"/>
    <w:rsid w:val="003E4D39"/>
    <w:rsid w:val="00716864"/>
    <w:rsid w:val="00754A87"/>
    <w:rsid w:val="007575FD"/>
    <w:rsid w:val="00917A5D"/>
    <w:rsid w:val="00987D5C"/>
    <w:rsid w:val="009F587D"/>
    <w:rsid w:val="009F5ED6"/>
    <w:rsid w:val="00C2268A"/>
    <w:rsid w:val="00C43B89"/>
    <w:rsid w:val="00D90432"/>
    <w:rsid w:val="00E03452"/>
    <w:rsid w:val="00F173B5"/>
    <w:rsid w:val="00F51744"/>
    <w:rsid w:val="01735D75"/>
    <w:rsid w:val="03BD3D36"/>
    <w:rsid w:val="045005C0"/>
    <w:rsid w:val="05B41169"/>
    <w:rsid w:val="0AD32091"/>
    <w:rsid w:val="0DB445F9"/>
    <w:rsid w:val="0E6059EA"/>
    <w:rsid w:val="0EDB2FDB"/>
    <w:rsid w:val="0F195B79"/>
    <w:rsid w:val="0F262659"/>
    <w:rsid w:val="0F36499C"/>
    <w:rsid w:val="1A4310D4"/>
    <w:rsid w:val="1B946011"/>
    <w:rsid w:val="1CC06497"/>
    <w:rsid w:val="1CDA7C61"/>
    <w:rsid w:val="1F974FE3"/>
    <w:rsid w:val="1FFD7305"/>
    <w:rsid w:val="23432C40"/>
    <w:rsid w:val="241A63B8"/>
    <w:rsid w:val="251D05D1"/>
    <w:rsid w:val="25776991"/>
    <w:rsid w:val="268A1BA2"/>
    <w:rsid w:val="296F6CA5"/>
    <w:rsid w:val="2B8B3A0C"/>
    <w:rsid w:val="2C271DE5"/>
    <w:rsid w:val="33F24B3B"/>
    <w:rsid w:val="34DD1923"/>
    <w:rsid w:val="378E0F6A"/>
    <w:rsid w:val="38163439"/>
    <w:rsid w:val="386C4187"/>
    <w:rsid w:val="386F2B4A"/>
    <w:rsid w:val="393578EF"/>
    <w:rsid w:val="3F710F55"/>
    <w:rsid w:val="40141BA6"/>
    <w:rsid w:val="40757760"/>
    <w:rsid w:val="451561A0"/>
    <w:rsid w:val="4929464F"/>
    <w:rsid w:val="4B5C1947"/>
    <w:rsid w:val="4B5F25AA"/>
    <w:rsid w:val="4CBA03DF"/>
    <w:rsid w:val="4F8E345D"/>
    <w:rsid w:val="51DB6702"/>
    <w:rsid w:val="536B3E34"/>
    <w:rsid w:val="56D3004B"/>
    <w:rsid w:val="590B7176"/>
    <w:rsid w:val="5F8A7570"/>
    <w:rsid w:val="6065020A"/>
    <w:rsid w:val="62886432"/>
    <w:rsid w:val="633215C7"/>
    <w:rsid w:val="64DA2B5A"/>
    <w:rsid w:val="650C6EA7"/>
    <w:rsid w:val="667411A7"/>
    <w:rsid w:val="6B5F5439"/>
    <w:rsid w:val="6DF41DED"/>
    <w:rsid w:val="6E2E4332"/>
    <w:rsid w:val="6E8947D0"/>
    <w:rsid w:val="6EE82732"/>
    <w:rsid w:val="70BC3E77"/>
    <w:rsid w:val="71FB56E1"/>
    <w:rsid w:val="72742255"/>
    <w:rsid w:val="74C07CAE"/>
    <w:rsid w:val="75297E96"/>
    <w:rsid w:val="763423FE"/>
    <w:rsid w:val="777A2923"/>
    <w:rsid w:val="7A1C5986"/>
    <w:rsid w:val="7C523106"/>
    <w:rsid w:val="7C981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customStyle="1" w:styleId="Char0">
    <w:name w:val="页眉 Char"/>
    <w:basedOn w:val="a1"/>
    <w:link w:val="a4"/>
    <w:qFormat/>
    <w:rPr>
      <w:rFonts w:ascii="Times New Roman" w:eastAsia="宋体" w:hAnsi="Times New Roman" w:cs="Times New Roman"/>
      <w:kern w:val="2"/>
      <w:sz w:val="18"/>
      <w:szCs w:val="18"/>
    </w:rPr>
  </w:style>
  <w:style w:type="character" w:customStyle="1" w:styleId="Char">
    <w:name w:val="页脚 Char"/>
    <w:basedOn w:val="a1"/>
    <w:link w:val="a0"/>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2159</Words>
  <Characters>12307</Characters>
  <Application>Microsoft Office Word</Application>
  <DocSecurity>0</DocSecurity>
  <Lines>102</Lines>
  <Paragraphs>28</Paragraphs>
  <ScaleCrop>false</ScaleCrop>
  <Company>微软中国</Company>
  <LinksUpToDate>false</LinksUpToDate>
  <CharactersWithSpaces>14438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刘定杰</cp:lastModifiedBy>
  <cp:revision>7</cp:revision>
  <dcterms:created xsi:type="dcterms:W3CDTF">2024-01-22T04:03:00Z</dcterms:created>
  <dcterms:modified xsi:type="dcterms:W3CDTF">2025-03-05T09:02:00Z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52BBC570C9DE44DAA6D0C061B08E3C97_12</vt:lpwstr>
  </property>
  <property fmtid="{D5CDD505-2E9C-101B-9397-08002B2CF9AE}" pid="4" name="KSOTemplateDocerSaveRecord">
    <vt:lpwstr>eyJoZGlkIjoiMjVjYWQ0YzNhODA4YjBhYmJiZDhkMzEyODhhNTM1OTUiLCJ1c2VySWQiOiI3MTU3OTc4NDYifQ==</vt:lpwstr>
  </property>
</Properties>
</file>