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/>
        <w:jc w:val="center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/>
        <w:jc w:val="center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/>
        <w:jc w:val="center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/>
        <w:jc w:val="center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/>
        <w:jc w:val="center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/>
        <w:jc w:val="center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/>
        <w:jc w:val="center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大湾府〔202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/>
        <w:jc w:val="center"/>
        <w:textAlignment w:val="baseline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/>
        <w:jc w:val="center"/>
        <w:rPr>
          <w:rFonts w:hint="default" w:ascii="Times New Roman" w:hAnsi="Times New Roman" w:eastAsia="方正小标宋_GBK" w:cs="Times New Roman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right="0"/>
        <w:jc w:val="center"/>
        <w:textAlignment w:val="auto"/>
        <w:rPr>
          <w:rFonts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color w:val="auto"/>
          <w:spacing w:val="18"/>
          <w:kern w:val="2"/>
          <w:sz w:val="44"/>
          <w:szCs w:val="44"/>
          <w:lang w:val="en-US" w:eastAsia="zh-CN" w:bidi="ar-SA"/>
        </w:rPr>
        <w:t>重庆市渝北区大湾镇人民政府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right="0" w:rightChars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Calibri" w:eastAsia="方正小标宋_GBK" w:cs="Times New Roman"/>
          <w:color w:val="auto"/>
          <w:sz w:val="44"/>
          <w:szCs w:val="44"/>
        </w:rPr>
        <w:t>关于印发《</w:t>
      </w:r>
      <w:r>
        <w:rPr>
          <w:rFonts w:hint="eastAsia" w:ascii="方正小标宋_GBK" w:hAnsi="Calibri" w:eastAsia="方正小标宋_GBK" w:cs="Times New Roman"/>
          <w:color w:val="auto"/>
          <w:sz w:val="44"/>
          <w:szCs w:val="44"/>
          <w:lang w:val="en-US" w:eastAsia="zh-CN"/>
        </w:rPr>
        <w:t>大湾镇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商品交易市场安全生产排查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right="0" w:rightChars="0"/>
        <w:jc w:val="center"/>
        <w:textAlignment w:val="baseline"/>
        <w:rPr>
          <w:rFonts w:ascii="方正仿宋_GBK" w:hAnsi="Calibri" w:eastAsia="方正仿宋_GBK" w:cs="Times New Roman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整治方案</w:t>
      </w:r>
      <w:r>
        <w:rPr>
          <w:rFonts w:hint="eastAsia" w:ascii="方正小标宋_GBK" w:hAnsi="Calibri" w:eastAsia="方正小标宋_GBK" w:cs="Times New Roman"/>
          <w:color w:val="auto"/>
          <w:sz w:val="44"/>
          <w:szCs w:val="44"/>
        </w:rPr>
        <w:t>》的通知</w:t>
      </w:r>
    </w:p>
    <w:p>
      <w:pPr>
        <w:pageBreakBefore w:val="0"/>
        <w:kinsoku/>
        <w:wordWrap/>
        <w:topLinePunct w:val="0"/>
        <w:autoSpaceDE w:val="0"/>
        <w:bidi w:val="0"/>
        <w:spacing w:beforeAutospacing="0" w:afterAutospacing="0" w:line="560" w:lineRule="exact"/>
        <w:ind w:left="0" w:right="0"/>
        <w:rPr>
          <w:rFonts w:ascii="Times New Roman" w:hAnsi="Times New Roman" w:eastAsia="方正楷体_GBK" w:cs="Times New Roman"/>
          <w:color w:val="auto"/>
          <w:sz w:val="32"/>
          <w:szCs w:val="32"/>
        </w:rPr>
      </w:pPr>
    </w:p>
    <w:p>
      <w:pPr>
        <w:pageBreakBefore w:val="0"/>
        <w:kinsoku/>
        <w:wordWrap/>
        <w:topLinePunct w:val="0"/>
        <w:autoSpaceDE w:val="0"/>
        <w:bidi w:val="0"/>
        <w:spacing w:beforeAutospacing="0" w:afterAutospacing="0" w:line="560" w:lineRule="exact"/>
        <w:ind w:left="0" w:right="0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镇属相关部门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，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驻镇相关单位，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各村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居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委会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：</w:t>
      </w:r>
    </w:p>
    <w:p>
      <w:pPr>
        <w:pageBreakBefore w:val="0"/>
        <w:kinsoku/>
        <w:wordWrap/>
        <w:topLinePunct w:val="0"/>
        <w:autoSpaceDN w:val="0"/>
        <w:bidi w:val="0"/>
        <w:spacing w:beforeAutospacing="0" w:afterAutospacing="0" w:line="560" w:lineRule="exact"/>
        <w:ind w:left="0" w:right="0" w:firstLine="630"/>
        <w:jc w:val="left"/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val="en-US" w:eastAsia="zh-CN" w:bidi="ar-SA"/>
        </w:rPr>
        <w:t>现将《大湾镇商品交易市场安全生产排查整治方案》印发给你们，请认真抓好贯彻落实。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800" w:firstLineChars="250"/>
        <w:jc w:val="right"/>
        <w:textAlignment w:val="baseline"/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800" w:firstLineChars="250"/>
        <w:jc w:val="right"/>
        <w:textAlignment w:val="baseline"/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val="en-US" w:eastAsia="zh-CN" w:bidi="ar-SA"/>
        </w:rPr>
        <w:t xml:space="preserve">                  重庆市渝北区大湾镇人民政府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center"/>
        <w:textAlignment w:val="auto"/>
        <w:rPr>
          <w:rFonts w:hint="default" w:ascii="方正楷体_GBK" w:hAnsi="方正楷体_GBK" w:eastAsia="方正楷体_GBK" w:cs="方正楷体_GBK"/>
          <w:color w:val="auto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val="en-US" w:eastAsia="zh-CN" w:bidi="ar-SA"/>
        </w:rPr>
        <w:t xml:space="preserve">                         </w:t>
      </w:r>
      <w:r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  <w:lang w:val="en-US" w:eastAsia="zh-CN" w:bidi="ar-SA"/>
        </w:rPr>
        <w:t>2025年</w:t>
      </w:r>
      <w:r>
        <w:rPr>
          <w:rFonts w:hint="eastAsia" w:ascii="Times New Roman" w:hAnsi="Times New Roman" w:eastAsia="方正楷体_GBK" w:cs="Times New Roman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  <w:lang w:val="en-US" w:eastAsia="zh-CN" w:bidi="ar-SA"/>
        </w:rPr>
        <w:t>月1</w:t>
      </w:r>
      <w:r>
        <w:rPr>
          <w:rFonts w:hint="eastAsia" w:ascii="Times New Roman" w:hAnsi="Times New Roman" w:eastAsia="方正楷体_GBK" w:cs="Times New Roman"/>
          <w:color w:val="auto"/>
          <w:kern w:val="2"/>
          <w:sz w:val="32"/>
          <w:szCs w:val="32"/>
          <w:lang w:val="en-US" w:eastAsia="zh-CN" w:bidi="ar-SA"/>
        </w:rPr>
        <w:t>7日</w:t>
      </w:r>
    </w:p>
    <w:p>
      <w:pPr>
        <w:pageBreakBefore w:val="0"/>
        <w:kinsoku/>
        <w:wordWrap/>
        <w:overflowPunct w:val="0"/>
        <w:topLinePunct w:val="0"/>
        <w:bidi w:val="0"/>
        <w:spacing w:beforeAutospacing="0" w:afterAutospacing="0" w:line="560" w:lineRule="exact"/>
        <w:ind w:left="0" w:right="0"/>
        <w:jc w:val="center"/>
        <w:rPr>
          <w:rFonts w:hint="eastAsia" w:ascii="Times New Roman" w:hAnsi="Times New Roman" w:eastAsia="方正小标宋_GBK" w:cs="Times New Roman"/>
          <w:color w:val="auto"/>
          <w:spacing w:val="-6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pacing w:val="-6"/>
          <w:sz w:val="44"/>
          <w:szCs w:val="44"/>
          <w:lang w:val="en-US" w:eastAsia="zh-CN"/>
        </w:rPr>
        <w:t>大湾镇商品交易市场安全生产排查整治方案</w:t>
      </w:r>
    </w:p>
    <w:p>
      <w:pPr>
        <w:pageBreakBefore w:val="0"/>
        <w:kinsoku/>
        <w:wordWrap/>
        <w:overflowPunct w:val="0"/>
        <w:topLinePunct w:val="0"/>
        <w:bidi w:val="0"/>
        <w:spacing w:beforeAutospacing="0" w:afterAutospacing="0" w:line="560" w:lineRule="exact"/>
        <w:ind w:left="0" w:right="0"/>
        <w:jc w:val="center"/>
        <w:rPr>
          <w:rFonts w:hint="default" w:ascii="Times New Roman" w:hAnsi="Times New Roman" w:eastAsia="方正小标宋_GBK" w:cs="Times New Roman"/>
          <w:color w:val="auto"/>
          <w:spacing w:val="-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firstLine="676" w:firstLineChars="200"/>
        <w:jc w:val="left"/>
        <w:textAlignment w:val="auto"/>
        <w:outlineLvl w:val="9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9"/>
          <w:sz w:val="32"/>
          <w:szCs w:val="32"/>
          <w:lang w:val="en-US" w:eastAsia="zh-CN"/>
        </w:rPr>
        <w:t>为深刻汲取海领机械市场</w:t>
      </w:r>
      <w:r>
        <w:rPr>
          <w:rFonts w:hint="default" w:ascii="Times New Roman" w:hAnsi="Times New Roman" w:eastAsia="方正仿宋_GBK" w:cs="Times New Roman"/>
          <w:spacing w:val="9"/>
          <w:sz w:val="32"/>
          <w:szCs w:val="32"/>
          <w:lang w:val="en-US" w:eastAsia="zh-CN"/>
        </w:rPr>
        <w:t>1月13日因商户违规操作导致1人死亡，经济损失200万元的</w:t>
      </w:r>
      <w:r>
        <w:rPr>
          <w:rFonts w:hint="eastAsia" w:ascii="方正仿宋_GBK" w:hAnsi="方正仿宋_GBK" w:eastAsia="方正仿宋_GBK" w:cs="方正仿宋_GBK"/>
          <w:spacing w:val="9"/>
          <w:sz w:val="32"/>
          <w:szCs w:val="32"/>
          <w:lang w:val="en-US" w:eastAsia="zh-CN"/>
        </w:rPr>
        <w:t>深刻事故教训，切实防范化解重大安全生产风险，确保全镇商品交易市场安全有序运行，并按照《重庆市渝北区商务委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pacing w:val="9"/>
          <w:sz w:val="32"/>
          <w:szCs w:val="32"/>
          <w:lang w:val="en-US" w:eastAsia="zh-CN"/>
        </w:rPr>
        <w:t>关于开展全区商品交易市场安全生产排查整治》的通知要求，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结合我镇工作实际，特制定如下工作方案。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right="0" w:firstLine="632" w:firstLineChars="200"/>
        <w:jc w:val="both"/>
        <w:textAlignment w:val="baseline"/>
        <w:outlineLvl w:val="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2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-2"/>
          <w:sz w:val="32"/>
          <w:szCs w:val="32"/>
          <w:lang w:val="en-US" w:eastAsia="zh-CN"/>
        </w:rPr>
        <w:t>工作目标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right="0" w:firstLine="676" w:firstLineChars="200"/>
        <w:jc w:val="both"/>
        <w:textAlignment w:val="baseline"/>
        <w:rPr>
          <w:rFonts w:hint="eastAsia" w:ascii="方正仿宋_GBK" w:hAnsi="方正仿宋_GBK" w:eastAsia="方正仿宋_GBK" w:cs="方正仿宋_GBK"/>
          <w:spacing w:val="4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9"/>
          <w:sz w:val="32"/>
          <w:szCs w:val="32"/>
          <w:lang w:val="en-US" w:eastAsia="zh-CN"/>
        </w:rPr>
        <w:t>聚焦商品交易市场人员密集场所和重点部位，全面排查制度建立、安全责任落实、消防设施、有限空间、委外作业、动火作业、电动自行车充电、燃气使用、违规住人、用电安全等方面，提升从业人员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  <w:lang w:val="en-US" w:eastAsia="zh-CN"/>
        </w:rPr>
        <w:t>安全生产意识和应急处置能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  <w:highlight w:val="none"/>
          <w:lang w:val="en-US" w:eastAsia="zh-CN"/>
        </w:rPr>
        <w:t>力，提高市场管理人员的消防安全管理能力，强化市场内商户的消防安全意识，坚决遏制重特大火灾事故发生，筑牢全镇商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  <w:lang w:val="en-US" w:eastAsia="zh-CN"/>
        </w:rPr>
        <w:t>品交易市场安全生产防线。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right="0" w:firstLine="632" w:firstLineChars="200"/>
        <w:jc w:val="both"/>
        <w:textAlignment w:val="baseline"/>
        <w:rPr>
          <w:rFonts w:hint="eastAsia" w:ascii="方正黑体_GBK" w:hAnsi="方正黑体_GBK" w:eastAsia="方正黑体_GBK" w:cs="方正黑体_GBK"/>
          <w:b w:val="0"/>
          <w:bCs w:val="0"/>
          <w:spacing w:val="-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2"/>
          <w:sz w:val="32"/>
          <w:szCs w:val="32"/>
          <w:lang w:val="en-US" w:eastAsia="zh-CN"/>
        </w:rPr>
        <w:t>二、整治范围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right="0" w:firstLine="636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pacing w:val="-1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1"/>
          <w:sz w:val="32"/>
          <w:szCs w:val="32"/>
          <w:lang w:val="en-US" w:eastAsia="zh-CN"/>
        </w:rPr>
        <w:t>全镇商品交易市场，包含各类专业市场、农贸（菜）市场、小商店、建材市场、服装市场等。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right="0" w:firstLine="632" w:firstLineChars="200"/>
        <w:jc w:val="both"/>
        <w:textAlignment w:val="baseline"/>
        <w:outlineLvl w:val="0"/>
        <w:rPr>
          <w:rFonts w:hint="eastAsia" w:ascii="方正黑体_GBK" w:hAnsi="方正黑体_GBK" w:eastAsia="方正黑体_GBK" w:cs="方正黑体_GBK"/>
          <w:b/>
          <w:bCs/>
          <w:spacing w:val="-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2"/>
          <w:sz w:val="32"/>
          <w:szCs w:val="32"/>
          <w:lang w:val="en-US" w:eastAsia="zh-CN"/>
        </w:rPr>
        <w:t>三、排查重点内容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right="0" w:firstLine="636" w:firstLineChars="200"/>
        <w:jc w:val="both"/>
        <w:textAlignment w:val="baseline"/>
        <w:outlineLvl w:val="0"/>
        <w:rPr>
          <w:rFonts w:hint="eastAsia" w:ascii="方正仿宋_GBK" w:hAnsi="方正仿宋_GBK" w:eastAsia="方正仿宋_GBK" w:cs="方正仿宋_GBK"/>
          <w:b w:val="0"/>
          <w:bCs w:val="0"/>
          <w:spacing w:val="-1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pacing w:val="-1"/>
          <w:sz w:val="32"/>
          <w:szCs w:val="32"/>
          <w:lang w:val="en-US" w:eastAsia="zh-CN"/>
        </w:rPr>
        <w:t>（一）管理制度。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"/>
          <w:sz w:val="32"/>
          <w:szCs w:val="32"/>
          <w:lang w:val="en-US" w:eastAsia="zh-CN"/>
        </w:rPr>
        <w:t>是否建立健全商品交易市场安全生产管理制度，落实市场主体责任，划分共用设施设备、场所消防安全管理职责，完善日常巡查和隐患整改台账，制定并实施年度安全生产教育和培训计划。</w:t>
      </w:r>
    </w:p>
    <w:p>
      <w:pPr>
        <w:pStyle w:val="7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right="0" w:firstLine="636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pacing w:val="-1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pacing w:val="-1"/>
          <w:sz w:val="32"/>
          <w:szCs w:val="32"/>
          <w:lang w:val="en-US" w:eastAsia="zh-CN"/>
        </w:rPr>
        <w:t>（二）防灭火设施。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"/>
          <w:sz w:val="32"/>
          <w:szCs w:val="32"/>
          <w:lang w:val="en-US" w:eastAsia="zh-CN"/>
        </w:rPr>
        <w:t>是否按要求设置室内外消火栓，水压水量是否满足灭火要求；是否按要求设置火灾自动报警、自动喷水灭火、气体灭火、防排烟等设施，消防设施系统是否能够正常使用，具备防灭火功能。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right="0" w:firstLine="636" w:firstLineChars="200"/>
        <w:jc w:val="both"/>
        <w:textAlignment w:val="baseline"/>
        <w:rPr>
          <w:rFonts w:hint="default" w:ascii="方正仿宋_GBK" w:hAnsi="方正仿宋_GBK" w:eastAsia="方正仿宋_GBK" w:cs="方正仿宋_GBK"/>
          <w:b w:val="0"/>
          <w:bCs w:val="0"/>
          <w:spacing w:val="-1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pacing w:val="-1"/>
          <w:sz w:val="32"/>
          <w:szCs w:val="32"/>
          <w:lang w:val="en-US" w:eastAsia="zh-CN"/>
        </w:rPr>
        <w:t>（三）安全疏散设施。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"/>
          <w:sz w:val="32"/>
          <w:szCs w:val="32"/>
          <w:lang w:val="en-US" w:eastAsia="zh-CN"/>
        </w:rPr>
        <w:t>消防通道和疏散出口是否符合要求，有无堵塞、占用、封闭疏散通道等情况；防冲撞装置设置是否符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6"/>
          <w:sz w:val="32"/>
          <w:szCs w:val="32"/>
          <w:lang w:val="en-US" w:eastAsia="zh-CN"/>
        </w:rPr>
        <w:t>合相关规范要求；是否安装有影响逃生和灭火救援的防盗网和围栏。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right="0" w:firstLine="636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pacing w:val="-1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pacing w:val="-1"/>
          <w:sz w:val="32"/>
          <w:szCs w:val="32"/>
          <w:lang w:val="en-US" w:eastAsia="zh-CN"/>
        </w:rPr>
        <w:t>（四）有限空间。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"/>
          <w:sz w:val="32"/>
          <w:szCs w:val="32"/>
          <w:lang w:val="en-US" w:eastAsia="zh-CN"/>
        </w:rPr>
        <w:t>是否对有限空间进行辨识，建立有限空间管理台账，落实有限空间作业审批；是否执行“先通风、再检测、后作业”的要求，作业现场是否设有监护人员等。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right="0" w:firstLine="636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pacing w:val="-1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pacing w:val="-1"/>
          <w:sz w:val="32"/>
          <w:szCs w:val="32"/>
          <w:lang w:val="en-US" w:eastAsia="zh-CN"/>
        </w:rPr>
        <w:t>（五）违规动火作业。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"/>
          <w:sz w:val="32"/>
          <w:szCs w:val="32"/>
          <w:lang w:val="en-US" w:eastAsia="zh-CN"/>
        </w:rPr>
        <w:t>电气焊作业人员是否持证上岗、建立特种作业人员管理台账、落实动火审批制度、落实防止火花飞溅措施；现场是否配备灭火器材，明确专人看护。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right="0" w:firstLine="636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pacing w:val="-1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pacing w:val="-1"/>
          <w:sz w:val="32"/>
          <w:szCs w:val="32"/>
          <w:lang w:val="en-US" w:eastAsia="zh-CN"/>
        </w:rPr>
        <w:t>（六）委外作业。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"/>
          <w:sz w:val="32"/>
          <w:szCs w:val="32"/>
          <w:lang w:val="en-US" w:eastAsia="zh-CN"/>
        </w:rPr>
        <w:t>是否对承包单位的相关资质进行审查，签订安全生产管理协议，明确各自的安全生产管理职责并指定双方安全管理负责人；加强对外包项目的日常安全管理，作业时安排专人对风险较大、需要进入危险区域的作业活动进行全程监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right="0" w:firstLine="636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pacing w:val="-1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pacing w:val="-1"/>
          <w:sz w:val="32"/>
          <w:szCs w:val="32"/>
          <w:lang w:val="en-US" w:eastAsia="zh-CN"/>
        </w:rPr>
        <w:t>（七）违规用火用电。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"/>
          <w:sz w:val="32"/>
          <w:szCs w:val="32"/>
          <w:lang w:val="en-US" w:eastAsia="zh-CN"/>
        </w:rPr>
        <w:t>电器线路敷设、照明灯具安装、大功率电器、瓶装液化石油气使用是否符合规定；电动自行车是否在商品交易市场内的公共门厅、楼梯间、疏散通道等区域停放、飞线充电。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right="0" w:firstLine="636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pacing w:val="-1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pacing w:val="-1"/>
          <w:sz w:val="32"/>
          <w:szCs w:val="32"/>
          <w:lang w:val="en-US" w:eastAsia="zh-CN"/>
        </w:rPr>
        <w:t>（八）安全意识，宣传培训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"/>
          <w:sz w:val="32"/>
          <w:szCs w:val="32"/>
          <w:lang w:val="en-US" w:eastAsia="zh-CN"/>
        </w:rPr>
        <w:t>。是否定期通过微信、短信、文件等多种方式向市场推送安全提示；是否开展典型事故警示宣传教育；是否组织商品交易市场开展安全培训活动。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right="0" w:firstLine="316" w:firstLineChars="100"/>
        <w:jc w:val="both"/>
        <w:textAlignment w:val="baseline"/>
        <w:outlineLvl w:val="0"/>
        <w:rPr>
          <w:rFonts w:hint="eastAsia" w:ascii="方正黑体_GBK" w:hAnsi="方正黑体_GBK" w:eastAsia="方正黑体_GBK" w:cs="方正黑体_GBK"/>
          <w:b w:val="0"/>
          <w:bCs w:val="0"/>
          <w:spacing w:val="-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2"/>
          <w:sz w:val="32"/>
          <w:szCs w:val="32"/>
          <w:lang w:val="en-US" w:eastAsia="zh-CN"/>
        </w:rPr>
        <w:t>四、组织领导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firstLine="63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成立大湾镇商品交易市场安全生产排查整治工作领导小组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工作专班，镇长担任总召集人，镇经济发展办公室分管领导担任副召集人。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bidi="ar-SA"/>
        </w:rPr>
        <w:t>由镇经济发展办公室牵头，联合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大湾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bidi="ar-SA"/>
        </w:rPr>
        <w:t>派出所、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大湾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bidi="ar-SA"/>
        </w:rPr>
        <w:t>市场监管所、平安法治办、执法大队等部门成立专项整治行动小组。明确</w:t>
      </w:r>
      <w:r>
        <w:rPr>
          <w:rFonts w:hint="default" w:ascii="Times New Roman" w:hAnsi="Times New Roman" w:eastAsia="方正仿宋_GBK" w:cs="Times New Roman"/>
          <w:color w:val="auto"/>
          <w:spacing w:val="-6"/>
          <w:kern w:val="0"/>
          <w:sz w:val="32"/>
          <w:szCs w:val="32"/>
          <w:lang w:bidi="ar-SA"/>
        </w:rPr>
        <w:t>各部门职责分工，确保整治工作高效有序进行</w:t>
      </w:r>
      <w:r>
        <w:rPr>
          <w:rFonts w:hint="eastAsia" w:ascii="Times New Roman" w:hAnsi="Times New Roman" w:eastAsia="方正仿宋_GBK" w:cs="Times New Roman"/>
          <w:color w:val="auto"/>
          <w:spacing w:val="-6"/>
          <w:kern w:val="0"/>
          <w:sz w:val="32"/>
          <w:szCs w:val="32"/>
          <w:lang w:eastAsia="zh-CN" w:bidi="ar-SA"/>
        </w:rPr>
        <w:t>，</w:t>
      </w:r>
      <w:r>
        <w:rPr>
          <w:rFonts w:hint="eastAsia" w:ascii="Times New Roman" w:hAnsi="Times New Roman" w:eastAsia="方正仿宋_GBK" w:cs="Times New Roman"/>
          <w:color w:val="auto"/>
          <w:spacing w:val="-6"/>
          <w:kern w:val="0"/>
          <w:sz w:val="32"/>
          <w:szCs w:val="32"/>
          <w:lang w:val="en-US" w:eastAsia="zh-CN" w:bidi="ar-SA"/>
        </w:rPr>
        <w:t>具体职责分工如下。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大湾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bidi="ar-SA"/>
        </w:rPr>
        <w:t>派出所：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负责维护市场治安秩序，依法打击扰乱市场秩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spacing w:val="-6"/>
          <w:kern w:val="0"/>
          <w:sz w:val="32"/>
          <w:szCs w:val="32"/>
          <w:lang w:val="en-US" w:eastAsia="zh-CN" w:bidi="ar-SA"/>
        </w:rPr>
        <w:t>序和安全生产的违法犯罪行为，配合开展消防安全检查和隐患整改。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大湾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bidi="ar-SA"/>
        </w:rPr>
        <w:t>市场监管所：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负责市场经营秩序和食品安全监管，查处违法违规经营行为。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bidi="ar-SA"/>
        </w:rPr>
        <w:t>平安法治办：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负责消防安全监督检查和消防知识培训。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bidi="ar-SA"/>
        </w:rPr>
        <w:t>执法大队：查处</w:t>
      </w:r>
      <w:r>
        <w:rPr>
          <w:rFonts w:hint="eastAsia" w:ascii="方正仿宋_GBK" w:hAnsi="方正仿宋_GBK" w:eastAsia="方正仿宋_GBK" w:cs="方正仿宋_GBK"/>
          <w:spacing w:val="9"/>
          <w:sz w:val="32"/>
          <w:szCs w:val="32"/>
          <w:lang w:val="en-US" w:eastAsia="zh-CN"/>
        </w:rPr>
        <w:t>商品交易市场安全生产违规违法行为。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right="0" w:firstLine="632" w:firstLineChars="200"/>
        <w:jc w:val="both"/>
        <w:textAlignment w:val="baseline"/>
        <w:outlineLvl w:val="0"/>
        <w:rPr>
          <w:rFonts w:hint="eastAsia" w:ascii="方正黑体_GBK" w:hAnsi="方正黑体_GBK" w:eastAsia="方正黑体_GBK" w:cs="方正黑体_GBK"/>
          <w:b/>
          <w:bCs/>
          <w:spacing w:val="-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2"/>
          <w:sz w:val="32"/>
          <w:szCs w:val="32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-2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-2"/>
          <w:sz w:val="32"/>
          <w:szCs w:val="32"/>
          <w:lang w:val="en-US" w:eastAsia="zh-CN"/>
        </w:rPr>
        <w:t>工作步骤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right="0" w:firstLine="636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pacing w:val="-1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pacing w:val="-1"/>
          <w:sz w:val="32"/>
          <w:szCs w:val="32"/>
          <w:lang w:val="en-US" w:eastAsia="zh-CN"/>
        </w:rPr>
        <w:t>（一）动员部署阶段（</w:t>
      </w:r>
      <w:r>
        <w:rPr>
          <w:rFonts w:hint="default" w:ascii="Times New Roman" w:hAnsi="Times New Roman" w:eastAsia="方正楷体_GBK" w:cs="Times New Roman"/>
          <w:b w:val="0"/>
          <w:bCs w:val="0"/>
          <w:spacing w:val="-1"/>
          <w:sz w:val="32"/>
          <w:szCs w:val="32"/>
          <w:lang w:val="en-US" w:eastAsia="zh-CN"/>
        </w:rPr>
        <w:t>即日起至3月21日</w:t>
      </w:r>
      <w:r>
        <w:rPr>
          <w:rFonts w:hint="eastAsia" w:ascii="方正楷体_GBK" w:hAnsi="方正楷体_GBK" w:eastAsia="方正楷体_GBK" w:cs="方正楷体_GBK"/>
          <w:b w:val="0"/>
          <w:bCs w:val="0"/>
          <w:spacing w:val="-1"/>
          <w:sz w:val="32"/>
          <w:szCs w:val="32"/>
          <w:lang w:val="en-US" w:eastAsia="zh-CN"/>
        </w:rPr>
        <w:t>）。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"/>
          <w:sz w:val="32"/>
          <w:szCs w:val="32"/>
          <w:lang w:val="en-US" w:eastAsia="zh-CN"/>
        </w:rPr>
        <w:t>成立工作小组，根据本辖区交易市场实际情况，研究制定排查工作方案。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right="0" w:firstLine="636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pacing w:val="-1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pacing w:val="-1"/>
          <w:sz w:val="32"/>
          <w:szCs w:val="32"/>
          <w:lang w:val="en-US" w:eastAsia="zh-CN"/>
        </w:rPr>
        <w:t>（二）集中攻坚阶段（</w:t>
      </w:r>
      <w:r>
        <w:rPr>
          <w:rFonts w:hint="default" w:ascii="Times New Roman" w:hAnsi="Times New Roman" w:eastAsia="方正楷体_GBK" w:cs="Times New Roman"/>
          <w:b w:val="0"/>
          <w:bCs w:val="0"/>
          <w:spacing w:val="-1"/>
          <w:sz w:val="32"/>
          <w:szCs w:val="32"/>
          <w:lang w:val="en-US" w:eastAsia="zh-CN"/>
        </w:rPr>
        <w:t>3月22日至4月底</w:t>
      </w:r>
      <w:r>
        <w:rPr>
          <w:rFonts w:hint="eastAsia" w:ascii="方正楷体_GBK" w:hAnsi="方正楷体_GBK" w:eastAsia="方正楷体_GBK" w:cs="方正楷体_GBK"/>
          <w:b w:val="0"/>
          <w:bCs w:val="0"/>
          <w:spacing w:val="-1"/>
          <w:sz w:val="32"/>
          <w:szCs w:val="32"/>
          <w:lang w:val="en-US" w:eastAsia="zh-CN"/>
        </w:rPr>
        <w:t>）。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"/>
          <w:sz w:val="32"/>
          <w:szCs w:val="32"/>
          <w:lang w:val="en-US" w:eastAsia="zh-CN"/>
        </w:rPr>
        <w:t>要以安全隐患大排查大整治为主线，聚焦根本性问题，落实根本性措施，深化重大隐患专项治理，切实消除风险隐患。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right="0" w:firstLine="636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pacing w:val="-1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pacing w:val="-1"/>
          <w:sz w:val="32"/>
          <w:szCs w:val="32"/>
          <w:lang w:val="en-US" w:eastAsia="zh-CN"/>
        </w:rPr>
        <w:t>（三）巩固总结阶段（</w:t>
      </w:r>
      <w:r>
        <w:rPr>
          <w:rFonts w:hint="default" w:ascii="Times New Roman" w:hAnsi="Times New Roman" w:eastAsia="方正楷体_GBK" w:cs="Times New Roman"/>
          <w:b w:val="0"/>
          <w:bCs w:val="0"/>
          <w:spacing w:val="-1"/>
          <w:sz w:val="32"/>
          <w:szCs w:val="32"/>
          <w:lang w:val="en-US" w:eastAsia="zh-CN"/>
        </w:rPr>
        <w:t>5月底</w:t>
      </w:r>
      <w:r>
        <w:rPr>
          <w:rFonts w:hint="eastAsia" w:ascii="方正楷体_GBK" w:hAnsi="方正楷体_GBK" w:eastAsia="方正楷体_GBK" w:cs="方正楷体_GBK"/>
          <w:b w:val="0"/>
          <w:bCs w:val="0"/>
          <w:spacing w:val="-1"/>
          <w:sz w:val="32"/>
          <w:szCs w:val="32"/>
          <w:lang w:val="en-US" w:eastAsia="zh-CN"/>
        </w:rPr>
        <w:t>）。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"/>
          <w:sz w:val="32"/>
          <w:szCs w:val="32"/>
          <w:lang w:val="en-US" w:eastAsia="zh-CN"/>
        </w:rPr>
        <w:t>持续巩固前期成效，总结工作开展情况，分析查找不足，固化经验做法，完善长效机制。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right="0" w:firstLine="632" w:firstLineChars="200"/>
        <w:jc w:val="both"/>
        <w:textAlignment w:val="baseline"/>
        <w:outlineLvl w:val="0"/>
        <w:rPr>
          <w:rFonts w:hint="eastAsia" w:ascii="方正黑体_GBK" w:hAnsi="方正黑体_GBK" w:eastAsia="方正黑体_GBK" w:cs="方正黑体_GBK"/>
          <w:b w:val="0"/>
          <w:bCs w:val="0"/>
          <w:spacing w:val="-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2"/>
          <w:sz w:val="32"/>
          <w:szCs w:val="32"/>
          <w:lang w:val="en-US" w:eastAsia="zh-CN"/>
        </w:rPr>
        <w:t>六、工作要求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right="0" w:firstLine="636" w:firstLineChars="20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pacing w:val="-1"/>
          <w:sz w:val="32"/>
          <w:szCs w:val="32"/>
          <w:lang w:val="en-US" w:eastAsia="zh-CN"/>
        </w:rPr>
        <w:t>（一）加强组织领导。</w:t>
      </w:r>
      <w:r>
        <w:rPr>
          <w:rFonts w:hint="eastAsia" w:ascii="方正仿宋_GBK" w:hAnsi="方正仿宋_GBK" w:eastAsia="方正仿宋_GBK" w:cs="方正仿宋_GBK"/>
          <w:spacing w:val="17"/>
          <w:sz w:val="32"/>
          <w:szCs w:val="32"/>
          <w:lang w:val="en-US" w:eastAsia="zh-CN"/>
        </w:rPr>
        <w:t>组织成立商品交易市场安全排查工作小组</w:t>
      </w:r>
      <w:r>
        <w:rPr>
          <w:rFonts w:hint="eastAsia" w:ascii="方正仿宋_GBK" w:hAnsi="方正仿宋_GBK" w:eastAsia="方正仿宋_GBK" w:cs="方正仿宋_GBK"/>
          <w:spacing w:val="17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pacing w:val="17"/>
          <w:sz w:val="32"/>
          <w:szCs w:val="32"/>
          <w:lang w:val="en-US" w:eastAsia="zh-CN"/>
        </w:rPr>
        <w:t>明确职责分工，层层压实责任，确保排查工作有序推进</w:t>
      </w:r>
      <w:r>
        <w:rPr>
          <w:rFonts w:hint="eastAsia" w:ascii="方正仿宋_GBK" w:hAnsi="方正仿宋_GBK" w:eastAsia="方正仿宋_GBK" w:cs="方正仿宋_GBK"/>
          <w:spacing w:val="7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right="0" w:firstLine="636" w:firstLineChars="20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pacing w:val="-1"/>
          <w:sz w:val="32"/>
          <w:szCs w:val="32"/>
          <w:lang w:val="en-US" w:eastAsia="zh-CN"/>
        </w:rPr>
        <w:t>（二）加强宣传工作。</w:t>
      </w:r>
      <w:r>
        <w:rPr>
          <w:rFonts w:hint="eastAsia" w:ascii="方正仿宋_GBK" w:hAnsi="方正仿宋_GBK" w:eastAsia="方正仿宋_GBK" w:cs="方正仿宋_GBK"/>
          <w:spacing w:val="18"/>
          <w:sz w:val="32"/>
          <w:szCs w:val="32"/>
          <w:lang w:val="en-US" w:eastAsia="zh-CN"/>
        </w:rPr>
        <w:t>通过宣传栏、微信群、信息等多种渠道广泛宣传安全知识，提高商户和消费者的安全意识，营造良好的安全生产氛围</w:t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right="0" w:firstLine="636" w:firstLineChars="200"/>
        <w:jc w:val="both"/>
        <w:textAlignment w:val="baseline"/>
        <w:rPr>
          <w:rFonts w:hint="eastAsia" w:ascii="方正仿宋_GBK" w:hAnsi="方正仿宋_GBK" w:eastAsia="方正仿宋_GBK" w:cs="方正仿宋_GBK"/>
          <w:spacing w:val="8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pacing w:val="-1"/>
          <w:sz w:val="32"/>
          <w:szCs w:val="32"/>
          <w:lang w:val="en-US" w:eastAsia="zh-CN"/>
        </w:rPr>
        <w:t>（三）建立长效机制。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val="en-US" w:eastAsia="zh-CN"/>
        </w:rPr>
        <w:t>以此次排查工作为契机，进一步完善市场安全生产管理制度，加强日常安全管理和监督检查，建立健全隐患排查治理长效机制，实现安全生产工作常态化、制度化、规范化。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right="0" w:firstLine="732" w:firstLineChars="200"/>
        <w:jc w:val="both"/>
        <w:textAlignment w:val="baseline"/>
        <w:rPr>
          <w:rFonts w:hint="default" w:ascii="方正仿宋_GBK" w:hAnsi="方正仿宋_GBK" w:eastAsia="方正仿宋_GBK" w:cs="方正仿宋_GBK"/>
          <w:spacing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23"/>
          <w:sz w:val="32"/>
          <w:szCs w:val="32"/>
        </w:rPr>
        <w:t>各</w:t>
      </w:r>
      <w:r>
        <w:rPr>
          <w:rFonts w:hint="eastAsia" w:ascii="方正仿宋_GBK" w:hAnsi="方正仿宋_GBK" w:eastAsia="方正仿宋_GBK" w:cs="方正仿宋_GBK"/>
          <w:spacing w:val="23"/>
          <w:sz w:val="32"/>
          <w:szCs w:val="32"/>
          <w:lang w:val="en-US" w:eastAsia="zh-CN"/>
        </w:rPr>
        <w:t>村、社</w:t>
      </w:r>
      <w:r>
        <w:rPr>
          <w:rFonts w:hint="eastAsia" w:ascii="方正仿宋_GBK" w:hAnsi="方正仿宋_GBK" w:eastAsia="方正仿宋_GBK" w:cs="方正仿宋_GBK"/>
          <w:spacing w:val="23"/>
          <w:sz w:val="32"/>
          <w:szCs w:val="32"/>
        </w:rPr>
        <w:t>请于</w:t>
      </w:r>
      <w:r>
        <w:rPr>
          <w:rFonts w:hint="default" w:ascii="Times New Roman" w:hAnsi="Times New Roman" w:eastAsia="方正仿宋_GBK" w:cs="Times New Roman"/>
          <w:spacing w:val="23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23"/>
          <w:sz w:val="32"/>
          <w:szCs w:val="32"/>
        </w:rPr>
        <w:t>月25</w:t>
      </w:r>
      <w:r>
        <w:rPr>
          <w:rFonts w:hint="eastAsia" w:ascii="方正仿宋_GBK" w:hAnsi="方正仿宋_GBK" w:eastAsia="方正仿宋_GBK" w:cs="方正仿宋_GBK"/>
          <w:spacing w:val="23"/>
          <w:sz w:val="32"/>
          <w:szCs w:val="32"/>
        </w:rPr>
        <w:t>日前报送《</w:t>
      </w:r>
      <w:r>
        <w:rPr>
          <w:rFonts w:hint="eastAsia" w:ascii="方正仿宋_GBK" w:hAnsi="方正仿宋_GBK" w:eastAsia="方正仿宋_GBK" w:cs="方正仿宋_GBK"/>
          <w:spacing w:val="23"/>
          <w:sz w:val="32"/>
          <w:szCs w:val="32"/>
          <w:lang w:val="en-US" w:eastAsia="zh-CN"/>
        </w:rPr>
        <w:t>大湾镇商品交易市场消防安全大排查整治统计表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>》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见附件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至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val="en-US" w:eastAsia="zh-CN"/>
        </w:rPr>
        <w:t>经济发展办公室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val="en-US" w:eastAsia="zh-CN"/>
        </w:rPr>
        <w:t>杨洪</w:t>
      </w:r>
      <w:r>
        <w:rPr>
          <w:rFonts w:hint="eastAsia" w:ascii="方正仿宋_GBK" w:hAnsi="方正仿宋_GBK" w:eastAsia="方正仿宋_GBK" w:cs="方正仿宋_GBK"/>
          <w:spacing w:val="14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spacing w:val="2"/>
          <w:sz w:val="32"/>
          <w:szCs w:val="32"/>
          <w:lang w:val="en-US" w:eastAsia="zh-CN"/>
        </w:rPr>
        <w:t>15520029966</w:t>
      </w: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right="0"/>
        <w:jc w:val="both"/>
        <w:textAlignment w:val="baseline"/>
        <w:rPr>
          <w:rFonts w:hint="eastAsia" w:ascii="方正仿宋_GBK" w:hAnsi="方正仿宋_GBK" w:eastAsia="方正仿宋_GBK" w:cs="方正仿宋_GBK"/>
          <w:spacing w:val="1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right="0" w:firstLine="704" w:firstLineChars="200"/>
        <w:jc w:val="both"/>
        <w:textAlignment w:val="baseline"/>
        <w:rPr>
          <w:rFonts w:hint="default" w:ascii="方正仿宋_GBK" w:hAnsi="方正仿宋_GBK" w:eastAsia="方正仿宋_GBK" w:cs="方正仿宋_GBK"/>
          <w:spacing w:val="9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6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pacing w:val="16"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spacing w:val="9"/>
          <w:sz w:val="32"/>
          <w:szCs w:val="32"/>
          <w:lang w:val="en-US" w:eastAsia="zh-CN"/>
        </w:rPr>
        <w:t>大湾镇</w:t>
      </w:r>
      <w:r>
        <w:rPr>
          <w:rFonts w:hint="eastAsia" w:ascii="方正仿宋_GBK" w:hAnsi="方正仿宋_GBK" w:eastAsia="方正仿宋_GBK" w:cs="方正仿宋_GBK"/>
          <w:spacing w:val="9"/>
          <w:sz w:val="32"/>
          <w:szCs w:val="32"/>
        </w:rPr>
        <w:t>商</w:t>
      </w:r>
      <w:r>
        <w:rPr>
          <w:rFonts w:hint="eastAsia" w:ascii="方正仿宋_GBK" w:hAnsi="方正仿宋_GBK" w:eastAsia="方正仿宋_GBK" w:cs="方正仿宋_GBK"/>
          <w:spacing w:val="9"/>
          <w:sz w:val="32"/>
          <w:szCs w:val="32"/>
          <w:lang w:val="en-US" w:eastAsia="zh-CN"/>
        </w:rPr>
        <w:t>品交易市场安全排查整治统计表</w:t>
      </w:r>
    </w:p>
    <w:p>
      <w:pPr>
        <w:pStyle w:val="12"/>
        <w:pageBreakBefore w:val="0"/>
        <w:wordWrap/>
        <w:topLinePunct w:val="0"/>
        <w:bidi w:val="0"/>
        <w:spacing w:before="0" w:beforeAutospacing="0" w:after="0" w:afterAutospacing="0" w:line="560" w:lineRule="exact"/>
        <w:ind w:left="0" w:leftChars="0" w:right="0" w:firstLine="420" w:firstLineChars="200"/>
        <w:rPr>
          <w:rFonts w:hint="default"/>
          <w:lang w:val="en-US" w:eastAsia="zh-CN"/>
        </w:rPr>
      </w:pPr>
    </w:p>
    <w:p>
      <w:pPr>
        <w:pStyle w:val="11"/>
        <w:pageBreakBefore w:val="0"/>
        <w:wordWrap/>
        <w:topLinePunct w:val="0"/>
        <w:bidi w:val="0"/>
        <w:spacing w:before="0" w:beforeAutospacing="0" w:after="0" w:afterAutospacing="0" w:line="560" w:lineRule="exact"/>
        <w:ind w:left="0" w:right="0"/>
        <w:rPr>
          <w:rFonts w:hint="eastAsia"/>
          <w:b w:val="0"/>
          <w:bCs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pageBreakBefore w:val="0"/>
        <w:wordWrap/>
        <w:topLinePunct w:val="0"/>
        <w:bidi w:val="0"/>
        <w:spacing w:beforeAutospacing="0" w:afterAutospacing="0" w:line="560" w:lineRule="exact"/>
        <w:ind w:left="0" w:right="0"/>
        <w:rPr>
          <w:rFonts w:hint="eastAsia" w:ascii="仿宋" w:hAnsi="仿宋" w:eastAsia="仿宋" w:cs="仿宋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28"/>
          <w:sz w:val="32"/>
          <w:szCs w:val="32"/>
        </w:rPr>
        <w:t>附件</w:t>
      </w:r>
    </w:p>
    <w:p>
      <w:pPr>
        <w:pageBreakBefore w:val="0"/>
        <w:wordWrap/>
        <w:topLinePunct w:val="0"/>
        <w:bidi w:val="0"/>
        <w:spacing w:beforeAutospacing="0" w:afterAutospacing="0" w:line="560" w:lineRule="exact"/>
        <w:ind w:left="0" w:right="0" w:firstLine="1290" w:firstLineChars="300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5"/>
          <w:sz w:val="44"/>
          <w:szCs w:val="44"/>
          <w:lang w:val="en-US" w:eastAsia="zh-CN"/>
        </w:rPr>
        <w:t>渝北区大湾镇XX村、社商品交易市场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5"/>
          <w:sz w:val="44"/>
          <w:szCs w:val="44"/>
        </w:rPr>
        <w:t>安全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5"/>
          <w:sz w:val="44"/>
          <w:szCs w:val="44"/>
          <w:lang w:val="en-US" w:eastAsia="zh-CN"/>
        </w:rPr>
        <w:t>排查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5"/>
          <w:sz w:val="44"/>
          <w:szCs w:val="44"/>
        </w:rPr>
        <w:t>整治统计表</w:t>
      </w:r>
    </w:p>
    <w:p>
      <w:pPr>
        <w:pStyle w:val="3"/>
        <w:pageBreakBefore w:val="0"/>
        <w:wordWrap/>
        <w:topLinePunct w:val="0"/>
        <w:bidi w:val="0"/>
        <w:spacing w:beforeAutospacing="0" w:afterAutospacing="0" w:line="560" w:lineRule="exact"/>
        <w:ind w:left="0" w:right="0"/>
        <w:rPr>
          <w:rFonts w:hint="eastAsia" w:ascii="方正小标宋_GBK" w:hAnsi="方正小标宋_GBK" w:eastAsia="方正小标宋_GBK" w:cs="方正小标宋_GBK"/>
          <w:sz w:val="18"/>
          <w:szCs w:val="18"/>
        </w:rPr>
      </w:pPr>
    </w:p>
    <w:p>
      <w:pPr>
        <w:pageBreakBefore w:val="0"/>
        <w:wordWrap/>
        <w:topLinePunct w:val="0"/>
        <w:bidi w:val="0"/>
        <w:spacing w:beforeAutospacing="0" w:afterAutospacing="0" w:line="560" w:lineRule="exact"/>
        <w:ind w:left="0" w:right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pacing w:val="-2"/>
          <w:sz w:val="27"/>
          <w:szCs w:val="27"/>
          <w:lang w:val="en-US" w:eastAsia="zh-CN"/>
        </w:rPr>
        <w:t>村居（盖章）</w:t>
      </w:r>
      <w:r>
        <w:rPr>
          <w:rFonts w:hint="eastAsia" w:ascii="仿宋" w:hAnsi="仿宋" w:eastAsia="仿宋" w:cs="仿宋"/>
          <w:spacing w:val="-2"/>
          <w:sz w:val="27"/>
          <w:szCs w:val="27"/>
        </w:rPr>
        <w:t xml:space="preserve">：                          </w:t>
      </w:r>
      <w:r>
        <w:rPr>
          <w:rFonts w:hint="eastAsia" w:ascii="仿宋" w:hAnsi="仿宋" w:eastAsia="仿宋" w:cs="仿宋"/>
          <w:spacing w:val="-2"/>
          <w:sz w:val="27"/>
          <w:szCs w:val="27"/>
          <w:lang w:val="en-US" w:eastAsia="zh-CN"/>
        </w:rPr>
        <w:t xml:space="preserve">                                       </w:t>
      </w:r>
      <w:r>
        <w:rPr>
          <w:rFonts w:hint="eastAsia" w:eastAsia="方正仿宋_GBK" w:cs="Times New Roman"/>
          <w:color w:val="auto"/>
          <w:kern w:val="0"/>
          <w:sz w:val="24"/>
          <w:szCs w:val="20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0"/>
          <w:lang w:bidi="ar-SA"/>
        </w:rPr>
        <w:t xml:space="preserve">时间：    年    月   日  </w:t>
      </w:r>
    </w:p>
    <w:p>
      <w:pPr>
        <w:pageBreakBefore w:val="0"/>
        <w:wordWrap/>
        <w:topLinePunct w:val="0"/>
        <w:bidi w:val="0"/>
        <w:spacing w:beforeAutospacing="0" w:afterAutospacing="0" w:line="560" w:lineRule="exact"/>
        <w:ind w:left="0" w:right="0"/>
        <w:rPr>
          <w:rFonts w:hint="eastAsia" w:ascii="仿宋" w:hAnsi="仿宋" w:eastAsia="仿宋" w:cs="仿宋"/>
        </w:rPr>
      </w:pPr>
    </w:p>
    <w:tbl>
      <w:tblPr>
        <w:tblStyle w:val="13"/>
        <w:tblW w:w="139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950"/>
        <w:gridCol w:w="2304"/>
        <w:gridCol w:w="2346"/>
        <w:gridCol w:w="2400"/>
        <w:gridCol w:w="2590"/>
        <w:gridCol w:w="1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1222" w:type="dxa"/>
            <w:vAlign w:val="center"/>
          </w:tcPr>
          <w:p>
            <w:pPr>
              <w:pageBreakBefore w:val="0"/>
              <w:wordWrap/>
              <w:topLinePunct w:val="0"/>
              <w:bidi w:val="0"/>
              <w:spacing w:beforeAutospacing="0" w:afterAutospacing="0" w:line="560" w:lineRule="exac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  <w:t>村、社</w:t>
            </w:r>
          </w:p>
        </w:tc>
        <w:tc>
          <w:tcPr>
            <w:tcW w:w="1950" w:type="dxa"/>
            <w:vAlign w:val="center"/>
          </w:tcPr>
          <w:p>
            <w:pPr>
              <w:pageBreakBefore w:val="0"/>
              <w:wordWrap/>
              <w:topLinePunct w:val="0"/>
              <w:bidi w:val="0"/>
              <w:spacing w:beforeAutospacing="0" w:afterAutospacing="0" w:line="560" w:lineRule="exac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5"/>
                <w:sz w:val="24"/>
                <w:szCs w:val="24"/>
              </w:rPr>
              <w:t>检查单位数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13"/>
                <w:sz w:val="24"/>
                <w:szCs w:val="24"/>
              </w:rPr>
              <w:t>(家)</w:t>
            </w:r>
          </w:p>
        </w:tc>
        <w:tc>
          <w:tcPr>
            <w:tcW w:w="2304" w:type="dxa"/>
            <w:vAlign w:val="center"/>
          </w:tcPr>
          <w:p>
            <w:pPr>
              <w:pageBreakBefore w:val="0"/>
              <w:wordWrap/>
              <w:topLinePunct w:val="0"/>
              <w:bidi w:val="0"/>
              <w:spacing w:beforeAutospacing="0" w:afterAutospacing="0" w:line="560" w:lineRule="exac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6"/>
                <w:sz w:val="24"/>
                <w:szCs w:val="24"/>
              </w:rPr>
              <w:t>发现问题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2"/>
                <w:sz w:val="24"/>
                <w:szCs w:val="24"/>
              </w:rPr>
              <w:t>隐患数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13"/>
                <w:sz w:val="24"/>
                <w:szCs w:val="24"/>
              </w:rPr>
              <w:t>(处)</w:t>
            </w:r>
          </w:p>
        </w:tc>
        <w:tc>
          <w:tcPr>
            <w:tcW w:w="2346" w:type="dxa"/>
            <w:vAlign w:val="center"/>
          </w:tcPr>
          <w:p>
            <w:pPr>
              <w:pageBreakBefore w:val="0"/>
              <w:wordWrap/>
              <w:topLinePunct w:val="0"/>
              <w:bidi w:val="0"/>
              <w:spacing w:beforeAutospacing="0" w:afterAutospacing="0" w:line="560" w:lineRule="exact"/>
              <w:ind w:left="0" w:right="0" w:hanging="119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2"/>
                <w:sz w:val="24"/>
                <w:szCs w:val="24"/>
              </w:rPr>
              <w:t>督改问题隐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6"/>
                <w:sz w:val="24"/>
                <w:szCs w:val="24"/>
              </w:rPr>
              <w:t>患数(处)</w:t>
            </w:r>
          </w:p>
        </w:tc>
        <w:tc>
          <w:tcPr>
            <w:tcW w:w="2400" w:type="dxa"/>
            <w:vAlign w:val="center"/>
          </w:tcPr>
          <w:p>
            <w:pPr>
              <w:pageBreakBefore w:val="0"/>
              <w:wordWrap/>
              <w:topLinePunct w:val="0"/>
              <w:bidi w:val="0"/>
              <w:spacing w:beforeAutospacing="0" w:afterAutospacing="0" w:line="560" w:lineRule="exac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2"/>
                <w:sz w:val="24"/>
                <w:szCs w:val="24"/>
              </w:rPr>
              <w:t>召开培训会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6"/>
                <w:sz w:val="24"/>
                <w:szCs w:val="24"/>
              </w:rPr>
              <w:t>次数(次)</w:t>
            </w:r>
          </w:p>
        </w:tc>
        <w:tc>
          <w:tcPr>
            <w:tcW w:w="2590" w:type="dxa"/>
            <w:vAlign w:val="center"/>
          </w:tcPr>
          <w:p>
            <w:pPr>
              <w:pageBreakBefore w:val="0"/>
              <w:wordWrap/>
              <w:topLinePunct w:val="0"/>
              <w:bidi w:val="0"/>
              <w:spacing w:beforeAutospacing="0" w:afterAutospacing="0" w:line="560" w:lineRule="exac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3"/>
                <w:sz w:val="24"/>
                <w:szCs w:val="24"/>
              </w:rPr>
              <w:t>曝光、约谈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6"/>
                <w:sz w:val="24"/>
                <w:szCs w:val="24"/>
              </w:rPr>
              <w:t>人数(人)</w:t>
            </w:r>
          </w:p>
        </w:tc>
        <w:tc>
          <w:tcPr>
            <w:tcW w:w="1132" w:type="dxa"/>
            <w:vAlign w:val="center"/>
          </w:tcPr>
          <w:p>
            <w:pPr>
              <w:pageBreakBefore w:val="0"/>
              <w:tabs>
                <w:tab w:val="left" w:pos="1260"/>
              </w:tabs>
              <w:wordWrap/>
              <w:topLinePunct w:val="0"/>
              <w:bidi w:val="0"/>
              <w:spacing w:beforeAutospacing="0" w:afterAutospacing="0" w:line="560" w:lineRule="exact"/>
              <w:ind w:left="0" w:right="0" w:hanging="240" w:hangingChars="10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1222" w:type="dxa"/>
            <w:vAlign w:val="top"/>
          </w:tcPr>
          <w:p>
            <w:pPr>
              <w:pStyle w:val="14"/>
              <w:pageBreakBefore w:val="0"/>
              <w:wordWrap/>
              <w:topLinePunct w:val="0"/>
              <w:bidi w:val="0"/>
              <w:spacing w:beforeAutospacing="0" w:afterAutospacing="0" w:line="560" w:lineRule="exact"/>
              <w:ind w:left="0" w:right="0"/>
              <w:rPr>
                <w:rFonts w:hint="eastAsia" w:ascii="仿宋" w:hAnsi="仿宋" w:eastAsia="仿宋" w:cs="仿宋"/>
              </w:rPr>
            </w:pPr>
          </w:p>
        </w:tc>
        <w:tc>
          <w:tcPr>
            <w:tcW w:w="1950" w:type="dxa"/>
            <w:vAlign w:val="top"/>
          </w:tcPr>
          <w:p>
            <w:pPr>
              <w:pStyle w:val="14"/>
              <w:pageBreakBefore w:val="0"/>
              <w:wordWrap/>
              <w:topLinePunct w:val="0"/>
              <w:bidi w:val="0"/>
              <w:spacing w:beforeAutospacing="0" w:afterAutospacing="0" w:line="560" w:lineRule="exact"/>
              <w:ind w:left="0" w:right="0"/>
              <w:rPr>
                <w:rFonts w:hint="eastAsia" w:ascii="仿宋" w:hAnsi="仿宋" w:eastAsia="仿宋" w:cs="仿宋"/>
              </w:rPr>
            </w:pPr>
          </w:p>
        </w:tc>
        <w:tc>
          <w:tcPr>
            <w:tcW w:w="2304" w:type="dxa"/>
            <w:vAlign w:val="top"/>
          </w:tcPr>
          <w:p>
            <w:pPr>
              <w:pStyle w:val="14"/>
              <w:pageBreakBefore w:val="0"/>
              <w:wordWrap/>
              <w:topLinePunct w:val="0"/>
              <w:bidi w:val="0"/>
              <w:spacing w:beforeAutospacing="0" w:afterAutospacing="0" w:line="560" w:lineRule="exact"/>
              <w:ind w:left="0" w:right="0"/>
              <w:rPr>
                <w:rFonts w:hint="eastAsia" w:ascii="仿宋" w:hAnsi="仿宋" w:eastAsia="仿宋" w:cs="仿宋"/>
              </w:rPr>
            </w:pPr>
          </w:p>
        </w:tc>
        <w:tc>
          <w:tcPr>
            <w:tcW w:w="2346" w:type="dxa"/>
            <w:vAlign w:val="top"/>
          </w:tcPr>
          <w:p>
            <w:pPr>
              <w:pStyle w:val="14"/>
              <w:pageBreakBefore w:val="0"/>
              <w:wordWrap/>
              <w:topLinePunct w:val="0"/>
              <w:bidi w:val="0"/>
              <w:spacing w:beforeAutospacing="0" w:afterAutospacing="0" w:line="560" w:lineRule="exact"/>
              <w:ind w:left="0" w:right="0"/>
              <w:rPr>
                <w:rFonts w:hint="eastAsia" w:ascii="仿宋" w:hAnsi="仿宋" w:eastAsia="仿宋" w:cs="仿宋"/>
              </w:rPr>
            </w:pPr>
          </w:p>
        </w:tc>
        <w:tc>
          <w:tcPr>
            <w:tcW w:w="2400" w:type="dxa"/>
            <w:vAlign w:val="top"/>
          </w:tcPr>
          <w:p>
            <w:pPr>
              <w:pStyle w:val="14"/>
              <w:pageBreakBefore w:val="0"/>
              <w:wordWrap/>
              <w:topLinePunct w:val="0"/>
              <w:bidi w:val="0"/>
              <w:spacing w:beforeAutospacing="0" w:afterAutospacing="0" w:line="560" w:lineRule="exact"/>
              <w:ind w:left="0" w:right="0"/>
              <w:rPr>
                <w:rFonts w:hint="eastAsia" w:ascii="仿宋" w:hAnsi="仿宋" w:eastAsia="仿宋" w:cs="仿宋"/>
              </w:rPr>
            </w:pPr>
          </w:p>
        </w:tc>
        <w:tc>
          <w:tcPr>
            <w:tcW w:w="2590" w:type="dxa"/>
            <w:vAlign w:val="top"/>
          </w:tcPr>
          <w:p>
            <w:pPr>
              <w:pStyle w:val="14"/>
              <w:pageBreakBefore w:val="0"/>
              <w:wordWrap/>
              <w:topLinePunct w:val="0"/>
              <w:bidi w:val="0"/>
              <w:spacing w:beforeAutospacing="0" w:afterAutospacing="0" w:line="560" w:lineRule="exact"/>
              <w:ind w:left="0" w:right="0"/>
              <w:rPr>
                <w:rFonts w:hint="eastAsia" w:ascii="仿宋" w:hAnsi="仿宋" w:eastAsia="仿宋" w:cs="仿宋"/>
              </w:rPr>
            </w:pPr>
          </w:p>
        </w:tc>
        <w:tc>
          <w:tcPr>
            <w:tcW w:w="1132" w:type="dxa"/>
            <w:vAlign w:val="top"/>
          </w:tcPr>
          <w:p>
            <w:pPr>
              <w:pStyle w:val="14"/>
              <w:pageBreakBefore w:val="0"/>
              <w:wordWrap/>
              <w:topLinePunct w:val="0"/>
              <w:bidi w:val="0"/>
              <w:spacing w:beforeAutospacing="0" w:afterAutospacing="0" w:line="560" w:lineRule="exact"/>
              <w:ind w:left="0" w:right="0"/>
              <w:rPr>
                <w:rFonts w:hint="eastAsia" w:ascii="仿宋" w:hAnsi="仿宋" w:eastAsia="仿宋" w:cs="仿宋"/>
              </w:rPr>
            </w:pPr>
          </w:p>
        </w:tc>
      </w:tr>
    </w:tbl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80" w:firstLineChars="200"/>
        <w:textAlignment w:val="baseline"/>
        <w:rPr>
          <w:rStyle w:val="16"/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0"/>
          <w:lang w:bidi="ar-SA"/>
        </w:rPr>
        <w:t xml:space="preserve">填报人：                                                                           联系方式：         </w:t>
      </w:r>
      <w:r>
        <w:rPr>
          <w:rStyle w:val="16"/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 xml:space="preserve">   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textAlignment w:val="baseline"/>
        <w:rPr>
          <w:rStyle w:val="16"/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textAlignment w:val="baseline"/>
        <w:rPr>
          <w:rStyle w:val="16"/>
          <w:rFonts w:hint="default" w:ascii="Times New Roman" w:hAnsi="Times New Roman" w:eastAsia="方正仿宋_GBK" w:cs="Times New Roman"/>
          <w:color w:val="auto"/>
          <w:sz w:val="144"/>
          <w:szCs w:val="144"/>
          <w:lang w:bidi="ar-SA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textAlignment w:val="baseline"/>
        <w:rPr>
          <w:rStyle w:val="16"/>
          <w:rFonts w:hint="default" w:ascii="Times New Roman" w:hAnsi="Times New Roman" w:eastAsia="方正仿宋_GBK" w:cs="Times New Roman"/>
          <w:color w:val="auto"/>
          <w:sz w:val="144"/>
          <w:szCs w:val="144"/>
          <w:lang w:bidi="ar-SA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140" w:firstLineChars="50"/>
        <w:textAlignment w:val="auto"/>
        <w:rPr>
          <w:rFonts w:hint="eastAsia"/>
        </w:rPr>
      </w:pP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重庆市渝北区大湾镇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综合指挥室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</w:rPr>
        <w:t xml:space="preserve">    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 xml:space="preserve">   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 202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17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日印发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Theme="minorEastAsia" w:hAnsiTheme="minorEastAsia" w:cstheme="minorEastAsia"/>
                              <w:sz w:val="2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4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Theme="minorEastAsia" w:hAnsiTheme="minorEastAsia" w:cstheme="minorEastAsia"/>
                        <w:sz w:val="2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4"/>
                      </w:rPr>
                      <w:t>2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13486"/>
    <w:rsid w:val="0D0B4096"/>
    <w:rsid w:val="11963E18"/>
    <w:rsid w:val="159B27B6"/>
    <w:rsid w:val="17E51656"/>
    <w:rsid w:val="2454722D"/>
    <w:rsid w:val="28766D73"/>
    <w:rsid w:val="2A927938"/>
    <w:rsid w:val="3110366E"/>
    <w:rsid w:val="393D2C48"/>
    <w:rsid w:val="3DD27E02"/>
    <w:rsid w:val="433063EE"/>
    <w:rsid w:val="4ABC42A2"/>
    <w:rsid w:val="4C2762A6"/>
    <w:rsid w:val="51556929"/>
    <w:rsid w:val="66CB01EE"/>
    <w:rsid w:val="73534DA6"/>
    <w:rsid w:val="750C2607"/>
    <w:rsid w:val="7BA94FF8"/>
    <w:rsid w:val="7EA4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3"/>
    <w:qFormat/>
    <w:uiPriority w:val="0"/>
    <w:pPr>
      <w:keepNext/>
      <w:keepLines/>
      <w:spacing w:before="240" w:after="120"/>
      <w:jc w:val="left"/>
      <w:outlineLvl w:val="4"/>
    </w:pPr>
    <w:rPr>
      <w:b/>
      <w:bCs/>
      <w:sz w:val="28"/>
      <w:szCs w:val="28"/>
      <w:lang w:val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4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5">
    <w:name w:val="Body Text Indent"/>
    <w:basedOn w:val="1"/>
    <w:qFormat/>
    <w:uiPriority w:val="0"/>
    <w:pPr>
      <w:ind w:firstLine="720"/>
    </w:pPr>
    <w:rPr>
      <w:rFonts w:ascii="仿宋_GB2312" w:eastAsia="仿宋_GB2312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qFormat/>
    <w:uiPriority w:val="0"/>
    <w:pPr>
      <w:spacing w:after="120"/>
      <w:ind w:left="200" w:leftChars="200" w:firstLine="200" w:firstLineChars="200"/>
    </w:pPr>
    <w:rPr>
      <w:rFonts w:ascii="Arial" w:hAnsi="Arial"/>
    </w:rPr>
  </w:style>
  <w:style w:type="paragraph" w:customStyle="1" w:styleId="11">
    <w:name w:val="D标题5"/>
    <w:basedOn w:val="2"/>
    <w:next w:val="12"/>
    <w:qFormat/>
    <w:uiPriority w:val="0"/>
    <w:pPr>
      <w:spacing w:before="100" w:beforeAutospacing="1" w:after="100" w:afterAutospacing="1"/>
      <w:ind w:hanging="1008"/>
    </w:pPr>
    <w:rPr>
      <w:rFonts w:eastAsia="黑体"/>
      <w:bCs w:val="0"/>
      <w:szCs w:val="20"/>
    </w:rPr>
  </w:style>
  <w:style w:type="paragraph" w:customStyle="1" w:styleId="12">
    <w:name w:val="D正文"/>
    <w:basedOn w:val="8"/>
    <w:qFormat/>
    <w:uiPriority w:val="0"/>
    <w:pPr>
      <w:widowControl/>
      <w:spacing w:before="100" w:beforeAutospacing="1" w:after="100" w:afterAutospacing="1"/>
      <w:ind w:left="0" w:leftChars="0"/>
      <w:jc w:val="left"/>
    </w:p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15">
    <w:name w:val="UserStyle_2"/>
    <w:qFormat/>
    <w:uiPriority w:val="0"/>
    <w:pPr>
      <w:textAlignment w:val="baseline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NormalCharacter"/>
    <w:qFormat/>
    <w:uiPriority w:val="0"/>
    <w:rPr>
      <w:rFonts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2091</Words>
  <Characters>2120</Characters>
  <Lines>0</Lines>
  <Paragraphs>0</Paragraphs>
  <TotalTime>13</TotalTime>
  <ScaleCrop>false</ScaleCrop>
  <LinksUpToDate>false</LinksUpToDate>
  <CharactersWithSpaces>2378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2025-03-11T08:10:00Z</dcterms:created>
  <dc:creator>asus</dc:creator>
  <cp:lastModifiedBy>杨倩怡</cp:lastModifiedBy>
  <dcterms:modified xsi:type="dcterms:W3CDTF">2025-04-18T09:23:45Z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KSOTemplateDocerSaveRecord">
    <vt:lpwstr>eyJoZGlkIjoiM2VlMmNjNDM2ODE4MTZmMGQ5M2FmYzUyYzA5Y2ZkNzciLCJ1c2VySWQiOiI5MTk0NzU0ODIifQ==</vt:lpwstr>
  </property>
  <property fmtid="{D5CDD505-2E9C-101B-9397-08002B2CF9AE}" pid="4" name="ICV">
    <vt:lpwstr>C977AC738CDB456F9CF3A36608B49694_12</vt:lpwstr>
  </property>
</Properties>
</file>