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144F">
      <w:pPr>
        <w:rPr>
          <w:rFonts w:ascii="方正黑体_GBK" w:eastAsia="方正黑体_GBK"/>
          <w:szCs w:val="32"/>
        </w:rPr>
      </w:pPr>
    </w:p>
    <w:p w14:paraId="134A1900">
      <w:pPr>
        <w:jc w:val="center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eastAsia" w:eastAsia="方正小标宋_GBK" w:cs="Times New Roman"/>
          <w:sz w:val="36"/>
          <w:szCs w:val="36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渝北区</w:t>
      </w:r>
      <w:r>
        <w:rPr>
          <w:rFonts w:hint="eastAsia" w:eastAsia="方正小标宋_GBK" w:cs="Times New Roman"/>
          <w:sz w:val="36"/>
          <w:szCs w:val="36"/>
          <w:lang w:eastAsia="zh-CN"/>
        </w:rPr>
        <w:t>茨竹镇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特困人员救助供养审核意见公示</w:t>
      </w:r>
    </w:p>
    <w:p w14:paraId="7CE0187F">
      <w:pPr>
        <w:snapToGrid w:val="0"/>
        <w:spacing w:beforeLines="50"/>
        <w:ind w:firstLine="640" w:firstLineChars="200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按照特困人员救助供养有关政策规定，根据本人申请，镇人民政府（街道办事处）组织入户调查、民主评议和集体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21"/>
        </w:rPr>
        <w:t>审核，提出了审核意见，现公示如下：</w:t>
      </w:r>
    </w:p>
    <w:p w14:paraId="43E03D1D">
      <w:pPr>
        <w:snapToGrid w:val="0"/>
        <w:spacing w:beforeLines="50"/>
        <w:jc w:val="center"/>
        <w:rPr>
          <w:rFonts w:hint="default" w:ascii="Times New Roman" w:hAnsi="Times New Roman" w:eastAsia="方正黑体_GBK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拟纳入特困救助供养的申请人员</w:t>
      </w:r>
    </w:p>
    <w:tbl>
      <w:tblPr>
        <w:tblStyle w:val="5"/>
        <w:tblW w:w="878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972"/>
        <w:gridCol w:w="948"/>
        <w:gridCol w:w="2526"/>
        <w:gridCol w:w="1266"/>
        <w:gridCol w:w="2334"/>
      </w:tblGrid>
      <w:tr w14:paraId="7479986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71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470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132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65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AD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8279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拟供养服务机构</w:t>
            </w:r>
          </w:p>
          <w:p w14:paraId="58310F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或委托照料人</w:t>
            </w:r>
          </w:p>
        </w:tc>
      </w:tr>
      <w:tr w14:paraId="2364AD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70E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1E1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唐玉春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FE47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A41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半边月村4组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184F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D31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唐军</w:t>
            </w:r>
          </w:p>
        </w:tc>
      </w:tr>
      <w:tr w14:paraId="0FC04E3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00B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83C4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张朋清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343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2D2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秦家村4组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BB2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AFFC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张朋奎</w:t>
            </w:r>
          </w:p>
        </w:tc>
      </w:tr>
      <w:tr w14:paraId="289C57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894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54D3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王清国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80E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DF4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方家沟村2组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CEB2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911D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王志</w:t>
            </w:r>
          </w:p>
        </w:tc>
      </w:tr>
      <w:tr w14:paraId="499A121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A97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9C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黄仁田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FCA1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94C3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自力村1组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694D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分散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90E2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邹小勇</w:t>
            </w:r>
          </w:p>
        </w:tc>
      </w:tr>
    </w:tbl>
    <w:p w14:paraId="2DEA0047">
      <w:pPr>
        <w:widowControl/>
        <w:ind w:firstLine="320" w:firstLineChars="200"/>
        <w:rPr>
          <w:rFonts w:hint="default" w:ascii="Times New Roman" w:hAnsi="Times New Roman" w:eastAsia="方正仿宋_GBK" w:cs="Times New Roman"/>
          <w:kern w:val="0"/>
          <w:sz w:val="16"/>
          <w:szCs w:val="16"/>
        </w:rPr>
      </w:pPr>
      <w:r>
        <w:rPr>
          <w:rFonts w:hint="default" w:ascii="Times New Roman" w:hAnsi="Times New Roman" w:eastAsia="方正仿宋_GBK" w:cs="Times New Roman"/>
          <w:kern w:val="0"/>
          <w:sz w:val="16"/>
          <w:szCs w:val="16"/>
        </w:rPr>
        <w:t>备注：供养形式为 “集中供养”“分散供养”。</w:t>
      </w:r>
    </w:p>
    <w:p w14:paraId="64BF1B9E">
      <w:pPr>
        <w:jc w:val="center"/>
        <w:rPr>
          <w:rFonts w:hint="default" w:ascii="Times New Roman" w:hAnsi="Times New Roman" w:eastAsia="方正黑体_GBK" w:cs="Times New Roman"/>
          <w:kern w:val="32"/>
          <w:sz w:val="28"/>
          <w:szCs w:val="28"/>
        </w:rPr>
      </w:pPr>
    </w:p>
    <w:p w14:paraId="26D0B60B">
      <w:pPr>
        <w:jc w:val="center"/>
        <w:rPr>
          <w:rFonts w:hint="default" w:ascii="Times New Roman" w:hAnsi="Times New Roman" w:eastAsia="方正黑体_GBK" w:cs="Times New Roman"/>
          <w:kern w:val="32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32"/>
          <w:sz w:val="28"/>
          <w:szCs w:val="28"/>
        </w:rPr>
        <w:t>拟不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纳入特困救助供养的申请人员</w:t>
      </w:r>
    </w:p>
    <w:tbl>
      <w:tblPr>
        <w:tblStyle w:val="5"/>
        <w:tblW w:w="8733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3"/>
        <w:gridCol w:w="1058"/>
        <w:gridCol w:w="1200"/>
        <w:gridCol w:w="1750"/>
        <w:gridCol w:w="3942"/>
      </w:tblGrid>
      <w:tr w14:paraId="6C7944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58E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254D78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E64D70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CB563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家庭住址</w:t>
            </w:r>
          </w:p>
        </w:tc>
        <w:tc>
          <w:tcPr>
            <w:tcW w:w="39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81D7B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不予救助供养理由</w:t>
            </w:r>
          </w:p>
        </w:tc>
      </w:tr>
      <w:tr w14:paraId="2033F2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7D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22B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36B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BF3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E5B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</w:rPr>
            </w:pPr>
          </w:p>
        </w:tc>
      </w:tr>
    </w:tbl>
    <w:p w14:paraId="1EBF09BB">
      <w:pPr>
        <w:ind w:firstLine="360" w:firstLineChars="200"/>
        <w:rPr>
          <w:rFonts w:hint="default" w:ascii="Times New Roman" w:hAnsi="Times New Roman" w:eastAsia="方正仿宋_GBK" w:cs="Times New Roman"/>
          <w:kern w:val="32"/>
          <w:sz w:val="18"/>
          <w:szCs w:val="18"/>
        </w:rPr>
      </w:pPr>
      <w:r>
        <w:rPr>
          <w:rFonts w:hint="default" w:ascii="Times New Roman" w:hAnsi="Times New Roman" w:eastAsia="方正仿宋_GBK" w:cs="Times New Roman"/>
          <w:kern w:val="32"/>
          <w:sz w:val="18"/>
          <w:szCs w:val="18"/>
        </w:rPr>
        <w:t>举报电话：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u w:val="single"/>
        </w:rPr>
        <w:t>023-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u w:val="single"/>
          <w:lang w:val="en-US" w:eastAsia="zh-CN"/>
        </w:rPr>
        <w:t>67211350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</w:rPr>
        <w:t>_（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lang w:eastAsia="zh-CN"/>
        </w:rPr>
        <w:t>茨竹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</w:rPr>
        <w:t>镇人民政府或街道办事处）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  <w:u w:val="single"/>
        </w:rPr>
        <w:t xml:space="preserve"> 023-86015051</w:t>
      </w:r>
      <w:r>
        <w:rPr>
          <w:rFonts w:hint="default" w:ascii="Times New Roman" w:hAnsi="Times New Roman" w:eastAsia="方正仿宋_GBK" w:cs="Times New Roman"/>
          <w:kern w:val="32"/>
          <w:sz w:val="18"/>
          <w:szCs w:val="18"/>
        </w:rPr>
        <w:t>（渝北区民政局）</w:t>
      </w:r>
    </w:p>
    <w:p w14:paraId="19E70E40">
      <w:pPr>
        <w:rPr>
          <w:rFonts w:hint="default" w:ascii="Times New Roman" w:hAnsi="Times New Roman" w:eastAsia="方正仿宋_GBK" w:cs="Times New Roman"/>
          <w:kern w:val="32"/>
          <w:sz w:val="18"/>
          <w:szCs w:val="18"/>
        </w:rPr>
      </w:pPr>
    </w:p>
    <w:p w14:paraId="6CF8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32"/>
          <w:szCs w:val="21"/>
          <w:lang w:eastAsia="zh-CN"/>
        </w:rPr>
      </w:pPr>
    </w:p>
    <w:p w14:paraId="133F2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32"/>
          <w:szCs w:val="21"/>
        </w:rPr>
      </w:pPr>
      <w:r>
        <w:rPr>
          <w:rFonts w:hint="default" w:ascii="Times New Roman" w:hAnsi="Times New Roman" w:eastAsia="方正仿宋_GBK" w:cs="Times New Roman"/>
          <w:kern w:val="32"/>
          <w:szCs w:val="21"/>
          <w:lang w:eastAsia="zh-CN"/>
        </w:rPr>
        <w:t>重庆市渝北区茨竹</w:t>
      </w:r>
      <w:r>
        <w:rPr>
          <w:rFonts w:hint="default" w:ascii="Times New Roman" w:hAnsi="Times New Roman" w:eastAsia="方正仿宋_GBK" w:cs="Times New Roman"/>
          <w:kern w:val="32"/>
          <w:szCs w:val="21"/>
        </w:rPr>
        <w:t>镇人民政府</w:t>
      </w:r>
    </w:p>
    <w:p w14:paraId="0914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default" w:ascii="Times New Roman" w:hAnsi="Times New Roman" w:eastAsia="方正仿宋_GBK" w:cs="Times New Roman"/>
          <w:kern w:val="32"/>
          <w:szCs w:val="21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kern w:val="32"/>
          <w:szCs w:val="21"/>
        </w:rPr>
        <w:t>年</w:t>
      </w:r>
      <w:r>
        <w:rPr>
          <w:rFonts w:hint="default" w:ascii="Times New Roman" w:hAnsi="Times New Roman" w:eastAsia="方正仿宋_GBK" w:cs="Times New Roman"/>
          <w:kern w:val="32"/>
          <w:szCs w:val="21"/>
          <w:lang w:val="en-US" w:eastAsia="zh-CN"/>
        </w:rPr>
        <w:t>2月18日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72FB">
    <w:pPr>
      <w:pStyle w:val="3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ED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zc3OTFjODY2MjU1YWY0NmMyMDllMGJkOTI3OTgifQ=="/>
  </w:docVars>
  <w:rsids>
    <w:rsidRoot w:val="74665BB5"/>
    <w:rsid w:val="073C2A90"/>
    <w:rsid w:val="118442FA"/>
    <w:rsid w:val="15E6791C"/>
    <w:rsid w:val="16F31C9B"/>
    <w:rsid w:val="19203E52"/>
    <w:rsid w:val="1E225CCF"/>
    <w:rsid w:val="1E6B3E56"/>
    <w:rsid w:val="1F220F12"/>
    <w:rsid w:val="1F7B1BF2"/>
    <w:rsid w:val="1FA12F8C"/>
    <w:rsid w:val="23566B9E"/>
    <w:rsid w:val="2A727241"/>
    <w:rsid w:val="313F5330"/>
    <w:rsid w:val="32085BB1"/>
    <w:rsid w:val="323366B9"/>
    <w:rsid w:val="372B3B57"/>
    <w:rsid w:val="38CB4EC2"/>
    <w:rsid w:val="3BE63E96"/>
    <w:rsid w:val="3F241265"/>
    <w:rsid w:val="43CE7292"/>
    <w:rsid w:val="5DD00D6E"/>
    <w:rsid w:val="63BE486D"/>
    <w:rsid w:val="672E4D80"/>
    <w:rsid w:val="74665BB5"/>
    <w:rsid w:val="75463B3A"/>
    <w:rsid w:val="7A726B64"/>
    <w:rsid w:val="7B0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304</Characters>
  <Lines>0</Lines>
  <Paragraphs>0</Paragraphs>
  <TotalTime>23</TotalTime>
  <ScaleCrop>false</ScaleCrop>
  <LinksUpToDate>false</LinksUpToDate>
  <CharactersWithSpaces>313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2023-09-14T01:12:00Z</dcterms:created>
  <dc:creator>Rachel</dc:creator>
  <cp:lastModifiedBy>Administrator</cp:lastModifiedBy>
  <cp:lastPrinted>2025-02-19T03:35:00Z</cp:lastPrinted>
  <dcterms:modified xsi:type="dcterms:W3CDTF">2025-02-20T01:57:16Z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2C7F2B8FD75F43C38380E51D9644E288_13</vt:lpwstr>
  </property>
  <property fmtid="{D5CDD505-2E9C-101B-9397-08002B2CF9AE}" pid="4" name="KSOTemplateDocerSaveRecord">
    <vt:lpwstr>eyJoZGlkIjoiODBmMzc3OTFjODY2MjU1YWY0NmMyMDllMGJkOTI3OTgiLCJ1c2VySWQiOiIzMjY2OTg3MjAifQ==</vt:lpwstr>
  </property>
</Properties>
</file>