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2410"/>
        <w:gridCol w:w="2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842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8"/>
                <w:szCs w:val="38"/>
              </w:rPr>
              <w:t>渝北区灾害信息员（202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8"/>
                <w:szCs w:val="38"/>
                <w:lang w:val="en-US" w:eastAsia="zh-CN"/>
              </w:rPr>
              <w:t>4</w:t>
            </w:r>
            <w:r>
              <w:rPr>
                <w:rFonts w:hint="eastAsia" w:ascii="方正小标宋_GBK" w:hAnsi="宋体" w:eastAsia="方正小标宋_GBK" w:cs="宋体"/>
                <w:bCs/>
                <w:color w:val="000000"/>
                <w:kern w:val="0"/>
                <w:sz w:val="38"/>
                <w:szCs w:val="38"/>
              </w:rPr>
              <w:t>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渝北区应急局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蒋文斗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67585721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渝北区应急局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伍婷婷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67585721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两路街道办事处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  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86005248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回兴街道办事处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邱文鹏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67378189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双凤桥街道办事处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邵  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67837387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悦来街道办事处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  贞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67457087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龙塔街道办事处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田  宇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86812280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双龙湖街道办事处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程  果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67824409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龙溪街道办事处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程海曦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67076117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仙桃街道办事处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朱元林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67586778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宝圣湖街道办事处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戴汶洲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60350606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龙山街道办事处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罗  旭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67615930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王家街道办事处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康祥伦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67179795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大湾镇人民政府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谭显春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67213035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木耳镇人民政府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庞小勤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67489370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洛碛镇人民政府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晏长鑫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67382836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兴隆镇人民政府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邓天飞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67170401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玉峰山镇人民政府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  珩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67168789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茨竹镇人民政府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刘秋江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67211148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古路镇人民政府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褚小龙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67169269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大盛镇人民政府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陈  晨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67283924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统景镇人民政府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苏  乐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67381851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石船镇人民政府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李  荣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67251096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3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龙兴镇人民政府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胡永欢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67341766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9C4"/>
    <w:rsid w:val="004809C4"/>
    <w:rsid w:val="007F6997"/>
    <w:rsid w:val="00C65B08"/>
    <w:rsid w:val="00EA50B1"/>
    <w:rsid w:val="335723B0"/>
    <w:rsid w:val="6F6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link w:val="6"/>
    <w:qFormat/>
    <w:uiPriority w:val="99"/>
    <w:pPr>
      <w:widowControl/>
      <w:jc w:val="left"/>
      <w:outlineLvl w:val="1"/>
    </w:pPr>
    <w:rPr>
      <w:rFonts w:ascii="宋体" w:hAnsi="宋体" w:cs="宋体"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标题 2 Char"/>
    <w:basedOn w:val="5"/>
    <w:link w:val="2"/>
    <w:uiPriority w:val="99"/>
    <w:rPr>
      <w:rFonts w:ascii="宋体" w:hAnsi="宋体" w:eastAsia="宋体" w:cs="宋体"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</Words>
  <Characters>491</Characters>
  <Lines>4</Lines>
  <Paragraphs>1</Paragraphs>
  <TotalTime>32</TotalTime>
  <ScaleCrop>false</ScaleCrop>
  <LinksUpToDate>false</LinksUpToDate>
  <CharactersWithSpaces>576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2024-11-18T08:00:00Z</dcterms:created>
  <dc:creator>Administrator</dc:creator>
  <cp:lastModifiedBy>Administrator</cp:lastModifiedBy>
  <dcterms:modified xsi:type="dcterms:W3CDTF">2024-11-20T06:56:45Z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2D6D3AE7B3E8456CB80D08878AF018A1_12</vt:lpwstr>
  </property>
</Properties>
</file>