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202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4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年渝北区防汛抗旱相关责任人公示</w:t>
      </w:r>
    </w:p>
    <w:p>
      <w:pPr>
        <w:ind w:firstLine="720" w:firstLineChars="200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0" w:right="0" w:firstLine="645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落</w:t>
      </w:r>
      <w:r>
        <w:rPr>
          <w:rFonts w:ascii="方正仿宋_GBK" w:hAnsi="方正仿宋_GBK" w:eastAsia="方正仿宋_GBK" w:cs="方正仿宋_GBK"/>
          <w:sz w:val="32"/>
          <w:szCs w:val="32"/>
        </w:rPr>
        <w:t>实防汛抗旱责任，切实做好202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ascii="方正仿宋_GBK" w:hAnsi="方正仿宋_GBK" w:eastAsia="方正仿宋_GBK" w:cs="方正仿宋_GBK"/>
          <w:sz w:val="32"/>
          <w:szCs w:val="32"/>
        </w:rPr>
        <w:t>年防汛抗旱工作，根据要求，现对全区防汛抗旱相关责任人进行公示，接受社会监督。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0" w:right="0" w:firstLine="645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                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0" w:right="0"/>
        <w:jc w:val="right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区防汛抗旱指挥部办公室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0" w:right="0"/>
        <w:jc w:val="right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                                                   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      202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年4月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0" w:right="0"/>
      </w:pPr>
    </w:p>
    <w:p>
      <w:pPr>
        <w:ind w:firstLine="720" w:firstLineChars="200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NTY4ZmQzYjU4OWYyZjk4YmY5Mjg1OTA3MGQzYWQifQ=="/>
    <w:docVar w:name="KSO_WPS_MARK_KEY" w:val="6b0627a7-12e5-4200-9adb-9cd010ce9ae9"/>
  </w:docVars>
  <w:rsids>
    <w:rsidRoot w:val="284A041F"/>
    <w:rsid w:val="1ACE0BCC"/>
    <w:rsid w:val="284A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168</Characters>
  <Lines>0</Lines>
  <Paragraphs>0</Paragraphs>
  <TotalTime>25</TotalTime>
  <ScaleCrop>false</ScaleCrop>
  <LinksUpToDate>false</LinksUpToDate>
  <CharactersWithSpaces>168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2024-04-07T10:31:00Z</dcterms:created>
  <dc:creator>任强</dc:creator>
  <cp:lastModifiedBy>任强</cp:lastModifiedBy>
  <cp:lastPrinted>2024-04-08T06:29:42Z</cp:lastPrinted>
  <dcterms:modified xsi:type="dcterms:W3CDTF">2024-04-08T06:32:11Z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85D84CBB6FE54A9592189CEE3A7AC0F0_11</vt:lpwstr>
  </property>
</Properties>
</file>