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188" w:rsidRPr="00A72C49" w:rsidRDefault="00A7053C">
      <w:pPr>
        <w:ind w:firstLineChars="0" w:firstLine="0"/>
        <w:jc w:val="left"/>
        <w:rPr>
          <w:rFonts w:ascii="方正小标宋_GBK" w:eastAsia="方正小标宋_GBK" w:hAnsi="方正小标宋_GBK"/>
          <w:sz w:val="36"/>
        </w:rPr>
      </w:pPr>
      <w:r w:rsidRPr="00A72C49">
        <w:rPr>
          <w:rFonts w:ascii="方正小标宋_GBK" w:eastAsia="方正小标宋_GBK" w:hAnsi="方正小标宋_GBK" w:hint="eastAsia"/>
          <w:sz w:val="36"/>
        </w:rPr>
        <w:t>行政处罚决定书（渝北）应急罚〔</w:t>
      </w:r>
      <w:r w:rsidR="00A72C49" w:rsidRPr="00A72C49">
        <w:rPr>
          <w:rFonts w:ascii="方正小标宋_GBK" w:eastAsia="方正小标宋_GBK" w:hAnsi="方正小标宋_GBK" w:hint="eastAsia"/>
          <w:sz w:val="36"/>
        </w:rPr>
        <w:t>2023</w:t>
      </w:r>
      <w:r w:rsidRPr="00A72C49">
        <w:rPr>
          <w:rFonts w:ascii="方正小标宋_GBK" w:eastAsia="方正小标宋_GBK" w:hAnsi="方正小标宋_GBK" w:hint="eastAsia"/>
          <w:sz w:val="36"/>
        </w:rPr>
        <w:t>〕</w:t>
      </w:r>
      <w:r w:rsidR="00A72C49" w:rsidRPr="00A72C49">
        <w:rPr>
          <w:rFonts w:ascii="方正小标宋_GBK" w:eastAsia="方正小标宋_GBK" w:hAnsi="方正小标宋_GBK" w:hint="eastAsia"/>
          <w:sz w:val="36"/>
        </w:rPr>
        <w:t>1</w:t>
      </w:r>
      <w:r w:rsidRPr="00A72C49">
        <w:rPr>
          <w:rFonts w:ascii="方正小标宋_GBK" w:eastAsia="方正小标宋_GBK" w:hAnsi="方正小标宋_GBK" w:hint="eastAsia"/>
          <w:sz w:val="36"/>
        </w:rPr>
        <w:t>号、</w:t>
      </w:r>
      <w:r w:rsidR="00A72C49" w:rsidRPr="00A72C49">
        <w:rPr>
          <w:rFonts w:ascii="方正小标宋_GBK" w:eastAsia="方正小标宋_GBK" w:hAnsi="方正小标宋_GBK" w:hint="eastAsia"/>
          <w:sz w:val="36"/>
        </w:rPr>
        <w:t>1</w:t>
      </w:r>
      <w:r w:rsidRPr="00A72C49">
        <w:rPr>
          <w:rFonts w:ascii="方正小标宋_GBK" w:eastAsia="方正小标宋_GBK" w:hAnsi="方正小标宋_GBK" w:hint="eastAsia"/>
          <w:sz w:val="36"/>
        </w:rPr>
        <w:t>-1号</w:t>
      </w:r>
    </w:p>
    <w:p w:rsidR="00A72C49" w:rsidRDefault="00A72C49" w:rsidP="00A72C49">
      <w:pPr>
        <w:ind w:firstLine="640"/>
        <w:rPr>
          <w:szCs w:val="32"/>
        </w:rPr>
      </w:pPr>
    </w:p>
    <w:p w:rsidR="00A72C49" w:rsidRDefault="00A72C49" w:rsidP="00A72C49">
      <w:pPr>
        <w:ind w:firstLine="640"/>
        <w:rPr>
          <w:rFonts w:ascii="Times New Roman" w:hAnsi="Times New Roman" w:cs="Times New Roman"/>
          <w:szCs w:val="32"/>
        </w:rPr>
      </w:pPr>
    </w:p>
    <w:p w:rsidR="00A72C49" w:rsidRPr="00A72C49" w:rsidRDefault="00A72C49" w:rsidP="00A72C49">
      <w:pPr>
        <w:ind w:firstLine="640"/>
        <w:rPr>
          <w:rFonts w:ascii="Times New Roman" w:hAnsi="Times New Roman" w:cs="Times New Roman"/>
          <w:szCs w:val="32"/>
        </w:rPr>
      </w:pPr>
      <w:r w:rsidRPr="00A72C49">
        <w:rPr>
          <w:rFonts w:ascii="Times New Roman" w:hAnsi="Times New Roman" w:cs="Times New Roman"/>
          <w:szCs w:val="32"/>
        </w:rPr>
        <w:t xml:space="preserve">2022 </w:t>
      </w:r>
      <w:r w:rsidRPr="00A72C49">
        <w:rPr>
          <w:rFonts w:ascii="Times New Roman" w:hAnsi="Times New Roman" w:cs="Times New Roman"/>
          <w:szCs w:val="32"/>
        </w:rPr>
        <w:t>年</w:t>
      </w:r>
      <w:r w:rsidRPr="00A72C49">
        <w:rPr>
          <w:rFonts w:ascii="Times New Roman" w:hAnsi="Times New Roman" w:cs="Times New Roman"/>
          <w:szCs w:val="32"/>
        </w:rPr>
        <w:t xml:space="preserve">11 </w:t>
      </w:r>
      <w:r w:rsidRPr="00A72C49">
        <w:rPr>
          <w:rFonts w:ascii="Times New Roman" w:hAnsi="Times New Roman" w:cs="Times New Roman"/>
          <w:szCs w:val="32"/>
        </w:rPr>
        <w:t>月</w:t>
      </w:r>
      <w:r w:rsidRPr="00A72C49">
        <w:rPr>
          <w:rFonts w:ascii="Times New Roman" w:hAnsi="Times New Roman" w:cs="Times New Roman"/>
          <w:szCs w:val="32"/>
        </w:rPr>
        <w:t xml:space="preserve">2 </w:t>
      </w:r>
      <w:r w:rsidRPr="00A72C49">
        <w:rPr>
          <w:rFonts w:ascii="Times New Roman" w:hAnsi="Times New Roman" w:cs="Times New Roman"/>
          <w:szCs w:val="32"/>
        </w:rPr>
        <w:t>日，</w:t>
      </w:r>
      <w:r w:rsidRPr="00A72C49">
        <w:rPr>
          <w:rFonts w:ascii="Times New Roman" w:hAnsi="Times New Roman" w:cs="Times New Roman"/>
          <w:szCs w:val="32"/>
        </w:rPr>
        <w:t xml:space="preserve">G65 </w:t>
      </w:r>
      <w:proofErr w:type="gramStart"/>
      <w:r w:rsidRPr="00A72C49">
        <w:rPr>
          <w:rFonts w:ascii="Times New Roman" w:hAnsi="Times New Roman" w:cs="Times New Roman"/>
          <w:szCs w:val="32"/>
        </w:rPr>
        <w:t>包茂高速公路</w:t>
      </w:r>
      <w:proofErr w:type="gramEnd"/>
      <w:r w:rsidRPr="00A72C49">
        <w:rPr>
          <w:rFonts w:ascii="Times New Roman" w:hAnsi="Times New Roman" w:cs="Times New Roman"/>
          <w:szCs w:val="32"/>
        </w:rPr>
        <w:t>（重庆段）渝北区境内下行方向</w:t>
      </w:r>
      <w:r w:rsidRPr="00A72C49">
        <w:rPr>
          <w:rFonts w:ascii="Times New Roman" w:hAnsi="Times New Roman" w:cs="Times New Roman"/>
          <w:szCs w:val="32"/>
        </w:rPr>
        <w:t xml:space="preserve">1509Km+60m </w:t>
      </w:r>
      <w:r w:rsidRPr="00A72C49">
        <w:rPr>
          <w:rFonts w:ascii="Times New Roman" w:hAnsi="Times New Roman" w:cs="Times New Roman"/>
          <w:szCs w:val="32"/>
        </w:rPr>
        <w:t>处发生一起两车追尾碰撞，致</w:t>
      </w:r>
      <w:r w:rsidRPr="00A72C49">
        <w:rPr>
          <w:rFonts w:ascii="Times New Roman" w:hAnsi="Times New Roman" w:cs="Times New Roman"/>
          <w:szCs w:val="32"/>
        </w:rPr>
        <w:t xml:space="preserve">3 </w:t>
      </w:r>
      <w:r w:rsidRPr="00A72C49">
        <w:rPr>
          <w:rFonts w:ascii="Times New Roman" w:hAnsi="Times New Roman" w:cs="Times New Roman"/>
          <w:szCs w:val="32"/>
        </w:rPr>
        <w:t>人死亡、</w:t>
      </w:r>
      <w:r w:rsidRPr="00A72C49">
        <w:rPr>
          <w:rFonts w:ascii="Times New Roman" w:hAnsi="Times New Roman" w:cs="Times New Roman"/>
          <w:szCs w:val="32"/>
        </w:rPr>
        <w:t xml:space="preserve">2 </w:t>
      </w:r>
      <w:r w:rsidRPr="00A72C49">
        <w:rPr>
          <w:rFonts w:ascii="Times New Roman" w:hAnsi="Times New Roman" w:cs="Times New Roman"/>
          <w:szCs w:val="32"/>
        </w:rPr>
        <w:t>人受伤、车辆损坏的较大道路交通事故。</w:t>
      </w:r>
    </w:p>
    <w:p w:rsidR="00A72C49" w:rsidRPr="00A72C49" w:rsidRDefault="00A72C49" w:rsidP="00297232">
      <w:pPr>
        <w:ind w:firstLine="640"/>
        <w:rPr>
          <w:rFonts w:ascii="Times New Roman" w:hAnsi="Times New Roman" w:cs="Times New Roman"/>
          <w:szCs w:val="32"/>
        </w:rPr>
      </w:pPr>
      <w:r w:rsidRPr="00A72C49">
        <w:rPr>
          <w:rFonts w:ascii="Times New Roman" w:hAnsi="Times New Roman" w:cs="Times New Roman"/>
          <w:szCs w:val="32"/>
        </w:rPr>
        <w:t>根据《中华人民共和国安全生产法》《生产安全事故报告和调查处理条例》《重庆市安全生产条例》等有关法律法规的规定和市委、市政府领导批示要求，成立由市应急局牵头，市公安局，市交通局，渝北区应急局、区总工会等单位（部门）派员组成的</w:t>
      </w:r>
      <w:bookmarkStart w:id="0" w:name="_GoBack"/>
      <w:bookmarkEnd w:id="0"/>
      <w:r w:rsidRPr="00A72C49">
        <w:rPr>
          <w:rFonts w:ascii="Times New Roman" w:hAnsi="Times New Roman" w:cs="Times New Roman"/>
          <w:szCs w:val="32"/>
        </w:rPr>
        <w:t>事故调查组</w:t>
      </w:r>
      <w:r w:rsidRPr="00A72C49">
        <w:rPr>
          <w:rFonts w:ascii="Times New Roman" w:hAnsi="Times New Roman" w:cs="Times New Roman"/>
        </w:rPr>
        <w:t>。</w:t>
      </w:r>
      <w:r w:rsidR="00A7053C" w:rsidRPr="00A72C49">
        <w:rPr>
          <w:rFonts w:ascii="Times New Roman" w:hAnsi="Times New Roman" w:cs="Times New Roman"/>
        </w:rPr>
        <w:t>事故调查终结后，</w:t>
      </w:r>
      <w:r w:rsidRPr="00A72C49">
        <w:rPr>
          <w:rFonts w:ascii="Times New Roman" w:hAnsi="Times New Roman" w:cs="Times New Roman"/>
        </w:rPr>
        <w:t>渝北</w:t>
      </w:r>
      <w:r w:rsidR="00A7053C" w:rsidRPr="00A72C49">
        <w:rPr>
          <w:rFonts w:ascii="Times New Roman" w:hAnsi="Times New Roman" w:cs="Times New Roman"/>
        </w:rPr>
        <w:t>区</w:t>
      </w:r>
      <w:proofErr w:type="gramStart"/>
      <w:r w:rsidR="00A7053C" w:rsidRPr="00A72C49">
        <w:rPr>
          <w:rFonts w:ascii="Times New Roman" w:hAnsi="Times New Roman" w:cs="Times New Roman"/>
        </w:rPr>
        <w:t>应急局</w:t>
      </w:r>
      <w:proofErr w:type="gramEnd"/>
      <w:r w:rsidR="00A7053C" w:rsidRPr="00A72C49">
        <w:rPr>
          <w:rFonts w:ascii="Times New Roman" w:hAnsi="Times New Roman" w:cs="Times New Roman"/>
        </w:rPr>
        <w:t>对事故责任单位和个人立案处罚，现将行政处罚文书予以公示。</w:t>
      </w:r>
    </w:p>
    <w:p w:rsidR="00AD0188" w:rsidRDefault="00AD0188">
      <w:pPr>
        <w:ind w:firstLine="640"/>
        <w:rPr>
          <w:rFonts w:ascii="Times New Roman" w:hAnsi="Times New Roman" w:cs="Times New Roman"/>
        </w:rPr>
      </w:pPr>
    </w:p>
    <w:p w:rsidR="00A72C49" w:rsidRPr="00A72C49" w:rsidRDefault="00A72C49">
      <w:pPr>
        <w:ind w:firstLine="640"/>
        <w:rPr>
          <w:rFonts w:ascii="Times New Roman" w:hAnsi="Times New Roman" w:cs="Times New Roman"/>
        </w:rPr>
      </w:pPr>
    </w:p>
    <w:p w:rsidR="00AD0188" w:rsidRPr="00A72C49" w:rsidRDefault="00A7053C">
      <w:pPr>
        <w:ind w:firstLine="640"/>
        <w:rPr>
          <w:rFonts w:ascii="Times New Roman" w:hAnsi="Times New Roman" w:cs="Times New Roman"/>
        </w:rPr>
      </w:pPr>
      <w:r w:rsidRPr="00A72C49">
        <w:rPr>
          <w:rFonts w:ascii="Times New Roman" w:hAnsi="Times New Roman" w:cs="Times New Roman"/>
        </w:rPr>
        <w:t>附件</w:t>
      </w:r>
      <w:r w:rsidRPr="00A72C49">
        <w:rPr>
          <w:rFonts w:ascii="Times New Roman" w:hAnsi="Times New Roman" w:cs="Times New Roman"/>
        </w:rPr>
        <w:t>1</w:t>
      </w:r>
      <w:r w:rsidRPr="00A72C49">
        <w:rPr>
          <w:rFonts w:ascii="Times New Roman" w:hAnsi="Times New Roman" w:cs="Times New Roman"/>
        </w:rPr>
        <w:t>：行政处罚决定书（渝北）应急罚〔</w:t>
      </w:r>
      <w:r w:rsidRPr="00A72C49">
        <w:rPr>
          <w:rFonts w:ascii="Times New Roman" w:hAnsi="Times New Roman" w:cs="Times New Roman"/>
        </w:rPr>
        <w:t>202</w:t>
      </w:r>
      <w:r w:rsidR="00FB759B" w:rsidRPr="00A72C49">
        <w:rPr>
          <w:rFonts w:ascii="Times New Roman" w:hAnsi="Times New Roman" w:cs="Times New Roman"/>
        </w:rPr>
        <w:t>3</w:t>
      </w:r>
      <w:r w:rsidRPr="00A72C49">
        <w:rPr>
          <w:rFonts w:ascii="Times New Roman" w:hAnsi="Times New Roman" w:cs="Times New Roman"/>
        </w:rPr>
        <w:t>〕</w:t>
      </w:r>
      <w:r w:rsidR="00FB759B" w:rsidRPr="00A72C49">
        <w:rPr>
          <w:rFonts w:ascii="Times New Roman" w:hAnsi="Times New Roman" w:cs="Times New Roman"/>
        </w:rPr>
        <w:t>1</w:t>
      </w:r>
      <w:r w:rsidRPr="00A72C49">
        <w:rPr>
          <w:rFonts w:ascii="Times New Roman" w:hAnsi="Times New Roman" w:cs="Times New Roman"/>
        </w:rPr>
        <w:t>号</w:t>
      </w:r>
    </w:p>
    <w:p w:rsidR="00AD0188" w:rsidRPr="00A72C49" w:rsidRDefault="00A7053C">
      <w:pPr>
        <w:ind w:firstLine="640"/>
        <w:rPr>
          <w:rFonts w:ascii="Times New Roman" w:hAnsi="Times New Roman" w:cs="Times New Roman"/>
        </w:rPr>
      </w:pPr>
      <w:r w:rsidRPr="00A72C49">
        <w:rPr>
          <w:rFonts w:ascii="Times New Roman" w:hAnsi="Times New Roman" w:cs="Times New Roman"/>
        </w:rPr>
        <w:t>附件</w:t>
      </w:r>
      <w:r w:rsidRPr="00A72C49">
        <w:rPr>
          <w:rFonts w:ascii="Times New Roman" w:hAnsi="Times New Roman" w:cs="Times New Roman"/>
        </w:rPr>
        <w:t>2</w:t>
      </w:r>
      <w:r w:rsidRPr="00A72C49">
        <w:rPr>
          <w:rFonts w:ascii="Times New Roman" w:hAnsi="Times New Roman" w:cs="Times New Roman"/>
        </w:rPr>
        <w:t>：行政处罚决定书（渝北）应急罚〔</w:t>
      </w:r>
      <w:r w:rsidRPr="00A72C49">
        <w:rPr>
          <w:rFonts w:ascii="Times New Roman" w:hAnsi="Times New Roman" w:cs="Times New Roman"/>
        </w:rPr>
        <w:t>202</w:t>
      </w:r>
      <w:r w:rsidR="00FB759B" w:rsidRPr="00A72C49">
        <w:rPr>
          <w:rFonts w:ascii="Times New Roman" w:hAnsi="Times New Roman" w:cs="Times New Roman"/>
        </w:rPr>
        <w:t>3</w:t>
      </w:r>
      <w:r w:rsidRPr="00A72C49">
        <w:rPr>
          <w:rFonts w:ascii="Times New Roman" w:hAnsi="Times New Roman" w:cs="Times New Roman"/>
        </w:rPr>
        <w:t>〕</w:t>
      </w:r>
      <w:r w:rsidR="00FB759B" w:rsidRPr="00A72C49">
        <w:rPr>
          <w:rFonts w:ascii="Times New Roman" w:hAnsi="Times New Roman" w:cs="Times New Roman"/>
        </w:rPr>
        <w:t>1</w:t>
      </w:r>
      <w:r w:rsidRPr="00A72C49">
        <w:rPr>
          <w:rFonts w:ascii="Times New Roman" w:hAnsi="Times New Roman" w:cs="Times New Roman"/>
        </w:rPr>
        <w:t>-1</w:t>
      </w:r>
      <w:r w:rsidRPr="00A72C49">
        <w:rPr>
          <w:rFonts w:ascii="Times New Roman" w:hAnsi="Times New Roman" w:cs="Times New Roman"/>
        </w:rPr>
        <w:t>号</w:t>
      </w:r>
    </w:p>
    <w:p w:rsidR="00AD0188" w:rsidRPr="00A72C49" w:rsidRDefault="00AD0188" w:rsidP="00A72C49">
      <w:pPr>
        <w:ind w:leftChars="200" w:left="2400" w:hangingChars="400" w:hanging="1760"/>
        <w:jc w:val="left"/>
        <w:rPr>
          <w:rFonts w:ascii="Times New Roman" w:hAnsi="Times New Roman" w:cs="Times New Roman"/>
          <w:sz w:val="44"/>
          <w:szCs w:val="44"/>
        </w:rPr>
      </w:pPr>
    </w:p>
    <w:p w:rsidR="00AD0188" w:rsidRPr="00A72C49" w:rsidRDefault="00AD0188">
      <w:pPr>
        <w:ind w:firstLine="640"/>
        <w:rPr>
          <w:rFonts w:ascii="Times New Roman" w:hAnsi="Times New Roman" w:cs="Times New Roman"/>
        </w:rPr>
      </w:pPr>
    </w:p>
    <w:p w:rsidR="00AD0188" w:rsidRPr="00A72C49" w:rsidRDefault="00AD0188">
      <w:pPr>
        <w:ind w:firstLine="640"/>
        <w:rPr>
          <w:rFonts w:ascii="Times New Roman" w:hAnsi="Times New Roman" w:cs="Times New Roman"/>
        </w:rPr>
      </w:pPr>
    </w:p>
    <w:p w:rsidR="00AD0188" w:rsidRPr="00A72C49" w:rsidRDefault="00A7053C">
      <w:pPr>
        <w:ind w:firstLine="640"/>
        <w:jc w:val="right"/>
        <w:rPr>
          <w:rFonts w:ascii="Times New Roman" w:hAnsi="Times New Roman" w:cs="Times New Roman"/>
        </w:rPr>
      </w:pPr>
      <w:r w:rsidRPr="00A72C49">
        <w:rPr>
          <w:rFonts w:ascii="Times New Roman" w:hAnsi="Times New Roman" w:cs="Times New Roman"/>
        </w:rPr>
        <w:t>重庆市</w:t>
      </w:r>
      <w:proofErr w:type="gramStart"/>
      <w:r w:rsidRPr="00A72C49">
        <w:rPr>
          <w:rFonts w:ascii="Times New Roman" w:hAnsi="Times New Roman" w:cs="Times New Roman"/>
        </w:rPr>
        <w:t>渝</w:t>
      </w:r>
      <w:proofErr w:type="gramEnd"/>
      <w:r w:rsidRPr="00A72C49">
        <w:rPr>
          <w:rFonts w:ascii="Times New Roman" w:hAnsi="Times New Roman" w:cs="Times New Roman"/>
        </w:rPr>
        <w:t>北区应急管理局</w:t>
      </w:r>
    </w:p>
    <w:p w:rsidR="00AD0188" w:rsidRPr="00A72C49" w:rsidRDefault="00A7053C">
      <w:pPr>
        <w:ind w:firstLine="640"/>
        <w:jc w:val="right"/>
        <w:rPr>
          <w:rFonts w:ascii="Times New Roman" w:hAnsi="Times New Roman" w:cs="Times New Roman"/>
        </w:rPr>
      </w:pPr>
      <w:r w:rsidRPr="00A72C49">
        <w:rPr>
          <w:rFonts w:ascii="Times New Roman" w:hAnsi="Times New Roman" w:cs="Times New Roman"/>
        </w:rPr>
        <w:t>202</w:t>
      </w:r>
      <w:r w:rsidR="0082284E" w:rsidRPr="00A72C49">
        <w:rPr>
          <w:rFonts w:ascii="Times New Roman" w:hAnsi="Times New Roman" w:cs="Times New Roman"/>
        </w:rPr>
        <w:t>3</w:t>
      </w:r>
      <w:r w:rsidRPr="00A72C49">
        <w:rPr>
          <w:rFonts w:ascii="Times New Roman" w:hAnsi="Times New Roman" w:cs="Times New Roman"/>
        </w:rPr>
        <w:t>年</w:t>
      </w:r>
      <w:r w:rsidR="00A72C49" w:rsidRPr="00A72C49">
        <w:rPr>
          <w:rFonts w:ascii="Times New Roman" w:hAnsi="Times New Roman" w:cs="Times New Roman"/>
        </w:rPr>
        <w:t>6</w:t>
      </w:r>
      <w:r w:rsidRPr="00A72C49">
        <w:rPr>
          <w:rFonts w:ascii="Times New Roman" w:hAnsi="Times New Roman" w:cs="Times New Roman"/>
        </w:rPr>
        <w:t>月</w:t>
      </w:r>
      <w:r w:rsidR="0001313E">
        <w:rPr>
          <w:rFonts w:ascii="Times New Roman" w:hAnsi="Times New Roman" w:cs="Times New Roman" w:hint="eastAsia"/>
        </w:rPr>
        <w:t>7</w:t>
      </w:r>
      <w:r w:rsidRPr="00A72C49">
        <w:rPr>
          <w:rFonts w:ascii="Times New Roman" w:hAnsi="Times New Roman" w:cs="Times New Roman"/>
        </w:rPr>
        <w:t>日</w:t>
      </w:r>
    </w:p>
    <w:p w:rsidR="00AD0188" w:rsidRDefault="00AD0188">
      <w:pPr>
        <w:widowControl/>
        <w:spacing w:line="240" w:lineRule="auto"/>
        <w:ind w:firstLineChars="0" w:firstLine="0"/>
        <w:jc w:val="left"/>
      </w:pPr>
    </w:p>
    <w:sectPr w:rsidR="00AD01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474" w:bottom="1985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EF7" w:rsidRDefault="000C4EF7">
      <w:pPr>
        <w:spacing w:line="240" w:lineRule="auto"/>
        <w:ind w:firstLine="640"/>
      </w:pPr>
      <w:r>
        <w:separator/>
      </w:r>
    </w:p>
  </w:endnote>
  <w:endnote w:type="continuationSeparator" w:id="0">
    <w:p w:rsidR="000C4EF7" w:rsidRDefault="000C4EF7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黑体_GBK">
    <w:panose1 w:val="03000509000000000000"/>
    <w:charset w:val="86"/>
    <w:family w:val="auto"/>
    <w:pitch w:val="variable"/>
    <w:sig w:usb0="A00002BF" w:usb1="38CF7CFA" w:usb2="00082016" w:usb3="00000000" w:csb0="00040001" w:csb1="00000000"/>
  </w:font>
  <w:font w:name="方正楷体_GBK">
    <w:panose1 w:val="03000509000000000000"/>
    <w:charset w:val="86"/>
    <w:family w:val="auto"/>
    <w:pitch w:val="variable"/>
    <w:sig w:usb0="A00002BF" w:usb1="38CF7CFA" w:usb2="00082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188" w:rsidRDefault="00AD0188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188" w:rsidRDefault="00AD0188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188" w:rsidRDefault="00AD0188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EF7" w:rsidRDefault="000C4EF7">
      <w:pPr>
        <w:spacing w:line="240" w:lineRule="auto"/>
        <w:ind w:firstLine="640"/>
      </w:pPr>
      <w:r>
        <w:separator/>
      </w:r>
    </w:p>
  </w:footnote>
  <w:footnote w:type="continuationSeparator" w:id="0">
    <w:p w:rsidR="000C4EF7" w:rsidRDefault="000C4EF7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188" w:rsidRDefault="00AD0188">
    <w:pPr>
      <w:pStyle w:val="a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188" w:rsidRDefault="00AD0188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188" w:rsidRDefault="00AD0188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xMTBkOTlhOThhZTZlN2I4NjIwOGYxYmNmYmRiNWIifQ=="/>
  </w:docVars>
  <w:rsids>
    <w:rsidRoot w:val="00D75764"/>
    <w:rsid w:val="0001313E"/>
    <w:rsid w:val="00077478"/>
    <w:rsid w:val="00087E1D"/>
    <w:rsid w:val="000C4EF7"/>
    <w:rsid w:val="000F051E"/>
    <w:rsid w:val="001403C5"/>
    <w:rsid w:val="00186814"/>
    <w:rsid w:val="00297232"/>
    <w:rsid w:val="00342727"/>
    <w:rsid w:val="0037033A"/>
    <w:rsid w:val="00390272"/>
    <w:rsid w:val="00505875"/>
    <w:rsid w:val="00547C69"/>
    <w:rsid w:val="005E5734"/>
    <w:rsid w:val="006F7DB0"/>
    <w:rsid w:val="007221C1"/>
    <w:rsid w:val="0082284E"/>
    <w:rsid w:val="008C7991"/>
    <w:rsid w:val="008F7E2D"/>
    <w:rsid w:val="009573E9"/>
    <w:rsid w:val="00A7053C"/>
    <w:rsid w:val="00A72C49"/>
    <w:rsid w:val="00AD0188"/>
    <w:rsid w:val="00BE50B1"/>
    <w:rsid w:val="00C539C0"/>
    <w:rsid w:val="00D75764"/>
    <w:rsid w:val="00DF13AF"/>
    <w:rsid w:val="00E01220"/>
    <w:rsid w:val="00E220FD"/>
    <w:rsid w:val="00E43A82"/>
    <w:rsid w:val="00ED2E0E"/>
    <w:rsid w:val="00F00F12"/>
    <w:rsid w:val="00FA24FA"/>
    <w:rsid w:val="00FB759B"/>
    <w:rsid w:val="012D1252"/>
    <w:rsid w:val="02F40376"/>
    <w:rsid w:val="069F360E"/>
    <w:rsid w:val="1E3A1F67"/>
    <w:rsid w:val="2A607BCB"/>
    <w:rsid w:val="389E1413"/>
    <w:rsid w:val="39253493"/>
    <w:rsid w:val="3ED5303F"/>
    <w:rsid w:val="538E5EFD"/>
    <w:rsid w:val="544C79CF"/>
    <w:rsid w:val="554622B6"/>
    <w:rsid w:val="5DDC2C40"/>
    <w:rsid w:val="6F842B8C"/>
    <w:rsid w:val="72BA3292"/>
    <w:rsid w:val="78A4096E"/>
    <w:rsid w:val="7FDF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560" w:lineRule="exact"/>
      <w:ind w:firstLineChars="200" w:firstLine="200"/>
      <w:jc w:val="both"/>
    </w:pPr>
    <w:rPr>
      <w:rFonts w:ascii="方正仿宋_GBK" w:eastAsia="方正仿宋_GBK" w:hAnsi="方正仿宋_GBK" w:cstheme="minorBidi"/>
      <w:kern w:val="2"/>
      <w:sz w:val="3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ind w:firstLineChars="0" w:firstLine="0"/>
      <w:outlineLvl w:val="0"/>
    </w:pPr>
    <w:rPr>
      <w:rFonts w:eastAsia="方正小标宋_GBK"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outlineLvl w:val="1"/>
    </w:pPr>
    <w:rPr>
      <w:rFonts w:asciiTheme="majorHAnsi" w:eastAsia="方正黑体_GBK" w:hAnsiTheme="majorHAnsi" w:cstheme="majorBidi"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outlineLvl w:val="2"/>
    </w:pPr>
    <w:rPr>
      <w:rFonts w:eastAsia="方正楷体_GBK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6">
    <w:name w:val="footnote text"/>
    <w:basedOn w:val="a"/>
    <w:link w:val="Char2"/>
    <w:qFormat/>
    <w:pPr>
      <w:snapToGrid w:val="0"/>
      <w:spacing w:line="240" w:lineRule="auto"/>
      <w:ind w:firstLineChars="0" w:firstLine="0"/>
      <w:jc w:val="left"/>
    </w:pPr>
    <w:rPr>
      <w:rFonts w:ascii="Times New Roman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eastAsia="方正小标宋_GBK"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="方正黑体_GBK" w:hAnsiTheme="majorHAnsi" w:cstheme="majorBidi"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rFonts w:ascii="方正仿宋_GBK" w:eastAsia="方正楷体_GBK" w:hAnsi="方正仿宋_GBK"/>
      <w:bCs/>
      <w:sz w:val="32"/>
      <w:szCs w:val="32"/>
    </w:rPr>
  </w:style>
  <w:style w:type="character" w:customStyle="1" w:styleId="Char2">
    <w:name w:val="脚注文本 Char"/>
    <w:basedOn w:val="a0"/>
    <w:link w:val="a6"/>
    <w:qFormat/>
    <w:rPr>
      <w:rFonts w:ascii="Times New Roman" w:eastAsia="方正仿宋_GBK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方正仿宋_GBK" w:eastAsia="方正仿宋_GBK" w:hAnsi="方正仿宋_GBK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方正仿宋_GBK" w:eastAsia="方正仿宋_GBK" w:hAnsi="方正仿宋_GBK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方正仿宋_GBK" w:eastAsia="方正仿宋_GBK" w:hAnsi="方正仿宋_GBK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560" w:lineRule="exact"/>
      <w:ind w:firstLineChars="200" w:firstLine="200"/>
      <w:jc w:val="both"/>
    </w:pPr>
    <w:rPr>
      <w:rFonts w:ascii="方正仿宋_GBK" w:eastAsia="方正仿宋_GBK" w:hAnsi="方正仿宋_GBK" w:cstheme="minorBidi"/>
      <w:kern w:val="2"/>
      <w:sz w:val="3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ind w:firstLineChars="0" w:firstLine="0"/>
      <w:outlineLvl w:val="0"/>
    </w:pPr>
    <w:rPr>
      <w:rFonts w:eastAsia="方正小标宋_GBK"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outlineLvl w:val="1"/>
    </w:pPr>
    <w:rPr>
      <w:rFonts w:asciiTheme="majorHAnsi" w:eastAsia="方正黑体_GBK" w:hAnsiTheme="majorHAnsi" w:cstheme="majorBidi"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outlineLvl w:val="2"/>
    </w:pPr>
    <w:rPr>
      <w:rFonts w:eastAsia="方正楷体_GBK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6">
    <w:name w:val="footnote text"/>
    <w:basedOn w:val="a"/>
    <w:link w:val="Char2"/>
    <w:qFormat/>
    <w:pPr>
      <w:snapToGrid w:val="0"/>
      <w:spacing w:line="240" w:lineRule="auto"/>
      <w:ind w:firstLineChars="0" w:firstLine="0"/>
      <w:jc w:val="left"/>
    </w:pPr>
    <w:rPr>
      <w:rFonts w:ascii="Times New Roman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eastAsia="方正小标宋_GBK"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="方正黑体_GBK" w:hAnsiTheme="majorHAnsi" w:cstheme="majorBidi"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rFonts w:ascii="方正仿宋_GBK" w:eastAsia="方正楷体_GBK" w:hAnsi="方正仿宋_GBK"/>
      <w:bCs/>
      <w:sz w:val="32"/>
      <w:szCs w:val="32"/>
    </w:rPr>
  </w:style>
  <w:style w:type="character" w:customStyle="1" w:styleId="Char2">
    <w:name w:val="脚注文本 Char"/>
    <w:basedOn w:val="a0"/>
    <w:link w:val="a6"/>
    <w:qFormat/>
    <w:rPr>
      <w:rFonts w:ascii="Times New Roman" w:eastAsia="方正仿宋_GBK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方正仿宋_GBK" w:eastAsia="方正仿宋_GBK" w:hAnsi="方正仿宋_GBK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方正仿宋_GBK" w:eastAsia="方正仿宋_GBK" w:hAnsi="方正仿宋_GBK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方正仿宋_GBK" w:eastAsia="方正仿宋_GBK" w:hAnsi="方正仿宋_GBK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hp2</dc:creator>
  <cp:lastModifiedBy>AJJ</cp:lastModifiedBy>
  <cp:revision>15</cp:revision>
  <cp:lastPrinted>2022-12-26T03:20:00Z</cp:lastPrinted>
  <dcterms:created xsi:type="dcterms:W3CDTF">2022-03-24T02:54:00Z</dcterms:created>
  <dcterms:modified xsi:type="dcterms:W3CDTF">2023-06-07T07:16:00Z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497938E5958444858312A9886697D45D</vt:lpwstr>
  </property>
</Properties>
</file>