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渝北区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面向</w:t>
      </w:r>
      <w:r>
        <w:rPr>
          <w:rFonts w:hint="eastAsia" w:ascii="方正小标宋_GBK" w:eastAsia="方正小标宋_GBK"/>
          <w:bCs/>
          <w:sz w:val="36"/>
          <w:szCs w:val="36"/>
        </w:rPr>
        <w:t>2020年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全日制高校应届毕业生</w:t>
      </w:r>
      <w:r>
        <w:rPr>
          <w:rFonts w:hint="eastAsia" w:ascii="方正小标宋_GBK" w:eastAsia="方正小标宋_GBK"/>
          <w:bCs/>
          <w:sz w:val="36"/>
          <w:szCs w:val="36"/>
        </w:rPr>
        <w:t>公开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招</w:t>
      </w:r>
      <w:r>
        <w:rPr>
          <w:rFonts w:hint="eastAsia" w:ascii="方正小标宋_GBK" w:eastAsia="方正小标宋_GBK"/>
          <w:bCs/>
          <w:sz w:val="36"/>
          <w:szCs w:val="36"/>
        </w:rPr>
        <w:t>聘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教育</w:t>
      </w:r>
      <w:r>
        <w:rPr>
          <w:rFonts w:hint="eastAsia" w:ascii="方正小标宋_GBK" w:eastAsia="方正小标宋_GBK"/>
          <w:bCs/>
          <w:sz w:val="36"/>
          <w:szCs w:val="36"/>
        </w:rPr>
        <w:t>事业单位工作人员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拟聘人员公示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（第</w:t>
      </w: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批）</w:t>
      </w:r>
      <w:bookmarkEnd w:id="0"/>
    </w:p>
    <w:p>
      <w:pPr>
        <w:widowControl/>
        <w:ind w:firstLine="480"/>
        <w:textAlignment w:val="center"/>
        <w:rPr>
          <w:rFonts w:eastAsia="方正仿宋_GBK"/>
          <w:color w:val="FF0000"/>
          <w:kern w:val="0"/>
          <w:sz w:val="24"/>
          <w:lang w:bidi="ar"/>
        </w:rPr>
      </w:pPr>
    </w:p>
    <w:tbl>
      <w:tblPr>
        <w:tblStyle w:val="3"/>
        <w:tblW w:w="15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3"/>
        <w:gridCol w:w="568"/>
        <w:gridCol w:w="1111"/>
        <w:gridCol w:w="3066"/>
        <w:gridCol w:w="1140"/>
        <w:gridCol w:w="1725"/>
        <w:gridCol w:w="960"/>
        <w:gridCol w:w="3015"/>
        <w:gridCol w:w="1065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学历(学位)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准考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拟聘单位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及岗位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刘钰琪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2000.04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陕西师范大学物理学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重庆市南华中学校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冉藤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996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华中师范大学体育教育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重庆市松树桥中学校体育教师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刘湘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2000.02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东北师范大学数学与应用数学（公费师范）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重庆市渝北中学校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肖双江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东北师范大学物理学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重庆市渝北中学校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蔡咏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西南大学文艺学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重庆市渝北中学校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段雨欣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华中师范大学化学（公费师范）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84.28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陈官巧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华南师范大学体育教学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程茗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北京师范大学英语（师范）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暨华中学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78.28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汪港桃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空港新城人和街小学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76.04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西南大学学科教学（语文）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82.68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陈澜生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重庆师范大学光学工程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83.28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金希玲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华东师范大学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79.48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易苑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西南大学数学与应用数学（师范）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渝北巴蜀小学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82.36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1993.01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西南大学小学教育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渝北巴蜀小学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79.56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周琪琪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西南大学学科教学（语文）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宝圣湖小学校小学语文教师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冯荟宇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西南大学音乐学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笃信实验学校小学音乐教师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汉渝路小学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李小文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四川大学汉语国际教育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花园小学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陈先露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首都师范大学课程与教学论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回兴小学校小学语文教师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雷曼仪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陕西师范大学历史学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暨华中学初中历史教师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何平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重庆大学美术学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金港国际实验小学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82.12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谢晓敏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1992.12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西南大学学科教学（英语）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锦华学校初中英语教师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谢蕙仙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西南大学中国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现当代文学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锦华学校初中语文教师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西南大学美术学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徐欢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重庆师范大学小学教育专业（数学方向）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78.44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蒋采夏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西南大学体育人文社会学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86.32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西南大学音乐学（师范）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王妍巧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陕西师范大学计算机科学与技术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刘莞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西南大学小学教育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空港佳园小学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邓倩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西南大学体育教育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空港实验小学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77.28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重庆大学美术专业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王玉凤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西南大学小学教育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79.88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龚榆涵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西南大学计算机科学与技术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85.04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何京芳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云南大学教育学原理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环雅小学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黄廷杰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西南大学历史学（师范）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82.52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赵琴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西南大学思想政治教育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江海洋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1993.06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重庆师范大学外国语言学及应用语言学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龙山中学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85.72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高咸琴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1993.07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86.12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洪诗莹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1993.01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西南大学课程与教学论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84.24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丁小晏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西南大学学科教学（英语）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王艳妮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西南大学应用数学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陈丽名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学课程与教学论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西南大学学科教学（生物）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龙塔实验学校初中生物教师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83.72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冉雪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1995.12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龙塔实验学校初中数学教师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王承莉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1996.12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西南大学学科教学（语文）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龙溪小学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81.08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龚烨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东北师范大学数学与应用数学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南华中学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邹晗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西南大学小学教育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赵青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重庆师范大学教育技术学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熊辉辉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南大学美术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双湖小学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刘瑞香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重庆师范大学涉外商贸学院数学与应用数学（师范）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腾芳小学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83.08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赵潞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陕西师范大学地理科学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腾芳小学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78.44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西南大学课程与教学论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新牌坊小学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78.76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田恒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实验中学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84.24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1991.10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西南大学马克思主义中国化研究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实验中学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郑怡岑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华中师范大学学前教育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渝北幼儿园学前教育教师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李佳仪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西南大学学前教育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渝北幼儿园学前教育教师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84.12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王思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西南大学学科教学（语文）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渝开学校小学语文教师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80.64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倪瑶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1995.03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重庆大学科学与技术教育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中央公园小学小学科学教师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83.84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吴悦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陕西师范大学地理科学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80.6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袁蜜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西南大学英语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数据谷中学校英语教师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张廉奉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1997.11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西南大学英语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悦港中学英语教师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81.36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张轩豪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西南大学物理学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锦华学校物理教师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周霄羽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1998.05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西南大学物理学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龙塔实验学校物理教师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陈巧宇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西南大学生物科学（师范）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渝北中学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叶小蝶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西南大学化学（师范）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龙塔实验学校化学教师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陈小玲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西南大学学科教学（语文）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宝圣湖小学校小学语文教师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蒲月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1992.06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西南大学应用数学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数据谷中学校数学教师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81.48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王国胜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1994.10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浙江师范大学数学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数据谷中学校数学教师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80.92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韩桂花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1994.08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西南大学体育教育训练学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数据谷中学校体育教师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1994.09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重庆大学音乐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数据谷中学校音乐教师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李俊林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陕西师范大学舞蹈学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数据谷中学校音乐教师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张静文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1993.08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西南大学英语语言文学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数据谷中学校英语教师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81.44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王佳琳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1997.08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重庆师范大学英语（师范）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数据谷中学校英语教师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刘宗学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1996.02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成都理工大学人文地理学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数据谷中学校地理教师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贺金开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1994.02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四川美术学院艺术硕士专业（美术）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数据谷中学校美术教师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81.24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魏彬晏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1998.06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西南大学历史学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数据谷中学校历史教师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75.32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熊尹铭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1999.04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华东师范大学物理学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数据谷中学校物理教师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81.04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夏鑫钰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新疆师范大学学科教学（语文）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数据谷中学校语文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80.88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陶艺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1997.05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华中师范大学汉语言文学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数据谷中学校语文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79.24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单鸿飞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1995.01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辽宁大学汉语言文学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渝北区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数据谷中学校语文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年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月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日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赴高校招聘</w:t>
            </w:r>
          </w:p>
        </w:tc>
      </w:tr>
    </w:tbl>
    <w:p>
      <w:pPr>
        <w:adjustRightInd w:val="0"/>
        <w:snapToGrid w:val="0"/>
        <w:spacing w:line="594" w:lineRule="exact"/>
        <w:rPr>
          <w:rFonts w:eastAsia="方正仿宋_GBK"/>
          <w:sz w:val="32"/>
          <w:szCs w:val="32"/>
        </w:rPr>
      </w:pPr>
    </w:p>
    <w:p>
      <w:pPr>
        <w:rPr>
          <w:b/>
          <w:bCs/>
        </w:rPr>
      </w:pPr>
    </w:p>
    <w:sectPr>
      <w:pgSz w:w="16838" w:h="11906" w:orient="landscape"/>
      <w:pgMar w:top="1417" w:right="1418" w:bottom="1134" w:left="1134" w:header="851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C7CA5"/>
    <w:rsid w:val="2F7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2020-08-17T09:07:00Z</dcterms:created>
  <dc:creator>WPS_1596763852</dc:creator>
  <cp:lastModifiedBy>WPS_1596763852</cp:lastModifiedBy>
  <dcterms:modified xsi:type="dcterms:W3CDTF">2020-08-17T09:08:38Z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