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104" w:line="205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1"/>
          <w:sz w:val="32"/>
          <w:szCs w:val="32"/>
        </w:rPr>
        <w:t>附件</w:t>
      </w:r>
      <w:r>
        <w:rPr>
          <w:rFonts w:ascii="黑体" w:hAnsi="黑体" w:eastAsia="黑体" w:cs="黑体"/>
          <w:spacing w:val="-74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11"/>
          <w:sz w:val="32"/>
          <w:szCs w:val="32"/>
          <w:lang w:val="en-US" w:eastAsia="zh-CN"/>
        </w:rPr>
        <w:t>1</w:t>
      </w:r>
    </w:p>
    <w:p>
      <w:pPr>
        <w:spacing w:before="232" w:line="216" w:lineRule="auto"/>
        <w:ind w:left="4140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6"/>
          <w:sz w:val="32"/>
          <w:szCs w:val="32"/>
        </w:rPr>
        <w:t>行（产）业分类：</w:t>
      </w:r>
      <w:r>
        <w:rPr>
          <w:rFonts w:ascii="仿宋" w:hAnsi="仿宋" w:eastAsia="仿宋" w:cs="仿宋"/>
          <w:spacing w:val="-16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2"/>
        <w:spacing w:before="189" w:line="203" w:lineRule="auto"/>
        <w:ind w:left="1607"/>
        <w:outlineLvl w:val="0"/>
        <w:rPr>
          <w:sz w:val="44"/>
          <w:szCs w:val="44"/>
        </w:rPr>
      </w:pP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202</w:t>
      </w:r>
      <w:r>
        <w:rPr>
          <w:rFonts w:hint="eastAsia" w:ascii="Times New Roman" w:hAnsi="Times New Roman" w:eastAsia="宋体" w:cs="Times New Roman"/>
          <w:spacing w:val="-1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 xml:space="preserve"> </w:t>
      </w:r>
      <w:r>
        <w:rPr>
          <w:spacing w:val="-1"/>
          <w:sz w:val="44"/>
          <w:szCs w:val="44"/>
        </w:rPr>
        <w:t>年</w:t>
      </w:r>
      <w:r>
        <w:rPr>
          <w:spacing w:val="-6"/>
          <w:sz w:val="44"/>
          <w:szCs w:val="44"/>
        </w:rPr>
        <w:t>＿＿＿＿</w:t>
      </w:r>
      <w:r>
        <w:rPr>
          <w:spacing w:val="-1"/>
          <w:sz w:val="44"/>
          <w:szCs w:val="44"/>
        </w:rPr>
        <w:t>项目实施方案</w:t>
      </w:r>
    </w:p>
    <w:p>
      <w:pPr>
        <w:spacing w:before="76"/>
      </w:pPr>
    </w:p>
    <w:p>
      <w:pPr>
        <w:spacing w:before="76"/>
      </w:pPr>
    </w:p>
    <w:p>
      <w:pPr>
        <w:spacing w:before="75"/>
      </w:pPr>
    </w:p>
    <w:p>
      <w:pPr>
        <w:sectPr>
          <w:footerReference r:id="rId3" w:type="default"/>
          <w:pgSz w:w="11907" w:h="16839"/>
          <w:pgMar w:top="1431" w:right="1785" w:bottom="400" w:left="1451" w:header="850" w:footer="992" w:gutter="0"/>
          <w:pgNumType w:fmt="decimal" w:start="13"/>
          <w:cols w:equalWidth="0" w:num="1">
            <w:col w:w="8670"/>
          </w:cols>
        </w:sectPr>
      </w:pPr>
    </w:p>
    <w:p>
      <w:pPr>
        <w:spacing w:before="64" w:line="216" w:lineRule="auto"/>
        <w:ind w:left="623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项目名称：</w:t>
      </w:r>
    </w:p>
    <w:p>
      <w:pPr>
        <w:spacing w:line="349" w:lineRule="auto"/>
        <w:rPr>
          <w:rFonts w:ascii="Arial"/>
          <w:sz w:val="21"/>
        </w:rPr>
      </w:pPr>
    </w:p>
    <w:p>
      <w:pPr>
        <w:spacing w:before="104" w:line="831" w:lineRule="exact"/>
        <w:ind w:left="621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1"/>
          <w:position w:val="39"/>
          <w:sz w:val="32"/>
          <w:szCs w:val="32"/>
        </w:rPr>
        <w:t>项目实施单位</w:t>
      </w:r>
      <w:r>
        <w:rPr>
          <w:rFonts w:ascii="仿宋" w:hAnsi="仿宋" w:eastAsia="仿宋" w:cs="仿宋"/>
          <w:spacing w:val="-11"/>
          <w:position w:val="39"/>
          <w:sz w:val="32"/>
          <w:szCs w:val="32"/>
        </w:rPr>
        <w:t>：</w:t>
      </w:r>
    </w:p>
    <w:p>
      <w:pPr>
        <w:spacing w:line="219" w:lineRule="auto"/>
        <w:ind w:left="627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3"/>
          <w:sz w:val="32"/>
          <w:szCs w:val="32"/>
        </w:rPr>
        <w:t>通讯地址</w:t>
      </w:r>
      <w:r>
        <w:rPr>
          <w:rFonts w:ascii="仿宋" w:hAnsi="仿宋" w:eastAsia="仿宋" w:cs="仿宋"/>
          <w:spacing w:val="-13"/>
          <w:sz w:val="32"/>
          <w:szCs w:val="32"/>
        </w:rPr>
        <w:t>：</w:t>
      </w:r>
    </w:p>
    <w:p>
      <w:pPr>
        <w:spacing w:line="343" w:lineRule="auto"/>
        <w:rPr>
          <w:rFonts w:ascii="Arial"/>
          <w:sz w:val="21"/>
        </w:rPr>
      </w:pPr>
    </w:p>
    <w:p>
      <w:pPr>
        <w:spacing w:before="104" w:line="830" w:lineRule="exact"/>
        <w:ind w:left="633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4"/>
          <w:position w:val="39"/>
          <w:sz w:val="32"/>
          <w:szCs w:val="32"/>
        </w:rPr>
        <w:t>邮政编码</w:t>
      </w:r>
      <w:r>
        <w:rPr>
          <w:rFonts w:ascii="仿宋" w:hAnsi="仿宋" w:eastAsia="仿宋" w:cs="仿宋"/>
          <w:spacing w:val="-14"/>
          <w:position w:val="39"/>
          <w:sz w:val="32"/>
          <w:szCs w:val="32"/>
        </w:rPr>
        <w:t>：</w:t>
      </w:r>
    </w:p>
    <w:p>
      <w:pPr>
        <w:spacing w:before="1" w:line="219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联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spacing w:val="14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人</w:t>
      </w:r>
      <w:r>
        <w:rPr>
          <w:rFonts w:ascii="仿宋" w:hAnsi="仿宋" w:eastAsia="仿宋" w:cs="仿宋"/>
          <w:spacing w:val="-23"/>
          <w:sz w:val="32"/>
          <w:szCs w:val="32"/>
        </w:rPr>
        <w:t>：</w:t>
      </w:r>
    </w:p>
    <w:p>
      <w:pPr>
        <w:spacing w:line="343" w:lineRule="auto"/>
        <w:rPr>
          <w:rFonts w:ascii="Arial"/>
          <w:sz w:val="21"/>
        </w:rPr>
      </w:pPr>
    </w:p>
    <w:p>
      <w:pPr>
        <w:spacing w:before="105" w:line="218" w:lineRule="auto"/>
        <w:ind w:left="632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>办公电话</w:t>
      </w:r>
      <w:r>
        <w:rPr>
          <w:rFonts w:ascii="仿宋" w:hAnsi="仿宋" w:eastAsia="仿宋" w:cs="仿宋"/>
          <w:spacing w:val="-14"/>
          <w:sz w:val="32"/>
          <w:szCs w:val="32"/>
        </w:rPr>
        <w:t>：</w:t>
      </w:r>
    </w:p>
    <w:p>
      <w:pPr>
        <w:spacing w:line="344" w:lineRule="auto"/>
        <w:rPr>
          <w:rFonts w:ascii="Arial"/>
          <w:sz w:val="21"/>
        </w:rPr>
      </w:pPr>
    </w:p>
    <w:p>
      <w:pPr>
        <w:spacing w:before="105" w:line="831" w:lineRule="exact"/>
        <w:ind w:left="622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1"/>
          <w:position w:val="39"/>
          <w:sz w:val="32"/>
          <w:szCs w:val="32"/>
        </w:rPr>
        <w:t>项目主管部门</w:t>
      </w:r>
      <w:r>
        <w:rPr>
          <w:rFonts w:ascii="仿宋" w:hAnsi="仿宋" w:eastAsia="仿宋" w:cs="仿宋"/>
          <w:spacing w:val="-11"/>
          <w:position w:val="39"/>
          <w:sz w:val="32"/>
          <w:szCs w:val="32"/>
        </w:rPr>
        <w:t>：</w:t>
      </w:r>
    </w:p>
    <w:p>
      <w:pPr>
        <w:spacing w:before="1" w:line="219" w:lineRule="auto"/>
        <w:ind w:left="619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联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系</w:t>
      </w:r>
      <w:r>
        <w:rPr>
          <w:rFonts w:hint="eastAsia" w:ascii="方正仿宋_GBK" w:hAnsi="方正仿宋_GBK" w:eastAsia="方正仿宋_GBK" w:cs="方正仿宋_GBK"/>
          <w:spacing w:val="14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3"/>
          <w:sz w:val="32"/>
          <w:szCs w:val="32"/>
        </w:rPr>
        <w:t>人</w:t>
      </w:r>
      <w:r>
        <w:rPr>
          <w:rFonts w:ascii="仿宋" w:hAnsi="仿宋" w:eastAsia="仿宋" w:cs="仿宋"/>
          <w:spacing w:val="-23"/>
          <w:sz w:val="32"/>
          <w:szCs w:val="32"/>
        </w:rPr>
        <w:t>：</w:t>
      </w:r>
    </w:p>
    <w:p>
      <w:pPr>
        <w:spacing w:line="343" w:lineRule="auto"/>
        <w:rPr>
          <w:rFonts w:ascii="Arial"/>
          <w:sz w:val="21"/>
        </w:rPr>
      </w:pPr>
    </w:p>
    <w:p>
      <w:pPr>
        <w:spacing w:before="104" w:line="830" w:lineRule="exact"/>
        <w:ind w:left="632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4"/>
          <w:position w:val="39"/>
          <w:sz w:val="32"/>
          <w:szCs w:val="32"/>
        </w:rPr>
        <w:t>办公电话</w:t>
      </w:r>
      <w:r>
        <w:rPr>
          <w:rFonts w:ascii="仿宋" w:hAnsi="仿宋" w:eastAsia="仿宋" w:cs="仿宋"/>
          <w:spacing w:val="-14"/>
          <w:position w:val="39"/>
          <w:sz w:val="32"/>
          <w:szCs w:val="32"/>
        </w:rPr>
        <w:t>：</w:t>
      </w:r>
    </w:p>
    <w:p>
      <w:pPr>
        <w:spacing w:line="184" w:lineRule="auto"/>
        <w:ind w:left="618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填制日期</w:t>
      </w:r>
      <w:r>
        <w:rPr>
          <w:rFonts w:ascii="仿宋" w:hAnsi="仿宋" w:eastAsia="仿宋" w:cs="仿宋"/>
          <w:spacing w:val="-11"/>
          <w:sz w:val="32"/>
          <w:szCs w:val="32"/>
        </w:rPr>
        <w:t>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104" w:line="832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2"/>
          <w:position w:val="39"/>
          <w:sz w:val="32"/>
          <w:szCs w:val="32"/>
        </w:rPr>
        <w:t>职务/职称</w:t>
      </w:r>
      <w:r>
        <w:rPr>
          <w:rFonts w:ascii="仿宋" w:hAnsi="仿宋" w:eastAsia="仿宋" w:cs="仿宋"/>
          <w:spacing w:val="-12"/>
          <w:position w:val="39"/>
          <w:sz w:val="32"/>
          <w:szCs w:val="32"/>
        </w:rPr>
        <w:t>：</w:t>
      </w:r>
    </w:p>
    <w:p>
      <w:pPr>
        <w:spacing w:line="217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5"/>
          <w:sz w:val="32"/>
          <w:szCs w:val="32"/>
        </w:rPr>
        <w:t>手机</w:t>
      </w:r>
      <w:r>
        <w:rPr>
          <w:rFonts w:ascii="仿宋" w:hAnsi="仿宋" w:eastAsia="仿宋" w:cs="仿宋"/>
          <w:spacing w:val="-25"/>
          <w:sz w:val="32"/>
          <w:szCs w:val="32"/>
        </w:rPr>
        <w:t>：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05" w:line="831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2"/>
          <w:position w:val="39"/>
          <w:sz w:val="32"/>
          <w:szCs w:val="32"/>
        </w:rPr>
        <w:t>职务/职称</w:t>
      </w:r>
      <w:r>
        <w:rPr>
          <w:rFonts w:ascii="仿宋" w:hAnsi="仿宋" w:eastAsia="仿宋" w:cs="仿宋"/>
          <w:spacing w:val="-12"/>
          <w:position w:val="39"/>
          <w:sz w:val="32"/>
          <w:szCs w:val="32"/>
        </w:rPr>
        <w:t>：</w:t>
      </w:r>
    </w:p>
    <w:p>
      <w:pPr>
        <w:spacing w:before="1" w:line="217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5"/>
          <w:sz w:val="32"/>
          <w:szCs w:val="32"/>
        </w:rPr>
        <w:t>手机</w:t>
      </w:r>
      <w:r>
        <w:rPr>
          <w:rFonts w:ascii="仿宋" w:hAnsi="仿宋" w:eastAsia="仿宋" w:cs="仿宋"/>
          <w:spacing w:val="-25"/>
          <w:sz w:val="32"/>
          <w:szCs w:val="32"/>
        </w:rPr>
        <w:t>：</w:t>
      </w:r>
    </w:p>
    <w:p>
      <w:pPr>
        <w:spacing w:line="217" w:lineRule="auto"/>
        <w:rPr>
          <w:rFonts w:ascii="仿宋" w:hAnsi="仿宋" w:eastAsia="仿宋" w:cs="仿宋"/>
          <w:sz w:val="32"/>
          <w:szCs w:val="32"/>
        </w:rPr>
        <w:sectPr>
          <w:type w:val="continuous"/>
          <w:pgSz w:w="11907" w:h="16839"/>
          <w:pgMar w:top="1431" w:right="1785" w:bottom="400" w:left="1451" w:header="0" w:footer="0" w:gutter="0"/>
          <w:pgNumType w:fmt="decimal"/>
          <w:cols w:equalWidth="0" w:num="2">
            <w:col w:w="4371" w:space="100"/>
            <w:col w:w="4199"/>
          </w:cols>
        </w:sectPr>
      </w:pPr>
    </w:p>
    <w:p>
      <w:pPr>
        <w:spacing w:line="405" w:lineRule="auto"/>
        <w:rPr>
          <w:rFonts w:ascii="Arial"/>
          <w:sz w:val="21"/>
        </w:rPr>
      </w:pPr>
    </w:p>
    <w:p>
      <w:pPr>
        <w:spacing w:before="104" w:line="184" w:lineRule="auto"/>
        <w:ind w:left="2686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重庆市农业农村委员会 制</w:t>
      </w:r>
    </w:p>
    <w:p>
      <w:pPr>
        <w:spacing w:line="184" w:lineRule="auto"/>
        <w:rPr>
          <w:rFonts w:ascii="仿宋" w:hAnsi="仿宋" w:eastAsia="仿宋" w:cs="仿宋"/>
          <w:sz w:val="32"/>
          <w:szCs w:val="32"/>
        </w:rPr>
        <w:sectPr>
          <w:type w:val="continuous"/>
          <w:pgSz w:w="11907" w:h="16839"/>
          <w:pgMar w:top="1431" w:right="1785" w:bottom="400" w:left="1451" w:header="0" w:footer="0" w:gutter="0"/>
          <w:pgNumType w:fmt="decimal"/>
          <w:cols w:equalWidth="0" w:num="1">
            <w:col w:w="8670"/>
          </w:cols>
        </w:sectPr>
      </w:pPr>
    </w:p>
    <w:p>
      <w:pPr>
        <w:spacing w:line="317" w:lineRule="auto"/>
        <w:rPr>
          <w:rFonts w:ascii="Arial"/>
          <w:sz w:val="21"/>
        </w:rPr>
      </w:pPr>
    </w:p>
    <w:p>
      <w:pPr>
        <w:spacing w:before="104" w:line="221" w:lineRule="auto"/>
        <w:ind w:left="644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  <w:t>一、项目所涉产业发展现状（或工作开展情况）</w:t>
      </w:r>
    </w:p>
    <w:p>
      <w:pPr>
        <w:spacing w:before="33" w:line="216" w:lineRule="auto"/>
        <w:ind w:left="626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（上年度实施此项目单位应简单总结项目实施情况）</w:t>
      </w:r>
    </w:p>
    <w:p>
      <w:pPr>
        <w:spacing w:line="323" w:lineRule="auto"/>
        <w:rPr>
          <w:rFonts w:ascii="Arial"/>
          <w:sz w:val="21"/>
        </w:rPr>
      </w:pPr>
    </w:p>
    <w:p>
      <w:pPr>
        <w:spacing w:before="104" w:line="221" w:lineRule="auto"/>
        <w:ind w:left="644"/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  <w:t>二、项目任务计划</w:t>
      </w:r>
    </w:p>
    <w:p>
      <w:pPr>
        <w:spacing w:before="33" w:line="217" w:lineRule="auto"/>
        <w:ind w:left="626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（一）项目任务来由（背景）</w:t>
      </w:r>
    </w:p>
    <w:p>
      <w:pPr>
        <w:spacing w:before="39" w:line="218" w:lineRule="auto"/>
        <w:ind w:left="626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spacing w:val="-41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建设地点及规模</w:t>
      </w:r>
    </w:p>
    <w:p>
      <w:pPr>
        <w:spacing w:before="37" w:line="229" w:lineRule="auto"/>
        <w:ind w:left="7" w:right="1" w:firstLine="61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7"/>
          <w:sz w:val="32"/>
          <w:szCs w:val="32"/>
        </w:rPr>
        <w:t>（三）项目内容（分项具体说明， 既要有定性表述，</w:t>
      </w:r>
      <w:r>
        <w:rPr>
          <w:rFonts w:hint="eastAsia" w:ascii="方正仿宋_GBK" w:hAnsi="方正仿宋_GBK" w:eastAsia="方正仿宋_GBK" w:cs="方正仿宋_GBK"/>
          <w:spacing w:val="-71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7"/>
          <w:sz w:val="32"/>
          <w:szCs w:val="32"/>
        </w:rPr>
        <w:t>又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</w:rPr>
        <w:t>要有定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量数据）</w:t>
      </w:r>
    </w:p>
    <w:p>
      <w:pPr>
        <w:spacing w:before="36" w:line="218" w:lineRule="auto"/>
        <w:ind w:left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7"/>
          <w:sz w:val="32"/>
          <w:szCs w:val="32"/>
        </w:rPr>
        <w:t>（四）</w:t>
      </w:r>
      <w:r>
        <w:rPr>
          <w:rFonts w:hint="eastAsia" w:ascii="方正仿宋_GBK" w:hAnsi="方正仿宋_GBK" w:eastAsia="方正仿宋_GBK" w:cs="方正仿宋_GBK"/>
          <w:spacing w:val="-41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7"/>
          <w:sz w:val="32"/>
          <w:szCs w:val="32"/>
        </w:rPr>
        <w:t>建设进度</w:t>
      </w:r>
    </w:p>
    <w:p>
      <w:pPr>
        <w:spacing w:before="36" w:line="218" w:lineRule="auto"/>
        <w:ind w:left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（五）</w:t>
      </w:r>
      <w:r>
        <w:rPr>
          <w:rFonts w:hint="eastAsia" w:ascii="方正仿宋_GBK" w:hAnsi="方正仿宋_GBK" w:eastAsia="方正仿宋_GBK" w:cs="方正仿宋_GBK"/>
          <w:spacing w:val="-38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项目推进及管理措施</w:t>
      </w:r>
    </w:p>
    <w:p>
      <w:pPr>
        <w:spacing w:before="38" w:line="229" w:lineRule="auto"/>
        <w:ind w:left="16" w:right="10" w:firstLine="54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5"/>
          <w:sz w:val="32"/>
          <w:szCs w:val="32"/>
        </w:rPr>
        <w:t>（六）</w:t>
      </w:r>
      <w:r>
        <w:rPr>
          <w:rFonts w:hint="eastAsia" w:ascii="方正仿宋_GBK" w:hAnsi="方正仿宋_GBK" w:eastAsia="方正仿宋_GBK" w:cs="方正仿宋_GBK"/>
          <w:spacing w:val="-66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5"/>
          <w:sz w:val="32"/>
          <w:szCs w:val="32"/>
        </w:rPr>
        <w:t>项目绩效目标（含项目带动能力， 直接经济、</w:t>
      </w:r>
      <w:r>
        <w:rPr>
          <w:rFonts w:hint="eastAsia" w:ascii="方正仿宋_GBK" w:hAnsi="方正仿宋_GBK" w:eastAsia="方正仿宋_GBK" w:cs="方正仿宋_GBK"/>
          <w:spacing w:val="-16"/>
          <w:sz w:val="32"/>
          <w:szCs w:val="32"/>
        </w:rPr>
        <w:t>社会、生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</w:rPr>
        <w:t>态效益等）</w:t>
      </w:r>
    </w:p>
    <w:p>
      <w:pPr>
        <w:spacing w:before="36" w:line="220" w:lineRule="auto"/>
        <w:ind w:left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7"/>
          <w:sz w:val="32"/>
          <w:szCs w:val="32"/>
        </w:rPr>
        <w:t>（七）</w:t>
      </w:r>
      <w:r>
        <w:rPr>
          <w:rFonts w:hint="eastAsia" w:ascii="方正仿宋_GBK" w:hAnsi="方正仿宋_GBK" w:eastAsia="方正仿宋_GBK" w:cs="方正仿宋_GBK"/>
          <w:spacing w:val="-41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7"/>
          <w:sz w:val="32"/>
          <w:szCs w:val="32"/>
        </w:rPr>
        <w:t>其它</w:t>
      </w:r>
    </w:p>
    <w:p>
      <w:pPr>
        <w:spacing w:before="104" w:line="221" w:lineRule="auto"/>
        <w:ind w:left="644"/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  <w:t>三、资金投入概算</w:t>
      </w:r>
    </w:p>
    <w:p>
      <w:pPr>
        <w:spacing w:before="32" w:line="217" w:lineRule="auto"/>
        <w:ind w:left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（一）项目总投资及资金来源</w:t>
      </w:r>
    </w:p>
    <w:p>
      <w:pPr>
        <w:spacing w:before="39" w:line="218" w:lineRule="auto"/>
        <w:ind w:left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（二） 资金具体用途和投资标准</w:t>
      </w:r>
    </w:p>
    <w:p>
      <w:pPr>
        <w:spacing w:before="38" w:line="228" w:lineRule="auto"/>
        <w:ind w:firstLine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6"/>
          <w:sz w:val="32"/>
          <w:szCs w:val="32"/>
        </w:rPr>
        <w:t>（三）市级项目资金及资金使用环节（要具体说明财政资金使</w:t>
      </w: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用支持环节、补助标准和额度等）</w:t>
      </w:r>
    </w:p>
    <w:p>
      <w:pPr>
        <w:spacing w:before="39" w:line="220" w:lineRule="auto"/>
        <w:ind w:left="5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7"/>
          <w:sz w:val="32"/>
          <w:szCs w:val="32"/>
        </w:rPr>
        <w:t>（四）</w:t>
      </w:r>
      <w:r>
        <w:rPr>
          <w:rFonts w:hint="eastAsia" w:ascii="方正仿宋_GBK" w:hAnsi="方正仿宋_GBK" w:eastAsia="方正仿宋_GBK" w:cs="方正仿宋_GBK"/>
          <w:spacing w:val="-41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27"/>
          <w:sz w:val="32"/>
          <w:szCs w:val="32"/>
        </w:rPr>
        <w:t>其它</w:t>
      </w:r>
    </w:p>
    <w:p>
      <w:pPr>
        <w:spacing w:before="104" w:line="221" w:lineRule="auto"/>
        <w:ind w:left="644"/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  <w:t>四、组织保障措施</w:t>
      </w:r>
      <w:bookmarkStart w:id="0" w:name="_GoBack"/>
      <w:bookmarkEnd w:id="0"/>
    </w:p>
    <w:p>
      <w:pPr>
        <w:spacing w:line="313" w:lineRule="auto"/>
        <w:rPr>
          <w:rFonts w:ascii="Arial"/>
          <w:sz w:val="21"/>
        </w:rPr>
      </w:pPr>
    </w:p>
    <w:p>
      <w:pPr>
        <w:spacing w:before="104" w:line="221" w:lineRule="auto"/>
        <w:ind w:left="644"/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  <w:t>五、项目实施单位情况</w:t>
      </w:r>
    </w:p>
    <w:p>
      <w:pPr>
        <w:spacing w:before="32" w:line="229" w:lineRule="auto"/>
        <w:ind w:left="627" w:right="173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（一）单位性质、隶属关系、职能（业务）范围</w:t>
      </w:r>
      <w:r>
        <w:rPr>
          <w:rFonts w:hint="eastAsia" w:ascii="方正仿宋_GBK" w:hAnsi="方正仿宋_GBK" w:eastAsia="方正仿宋_GBK" w:cs="方正仿宋_GBK"/>
          <w:spacing w:val="16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spacing w:val="-28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财务收支和资产状况</w:t>
      </w:r>
    </w:p>
    <w:p>
      <w:pPr>
        <w:spacing w:before="35" w:line="228" w:lineRule="auto"/>
        <w:ind w:left="13" w:right="6" w:firstLine="613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（三）有无不良记录（财政部门及审计机关处理处罚决定、行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业通报批评、媒体曝光等）</w:t>
      </w:r>
    </w:p>
    <w:p>
      <w:pPr>
        <w:spacing w:before="40" w:line="804" w:lineRule="exact"/>
        <w:ind w:left="62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6"/>
          <w:position w:val="37"/>
          <w:sz w:val="32"/>
          <w:szCs w:val="32"/>
        </w:rPr>
        <w:t>（四） 实施该项目现有条件（包括自筹资金的筹</w:t>
      </w:r>
      <w:r>
        <w:rPr>
          <w:rFonts w:hint="eastAsia" w:ascii="方正仿宋_GBK" w:hAnsi="方正仿宋_GBK" w:eastAsia="方正仿宋_GBK" w:cs="方正仿宋_GBK"/>
          <w:spacing w:val="-7"/>
          <w:position w:val="37"/>
          <w:sz w:val="32"/>
          <w:szCs w:val="32"/>
        </w:rPr>
        <w:t>措方案）</w:t>
      </w:r>
    </w:p>
    <w:p>
      <w:pPr>
        <w:spacing w:before="104" w:line="221" w:lineRule="auto"/>
        <w:ind w:left="644"/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</w:rPr>
        <w:t>六、相关单位情况及参与事项</w:t>
      </w:r>
    </w:p>
    <w:p>
      <w:pPr>
        <w:spacing w:line="221" w:lineRule="auto"/>
        <w:rPr>
          <w:rFonts w:ascii="黑体" w:hAnsi="黑体" w:eastAsia="黑体" w:cs="黑体"/>
          <w:sz w:val="32"/>
          <w:szCs w:val="32"/>
        </w:rPr>
        <w:sectPr>
          <w:pgSz w:w="11907" w:h="16839"/>
          <w:pgMar w:top="1431" w:right="1435" w:bottom="400" w:left="1431" w:header="850" w:footer="992" w:gutter="0"/>
          <w:pgNumType w:fmt="decimal"/>
          <w:cols w:space="720" w:num="1"/>
        </w:sectPr>
      </w:pPr>
    </w:p>
    <w:p>
      <w:pPr>
        <w:spacing w:before="55" w:line="226" w:lineRule="auto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  <w14:textOutline w14:w="506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表一：</w:t>
      </w:r>
    </w:p>
    <w:p>
      <w:pPr>
        <w:spacing w:before="44" w:line="218" w:lineRule="auto"/>
        <w:ind w:left="2918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1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项目主要人员与任务分工</w:t>
      </w:r>
    </w:p>
    <w:p>
      <w:pPr>
        <w:spacing w:before="109"/>
      </w:pPr>
    </w:p>
    <w:tbl>
      <w:tblPr>
        <w:tblStyle w:val="7"/>
        <w:tblW w:w="9028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735"/>
        <w:gridCol w:w="734"/>
        <w:gridCol w:w="1575"/>
        <w:gridCol w:w="2052"/>
        <w:gridCol w:w="1944"/>
        <w:gridCol w:w="8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107" w:type="dxa"/>
            <w:vAlign w:val="top"/>
          </w:tcPr>
          <w:p>
            <w:pPr>
              <w:spacing w:before="205" w:line="220" w:lineRule="auto"/>
              <w:ind w:left="3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姓名</w:t>
            </w:r>
          </w:p>
        </w:tc>
        <w:tc>
          <w:tcPr>
            <w:tcW w:w="735" w:type="dxa"/>
            <w:vAlign w:val="top"/>
          </w:tcPr>
          <w:p>
            <w:pPr>
              <w:spacing w:before="206" w:line="215" w:lineRule="auto"/>
              <w:ind w:left="1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性别</w:t>
            </w:r>
          </w:p>
        </w:tc>
        <w:tc>
          <w:tcPr>
            <w:tcW w:w="734" w:type="dxa"/>
            <w:vAlign w:val="top"/>
          </w:tcPr>
          <w:p>
            <w:pPr>
              <w:spacing w:before="206" w:line="217" w:lineRule="auto"/>
              <w:ind w:left="1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年龄</w:t>
            </w:r>
          </w:p>
        </w:tc>
        <w:tc>
          <w:tcPr>
            <w:tcW w:w="1575" w:type="dxa"/>
            <w:vAlign w:val="top"/>
          </w:tcPr>
          <w:p>
            <w:pPr>
              <w:spacing w:before="206" w:line="215" w:lineRule="auto"/>
              <w:ind w:left="3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工作单位</w:t>
            </w:r>
          </w:p>
        </w:tc>
        <w:tc>
          <w:tcPr>
            <w:tcW w:w="2052" w:type="dxa"/>
            <w:vAlign w:val="top"/>
          </w:tcPr>
          <w:p>
            <w:pPr>
              <w:spacing w:before="206" w:line="216" w:lineRule="auto"/>
              <w:ind w:left="4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职务/职称</w:t>
            </w:r>
          </w:p>
        </w:tc>
        <w:tc>
          <w:tcPr>
            <w:tcW w:w="1944" w:type="dxa"/>
            <w:vAlign w:val="top"/>
          </w:tcPr>
          <w:p>
            <w:pPr>
              <w:spacing w:before="206" w:line="218" w:lineRule="auto"/>
              <w:ind w:left="2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项目任务分工</w:t>
            </w:r>
          </w:p>
        </w:tc>
        <w:tc>
          <w:tcPr>
            <w:tcW w:w="881" w:type="dxa"/>
            <w:vAlign w:val="top"/>
          </w:tcPr>
          <w:p>
            <w:pPr>
              <w:spacing w:before="205" w:line="220" w:lineRule="auto"/>
              <w:ind w:left="20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1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04" w:right="1436" w:bottom="400" w:left="1427" w:header="850" w:footer="992" w:gutter="0"/>
          <w:pgNumType w:fmt="decimal"/>
          <w:cols w:space="720" w:num="1"/>
        </w:sectPr>
      </w:pPr>
    </w:p>
    <w:p>
      <w:pPr>
        <w:spacing w:before="182" w:line="226" w:lineRule="auto"/>
        <w:ind w:left="125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  <w14:textOutline w14:w="506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表二：</w:t>
      </w:r>
    </w:p>
    <w:p>
      <w:pPr>
        <w:spacing w:before="271" w:line="222" w:lineRule="auto"/>
        <w:ind w:left="348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项目评审表</w:t>
      </w:r>
    </w:p>
    <w:p>
      <w:pPr>
        <w:spacing w:line="87" w:lineRule="exact"/>
      </w:pPr>
    </w:p>
    <w:tbl>
      <w:tblPr>
        <w:tblStyle w:val="7"/>
        <w:tblW w:w="87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072"/>
        <w:gridCol w:w="5115"/>
        <w:gridCol w:w="973"/>
        <w:gridCol w:w="7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886" w:type="dxa"/>
            <w:vAlign w:val="top"/>
          </w:tcPr>
          <w:p>
            <w:pPr>
              <w:spacing w:before="117" w:line="232" w:lineRule="auto"/>
              <w:ind w:left="165" w:right="140" w:hanging="1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6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评审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类别</w:t>
            </w:r>
          </w:p>
        </w:tc>
        <w:tc>
          <w:tcPr>
            <w:tcW w:w="1072" w:type="dxa"/>
            <w:vAlign w:val="top"/>
          </w:tcPr>
          <w:p>
            <w:pPr>
              <w:spacing w:before="117" w:line="400" w:lineRule="exact"/>
              <w:ind w:left="242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3"/>
                <w:position w:val="6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评审</w:t>
            </w:r>
          </w:p>
          <w:p>
            <w:pPr>
              <w:spacing w:line="217" w:lineRule="auto"/>
              <w:ind w:left="28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4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内容</w:t>
            </w:r>
          </w:p>
        </w:tc>
        <w:tc>
          <w:tcPr>
            <w:tcW w:w="5115" w:type="dxa"/>
            <w:vAlign w:val="top"/>
          </w:tcPr>
          <w:p>
            <w:pPr>
              <w:spacing w:before="318" w:line="217" w:lineRule="auto"/>
              <w:ind w:left="1964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2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评审标准</w:t>
            </w:r>
          </w:p>
        </w:tc>
        <w:tc>
          <w:tcPr>
            <w:tcW w:w="973" w:type="dxa"/>
            <w:vAlign w:val="top"/>
          </w:tcPr>
          <w:p>
            <w:pPr>
              <w:spacing w:before="116" w:line="232" w:lineRule="auto"/>
              <w:ind w:left="205" w:right="182" w:hanging="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6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评审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结果</w:t>
            </w:r>
          </w:p>
        </w:tc>
        <w:tc>
          <w:tcPr>
            <w:tcW w:w="722" w:type="dxa"/>
            <w:textDirection w:val="tbRlV"/>
            <w:vAlign w:val="top"/>
          </w:tcPr>
          <w:p>
            <w:pPr>
              <w:spacing w:before="210" w:line="206" w:lineRule="auto"/>
              <w:ind w:left="117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</w:t>
            </w:r>
            <w:r>
              <w:rPr>
                <w:rFonts w:ascii="仿宋" w:hAnsi="仿宋" w:eastAsia="仿宋" w:cs="仿宋"/>
                <w:spacing w:val="-50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30"/>
                <w:szCs w:val="30"/>
                <w14:textOutline w14:w="5448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86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8" w:line="312" w:lineRule="exact"/>
              <w:ind w:left="12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position w:val="7"/>
                <w:sz w:val="21"/>
                <w:szCs w:val="21"/>
              </w:rPr>
              <w:t>业务</w:t>
            </w:r>
          </w:p>
          <w:p>
            <w:pPr>
              <w:spacing w:line="217" w:lineRule="auto"/>
              <w:ind w:left="11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评审</w:t>
            </w:r>
          </w:p>
        </w:tc>
        <w:tc>
          <w:tcPr>
            <w:tcW w:w="1072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8" w:line="217" w:lineRule="auto"/>
              <w:ind w:left="11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现有条件</w:t>
            </w:r>
          </w:p>
        </w:tc>
        <w:tc>
          <w:tcPr>
            <w:tcW w:w="5115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before="68" w:line="216" w:lineRule="auto"/>
              <w:ind w:left="10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是否符合项目申报的前提条件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Align w:val="top"/>
          </w:tcPr>
          <w:p>
            <w:pPr>
              <w:spacing w:before="185" w:line="217" w:lineRule="auto"/>
              <w:ind w:left="12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业务目标</w:t>
            </w:r>
          </w:p>
        </w:tc>
        <w:tc>
          <w:tcPr>
            <w:tcW w:w="5115" w:type="dxa"/>
            <w:vAlign w:val="top"/>
          </w:tcPr>
          <w:p>
            <w:pPr>
              <w:spacing w:before="235" w:line="217" w:lineRule="auto"/>
              <w:ind w:left="10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是否能实现预期目标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</w:trPr>
        <w:tc>
          <w:tcPr>
            <w:tcW w:w="8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Align w:val="top"/>
          </w:tcPr>
          <w:p>
            <w:pPr>
              <w:spacing w:line="417" w:lineRule="auto"/>
              <w:rPr>
                <w:rFonts w:ascii="Arial"/>
                <w:sz w:val="21"/>
              </w:rPr>
            </w:pPr>
          </w:p>
          <w:p>
            <w:pPr>
              <w:spacing w:before="68" w:line="217" w:lineRule="auto"/>
              <w:ind w:left="11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建设内容</w:t>
            </w:r>
          </w:p>
        </w:tc>
        <w:tc>
          <w:tcPr>
            <w:tcW w:w="5115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69" w:line="216" w:lineRule="auto"/>
              <w:ind w:left="11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建设内容是否符合建设规范，规模是否符合要求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86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9" w:line="312" w:lineRule="exact"/>
              <w:ind w:left="11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position w:val="7"/>
                <w:sz w:val="21"/>
                <w:szCs w:val="21"/>
              </w:rPr>
              <w:t>财务</w:t>
            </w:r>
          </w:p>
          <w:p>
            <w:pPr>
              <w:spacing w:line="217" w:lineRule="auto"/>
              <w:ind w:left="11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评审</w:t>
            </w:r>
          </w:p>
        </w:tc>
        <w:tc>
          <w:tcPr>
            <w:tcW w:w="1072" w:type="dxa"/>
            <w:vMerge w:val="restart"/>
            <w:tcBorders>
              <w:bottom w:val="nil"/>
            </w:tcBorders>
            <w:vAlign w:val="top"/>
          </w:tcPr>
          <w:p>
            <w:pPr>
              <w:spacing w:before="276" w:line="245" w:lineRule="auto"/>
              <w:ind w:left="114" w:right="105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项目单位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财务能力</w:t>
            </w:r>
          </w:p>
        </w:tc>
        <w:tc>
          <w:tcPr>
            <w:tcW w:w="5115" w:type="dxa"/>
            <w:vAlign w:val="top"/>
          </w:tcPr>
          <w:p>
            <w:pPr>
              <w:spacing w:before="176" w:line="217" w:lineRule="auto"/>
              <w:ind w:left="12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7"/>
                <w:sz w:val="21"/>
                <w:szCs w:val="21"/>
              </w:rPr>
              <w:t>1、财务状况是否良好；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5" w:type="dxa"/>
            <w:vAlign w:val="top"/>
          </w:tcPr>
          <w:p>
            <w:pPr>
              <w:spacing w:before="61" w:line="234" w:lineRule="auto"/>
              <w:ind w:left="129" w:right="127" w:hanging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2、有无不良记录（财政、审计、监察、业务主</w:t>
            </w: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管机关</w:t>
            </w:r>
            <w:r>
              <w:rPr>
                <w:rFonts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的处理处罚决定、行业通报批评、媒体曝光等）。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restart"/>
            <w:tcBorders>
              <w:bottom w:val="nil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8" w:line="246" w:lineRule="auto"/>
              <w:ind w:left="111" w:right="105" w:firstLine="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1"/>
                <w:sz w:val="21"/>
                <w:szCs w:val="21"/>
              </w:rPr>
              <w:t>财政支持</w:t>
            </w:r>
            <w:r>
              <w:rPr>
                <w:rFonts w:ascii="仿宋" w:hAnsi="仿宋" w:eastAsia="仿宋" w:cs="仿宋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环节</w:t>
            </w:r>
          </w:p>
        </w:tc>
        <w:tc>
          <w:tcPr>
            <w:tcW w:w="5115" w:type="dxa"/>
            <w:vAlign w:val="top"/>
          </w:tcPr>
          <w:p>
            <w:pPr>
              <w:spacing w:before="156" w:line="217" w:lineRule="auto"/>
              <w:ind w:left="12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1、是否有明确的支持环节；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5" w:type="dxa"/>
            <w:vAlign w:val="top"/>
          </w:tcPr>
          <w:p>
            <w:pPr>
              <w:spacing w:before="157" w:line="216" w:lineRule="auto"/>
              <w:ind w:left="1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2、确定的环节是否符合财政资金管理要求；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5" w:type="dxa"/>
            <w:vAlign w:val="top"/>
          </w:tcPr>
          <w:p>
            <w:pPr>
              <w:spacing w:before="157" w:line="217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3、是否有明确的补助（补贴）标准；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5" w:type="dxa"/>
            <w:vAlign w:val="top"/>
          </w:tcPr>
          <w:p>
            <w:pPr>
              <w:spacing w:before="159" w:line="217" w:lineRule="auto"/>
              <w:ind w:left="1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4、补助（补贴）标准确定是否合理。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restart"/>
            <w:tcBorders>
              <w:bottom w:val="nil"/>
            </w:tcBorders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68" w:line="218" w:lineRule="auto"/>
              <w:ind w:left="121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资金筹措</w:t>
            </w:r>
          </w:p>
        </w:tc>
        <w:tc>
          <w:tcPr>
            <w:tcW w:w="5115" w:type="dxa"/>
            <w:vAlign w:val="top"/>
          </w:tcPr>
          <w:p>
            <w:pPr>
              <w:spacing w:before="158" w:line="217" w:lineRule="auto"/>
              <w:ind w:left="126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1、项目建设资金测算是否合理；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8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5" w:type="dxa"/>
            <w:vAlign w:val="top"/>
          </w:tcPr>
          <w:p>
            <w:pPr>
              <w:spacing w:before="158" w:line="216" w:lineRule="auto"/>
              <w:ind w:left="12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6"/>
                <w:sz w:val="21"/>
                <w:szCs w:val="21"/>
              </w:rPr>
              <w:t>2、资金来源是否有保障；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15" w:type="dxa"/>
            <w:vAlign w:val="top"/>
          </w:tcPr>
          <w:p>
            <w:pPr>
              <w:spacing w:before="161" w:line="214" w:lineRule="auto"/>
              <w:ind w:left="12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3、申请市级资金是否在控制额度内。</w:t>
            </w:r>
          </w:p>
        </w:tc>
        <w:tc>
          <w:tcPr>
            <w:tcW w:w="9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3" w:hRule="atLeast"/>
        </w:trPr>
        <w:tc>
          <w:tcPr>
            <w:tcW w:w="1958" w:type="dxa"/>
            <w:gridSpan w:val="2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68" w:line="217" w:lineRule="auto"/>
              <w:ind w:left="56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评审结论</w:t>
            </w:r>
          </w:p>
        </w:tc>
        <w:tc>
          <w:tcPr>
            <w:tcW w:w="6810" w:type="dxa"/>
            <w:gridSpan w:val="3"/>
            <w:vAlign w:val="top"/>
          </w:tcPr>
          <w:p>
            <w:pPr>
              <w:spacing w:before="159" w:line="217" w:lineRule="auto"/>
              <w:ind w:left="208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（写明是否通过评审的评审结论）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8" w:line="217" w:lineRule="auto"/>
              <w:ind w:left="3052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5"/>
                <w:sz w:val="21"/>
                <w:szCs w:val="21"/>
              </w:rPr>
              <w:t>评审组长（签字</w:t>
            </w: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）：</w:t>
            </w:r>
          </w:p>
          <w:p>
            <w:pPr>
              <w:spacing w:before="52" w:line="298" w:lineRule="exact"/>
              <w:ind w:left="3683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10"/>
                <w:position w:val="6"/>
                <w:sz w:val="21"/>
                <w:szCs w:val="21"/>
              </w:rPr>
              <w:t>年</w:t>
            </w:r>
            <w:r>
              <w:rPr>
                <w:rFonts w:ascii="仿宋" w:hAnsi="仿宋" w:eastAsia="仿宋" w:cs="仿宋"/>
                <w:spacing w:val="6"/>
                <w:position w:val="6"/>
                <w:sz w:val="21"/>
                <w:szCs w:val="21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position w:val="6"/>
                <w:sz w:val="21"/>
                <w:szCs w:val="21"/>
              </w:rPr>
              <w:t>月</w:t>
            </w:r>
            <w:r>
              <w:rPr>
                <w:rFonts w:ascii="仿宋" w:hAnsi="仿宋" w:eastAsia="仿宋" w:cs="仿宋"/>
                <w:spacing w:val="11"/>
                <w:position w:val="6"/>
                <w:sz w:val="21"/>
                <w:szCs w:val="21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position w:val="6"/>
                <w:sz w:val="21"/>
                <w:szCs w:val="21"/>
              </w:rPr>
              <w:t>日</w:t>
            </w:r>
          </w:p>
          <w:p>
            <w:pPr>
              <w:spacing w:line="203" w:lineRule="auto"/>
              <w:ind w:left="10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1"/>
                <w:szCs w:val="21"/>
              </w:rPr>
              <w:t>（评审组组长及成员对评审结果负责并承担法律责</w:t>
            </w:r>
            <w:r>
              <w:rPr>
                <w:rFonts w:ascii="仿宋" w:hAnsi="仿宋" w:eastAsia="仿宋" w:cs="仿宋"/>
                <w:spacing w:val="-1"/>
                <w:sz w:val="21"/>
                <w:szCs w:val="21"/>
              </w:rPr>
              <w:t>任）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958" w:type="dxa"/>
            <w:gridSpan w:val="2"/>
            <w:vAlign w:val="top"/>
          </w:tcPr>
          <w:p>
            <w:pPr>
              <w:spacing w:before="147" w:line="217" w:lineRule="auto"/>
              <w:ind w:left="354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评审人员签字</w:t>
            </w:r>
          </w:p>
        </w:tc>
        <w:tc>
          <w:tcPr>
            <w:tcW w:w="681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0" w:line="218" w:lineRule="auto"/>
        <w:ind w:left="544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z w:val="21"/>
          <w:szCs w:val="21"/>
        </w:rPr>
        <w:t>说明:区县主管部门评审参考使用。专家组主要由业务类、财经类、工程类、管理类等</w:t>
      </w:r>
    </w:p>
    <w:p>
      <w:pPr>
        <w:spacing w:before="63" w:line="218" w:lineRule="auto"/>
        <w:ind w:left="129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1"/>
          <w:sz w:val="21"/>
          <w:szCs w:val="21"/>
        </w:rPr>
        <w:t>单数专家组成，其中业务类专家不得低于总</w:t>
      </w:r>
      <w:r>
        <w:rPr>
          <w:rFonts w:ascii="仿宋" w:hAnsi="仿宋" w:eastAsia="仿宋" w:cs="仿宋"/>
          <w:spacing w:val="-2"/>
          <w:sz w:val="21"/>
          <w:szCs w:val="21"/>
        </w:rPr>
        <w:t>人数的</w:t>
      </w:r>
      <w:r>
        <w:rPr>
          <w:rFonts w:ascii="仿宋" w:hAnsi="仿宋" w:eastAsia="仿宋" w:cs="仿宋"/>
          <w:spacing w:val="-34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2"/>
          <w:sz w:val="21"/>
          <w:szCs w:val="21"/>
        </w:rPr>
        <w:t>60%。</w:t>
      </w:r>
    </w:p>
    <w:p>
      <w:pPr>
        <w:spacing w:line="218" w:lineRule="auto"/>
        <w:rPr>
          <w:rFonts w:ascii="仿宋" w:hAnsi="仿宋" w:eastAsia="仿宋" w:cs="仿宋"/>
          <w:sz w:val="21"/>
          <w:szCs w:val="21"/>
        </w:rPr>
        <w:sectPr>
          <w:pgSz w:w="11907" w:h="16839"/>
          <w:pgMar w:top="1431" w:right="1449" w:bottom="400" w:left="1683" w:header="850" w:footer="992" w:gutter="0"/>
          <w:pgNumType w:fmt="decimal"/>
          <w:cols w:space="720" w:num="1"/>
        </w:sectPr>
      </w:pPr>
    </w:p>
    <w:p>
      <w:pPr>
        <w:spacing w:before="182" w:line="226" w:lineRule="auto"/>
        <w:ind w:left="22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  <w14:textOutline w14:w="506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表三：</w:t>
      </w:r>
    </w:p>
    <w:p>
      <w:pPr>
        <w:spacing w:before="255" w:line="217" w:lineRule="auto"/>
        <w:ind w:left="3101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项目评审专家情况</w:t>
      </w:r>
    </w:p>
    <w:p>
      <w:pPr>
        <w:spacing w:before="103"/>
      </w:pPr>
    </w:p>
    <w:p>
      <w:pPr>
        <w:spacing w:before="103"/>
      </w:pPr>
    </w:p>
    <w:tbl>
      <w:tblPr>
        <w:tblStyle w:val="7"/>
        <w:tblW w:w="8301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699"/>
        <w:gridCol w:w="699"/>
        <w:gridCol w:w="1434"/>
        <w:gridCol w:w="1853"/>
        <w:gridCol w:w="1758"/>
        <w:gridCol w:w="8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028" w:type="dxa"/>
            <w:vAlign w:val="top"/>
          </w:tcPr>
          <w:p>
            <w:pPr>
              <w:spacing w:before="206" w:line="220" w:lineRule="auto"/>
              <w:ind w:left="27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姓名</w:t>
            </w:r>
          </w:p>
        </w:tc>
        <w:tc>
          <w:tcPr>
            <w:tcW w:w="699" w:type="dxa"/>
            <w:vAlign w:val="top"/>
          </w:tcPr>
          <w:p>
            <w:pPr>
              <w:spacing w:before="207" w:line="215" w:lineRule="auto"/>
              <w:ind w:left="1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性别</w:t>
            </w:r>
          </w:p>
        </w:tc>
        <w:tc>
          <w:tcPr>
            <w:tcW w:w="699" w:type="dxa"/>
            <w:vAlign w:val="top"/>
          </w:tcPr>
          <w:p>
            <w:pPr>
              <w:spacing w:before="207" w:line="217" w:lineRule="auto"/>
              <w:ind w:left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年龄</w:t>
            </w:r>
          </w:p>
        </w:tc>
        <w:tc>
          <w:tcPr>
            <w:tcW w:w="1434" w:type="dxa"/>
            <w:vAlign w:val="top"/>
          </w:tcPr>
          <w:p>
            <w:pPr>
              <w:spacing w:before="207" w:line="215" w:lineRule="auto"/>
              <w:ind w:left="2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工作单位</w:t>
            </w:r>
          </w:p>
        </w:tc>
        <w:tc>
          <w:tcPr>
            <w:tcW w:w="1853" w:type="dxa"/>
            <w:vAlign w:val="top"/>
          </w:tcPr>
          <w:p>
            <w:pPr>
              <w:spacing w:before="207" w:line="216" w:lineRule="auto"/>
              <w:ind w:left="1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职务/技术职称</w:t>
            </w:r>
          </w:p>
        </w:tc>
        <w:tc>
          <w:tcPr>
            <w:tcW w:w="1758" w:type="dxa"/>
            <w:vAlign w:val="top"/>
          </w:tcPr>
          <w:p>
            <w:pPr>
              <w:spacing w:before="207" w:line="218" w:lineRule="auto"/>
              <w:ind w:left="40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联系电话</w:t>
            </w:r>
          </w:p>
        </w:tc>
        <w:tc>
          <w:tcPr>
            <w:tcW w:w="830" w:type="dxa"/>
            <w:vAlign w:val="top"/>
          </w:tcPr>
          <w:p>
            <w:pPr>
              <w:spacing w:before="206" w:line="220" w:lineRule="auto"/>
              <w:ind w:left="1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spacing w:before="117" w:line="468" w:lineRule="exact"/>
              <w:ind w:left="1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position w:val="17"/>
                <w:sz w:val="24"/>
                <w:szCs w:val="24"/>
              </w:rPr>
              <w:t>评</w:t>
            </w:r>
            <w:r>
              <w:rPr>
                <w:rFonts w:ascii="仿宋" w:hAnsi="仿宋" w:eastAsia="仿宋" w:cs="仿宋"/>
                <w:spacing w:val="33"/>
                <w:position w:val="1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position w:val="17"/>
                <w:sz w:val="24"/>
                <w:szCs w:val="24"/>
              </w:rPr>
              <w:t>审</w:t>
            </w:r>
          </w:p>
          <w:p>
            <w:pPr>
              <w:spacing w:line="220" w:lineRule="auto"/>
              <w:ind w:left="1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组</w:t>
            </w:r>
            <w:r>
              <w:rPr>
                <w:rFonts w:ascii="仿宋" w:hAnsi="仿宋" w:eastAsia="仿宋" w:cs="仿宋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31" w:right="1785" w:bottom="400" w:left="1785" w:header="850" w:footer="992" w:gutter="0"/>
          <w:pgNumType w:fmt="decimal"/>
          <w:cols w:space="720" w:num="1"/>
        </w:sectPr>
      </w:pPr>
    </w:p>
    <w:p>
      <w:pPr>
        <w:spacing w:before="182" w:line="226" w:lineRule="auto"/>
        <w:ind w:left="22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3"/>
          <w:sz w:val="27"/>
          <w:szCs w:val="27"/>
          <w14:textOutline w14:w="5067" w14:cap="flat" w14:cmpd="sng">
            <w14:solidFill>
              <w14:srgbClr w14:val="000000"/>
            </w14:solidFill>
            <w14:prstDash w14:val="solid"/>
            <w14:miter w14:val="0"/>
          </w14:textOutline>
        </w:rPr>
        <w:t>表四：</w:t>
      </w:r>
    </w:p>
    <w:p>
      <w:pPr>
        <w:spacing w:before="255" w:line="217" w:lineRule="auto"/>
        <w:ind w:left="2920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"/>
          <w:sz w:val="36"/>
          <w:szCs w:val="36"/>
          <w14:textOutline w14:w="6527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项目申报意见表</w:t>
      </w:r>
    </w:p>
    <w:p>
      <w:pPr>
        <w:spacing w:before="135"/>
      </w:pPr>
    </w:p>
    <w:tbl>
      <w:tblPr>
        <w:tblStyle w:val="5"/>
        <w:tblW w:w="8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8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2"/>
              </w:rPr>
              <w:t>项目单位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2"/>
              </w:rPr>
              <w:t>意　　见</w:t>
            </w:r>
          </w:p>
        </w:tc>
        <w:tc>
          <w:tcPr>
            <w:tcW w:w="6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本单位对以上内容的真实性和准确性负责，特申请立项。</w:t>
            </w:r>
          </w:p>
          <w:p>
            <w:pPr>
              <w:ind w:firstLine="63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ind w:firstLine="63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　　　　负责人签名： 　　  （单位公章）</w:t>
            </w:r>
          </w:p>
          <w:p>
            <w:pPr>
              <w:ind w:firstLine="63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　　　　　　　　　　　　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kern w:val="2"/>
                <w:sz w:val="30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2"/>
              </w:rPr>
              <w:t>所在镇街意    见</w:t>
            </w:r>
          </w:p>
        </w:tc>
        <w:tc>
          <w:tcPr>
            <w:tcW w:w="6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  <w:p>
            <w:pPr>
              <w:ind w:firstLine="1830" w:firstLineChars="61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负责人签名：   　  （单位公章）</w:t>
            </w:r>
          </w:p>
          <w:p>
            <w:pP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　　　　　　　　　　　 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7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2"/>
              </w:rPr>
              <w:t>区县农业行政主管部门意见</w:t>
            </w:r>
          </w:p>
        </w:tc>
        <w:tc>
          <w:tcPr>
            <w:tcW w:w="6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  <w:p>
            <w:pPr>
              <w:ind w:firstLine="1830" w:firstLineChars="61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负责人签名：   　  （单位公章）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　　　　　　　　　　　 　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2"/>
              </w:rPr>
              <w:t>区县财政部门意见</w:t>
            </w:r>
          </w:p>
        </w:tc>
        <w:tc>
          <w:tcPr>
            <w:tcW w:w="6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sz w:val="32"/>
                <w:szCs w:val="32"/>
              </w:rPr>
            </w:pPr>
          </w:p>
          <w:p>
            <w:pPr>
              <w:ind w:firstLine="1830" w:firstLineChars="61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负责人签名：   　  （单位公章）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　　　　　　　　　　　　    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0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2"/>
              </w:rPr>
              <w:t>备　　注</w:t>
            </w:r>
          </w:p>
        </w:tc>
        <w:tc>
          <w:tcPr>
            <w:tcW w:w="6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30"/>
                <w:szCs w:val="32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7" w:h="16839"/>
      <w:pgMar w:top="1431" w:right="1785" w:bottom="400" w:left="1785" w:header="850" w:footer="992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keepNext w:val="0"/>
                            <w:keepLines w:val="0"/>
                            <w:pageBreakBefore w:val="0"/>
                            <w:widowControl/>
                            <w:kinsoku w:val="0"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 w:val="0"/>
                            <w:snapToGrid w:val="0"/>
                            <w:ind w:left="315" w:leftChars="150" w:right="315" w:rightChars="150"/>
                            <w:textAlignment w:val="baseline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- 13 -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keepNext w:val="0"/>
                      <w:keepLines w:val="0"/>
                      <w:pageBreakBefore w:val="0"/>
                      <w:widowControl/>
                      <w:kinsoku w:val="0"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 w:val="0"/>
                      <w:snapToGrid w:val="0"/>
                      <w:ind w:left="315" w:leftChars="150" w:right="315" w:rightChars="150"/>
                      <w:textAlignment w:val="baseline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- 13 -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jRiNGUzZDAxZjM5YzdlZjFjOWU0NDc5MzU2N2JjZjcifQ=="/>
  </w:docVars>
  <w:rsids>
    <w:rsidRoot w:val="00000000"/>
    <w:rsid w:val="108A74B2"/>
    <w:rsid w:val="114E14F4"/>
    <w:rsid w:val="18054803"/>
    <w:rsid w:val="1E06190D"/>
    <w:rsid w:val="4EDC6F5F"/>
    <w:rsid w:val="4F5500BA"/>
    <w:rsid w:val="506B6A52"/>
    <w:rsid w:val="6DAA7229"/>
    <w:rsid w:val="793353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43"/>
      <w:szCs w:val="43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1078</Words>
  <Characters>1083</Characters>
  <TotalTime>5</TotalTime>
  <ScaleCrop>false</ScaleCrop>
  <LinksUpToDate>false</LinksUpToDate>
  <CharactersWithSpaces>1237</CharactersWithSpaces>
  <Application>WPS Office_11.8.2.8721_F1E327BC-269C-435d-A152-05C5408002CA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2024-04-02T17:11:00Z</dcterms:created>
  <dc:creator>Windows 用户</dc:creator>
  <cp:lastModifiedBy>Administrator</cp:lastModifiedBy>
  <cp:lastPrinted>2024-04-08T02:31:00Z</cp:lastPrinted>
  <dcterms:modified xsi:type="dcterms:W3CDTF">2025-04-01T03:20:26Z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2024-04-07T17:34:52Z</vt:filetime>
  </property>
  <property fmtid="{D5CDD505-2E9C-101B-9397-08002B2CF9AE}" pid="4" name="KSOProductBuildVer">
    <vt:lpwstr>2052-11.8.2.8721</vt:lpwstr>
  </property>
  <property fmtid="{D5CDD505-2E9C-101B-9397-08002B2CF9AE}" pid="5" name="ICV">
    <vt:lpwstr>1CC93593916A4408838B36ED61035C6E_13</vt:lpwstr>
  </property>
  <property fmtid="{D5CDD505-2E9C-101B-9397-08002B2CF9AE}" pid="6" name="KSOTemplateDocerSaveRecord">
    <vt:lpwstr>eyJoZGlkIjoiYjRiNGUzZDAxZjM5YzdlZjFjOWU0NDc5MzU2N2JjZjcifQ==</vt:lpwstr>
  </property>
</Properties>
</file>