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eastAsia="方正黑体_GBK"/>
          <w:sz w:val="32"/>
          <w:szCs w:val="32"/>
          <w:lang w:eastAsia="zh-CN"/>
        </w:rPr>
      </w:pPr>
      <w:r>
        <w:rPr>
          <w:rFonts w:eastAsia="方正黑体_GBK"/>
          <w:sz w:val="32"/>
          <w:szCs w:val="32"/>
        </w:rPr>
        <w:t>附件5-1</w:t>
      </w:r>
      <w:r>
        <w:rPr>
          <w:rFonts w:hint="eastAsia" w:eastAsia="方正黑体_GBK"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渝北区202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sz w:val="44"/>
          <w:szCs w:val="44"/>
        </w:rPr>
        <w:t>年市级农业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服务体系</w:t>
      </w:r>
      <w:r>
        <w:rPr>
          <w:rFonts w:hint="eastAsia" w:ascii="方正小标宋_GBK" w:eastAsia="方正小标宋_GBK"/>
          <w:sz w:val="44"/>
          <w:szCs w:val="44"/>
        </w:rPr>
        <w:t>项目</w:t>
      </w:r>
    </w:p>
    <w:p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农业科技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创新与推广</w:t>
      </w:r>
      <w:r>
        <w:rPr>
          <w:rFonts w:hint="eastAsia" w:ascii="方正小标宋_GBK" w:eastAsia="方正小标宋_GBK"/>
          <w:sz w:val="44"/>
          <w:szCs w:val="44"/>
        </w:rPr>
        <w:t>项目申报指南</w:t>
      </w:r>
    </w:p>
    <w:p>
      <w:pPr>
        <w:spacing w:line="560" w:lineRule="exact"/>
        <w:ind w:firstLine="640" w:firstLineChars="200"/>
        <w:jc w:val="left"/>
        <w:rPr>
          <w:rFonts w:hint="eastAsia"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根据《重庆市农业农村委员会重庆市财政局关于做好202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年市级农业专项资金项目管理工作的通知》（渝农发〔202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  <w:lang w:val="en-US" w:eastAsia="zh-CN"/>
        </w:rPr>
        <w:t>54</w:t>
      </w:r>
      <w:r>
        <w:rPr>
          <w:rFonts w:hint="eastAsia" w:eastAsia="方正仿宋_GBK"/>
          <w:sz w:val="32"/>
          <w:szCs w:val="32"/>
        </w:rPr>
        <w:t>号）等文件要求，市级财政资金补助渝北区202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年农业科技农业科技人才培养工作经费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一、项目目标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支持保障202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年按照市级实施方案要求完成农村实用人才资源数据采集、统计与分类评价工作。</w:t>
      </w:r>
    </w:p>
    <w:p>
      <w:pPr>
        <w:spacing w:line="56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二、申报主体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本项目申报主体</w:t>
      </w:r>
      <w:r>
        <w:rPr>
          <w:rFonts w:hint="eastAsia" w:eastAsia="方正仿宋_GBK"/>
          <w:sz w:val="32"/>
          <w:szCs w:val="32"/>
        </w:rPr>
        <w:t>为区级农民教育培训部门。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三、项目内容</w:t>
      </w:r>
    </w:p>
    <w:p>
      <w:pPr>
        <w:spacing w:line="560" w:lineRule="exact"/>
        <w:ind w:firstLine="640" w:firstLineChars="20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（一）目标任务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通过开展202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年重庆市渝北区农村实用人才资源数据采集、统计与分类评价工作，达到的目标是：采集各涉农镇街农村实用人才数量，每名农村实用人才资源数据60余项。力争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年以内完成我区农村实用人才工作区县级、乡镇级、村级、人才本人</w:t>
      </w:r>
      <w:r>
        <w:rPr>
          <w:rFonts w:hint="eastAsia" w:eastAsia="方正仿宋_GBK"/>
          <w:sz w:val="32"/>
          <w:szCs w:val="32"/>
          <w:lang w:val="en-US" w:eastAsia="zh-CN"/>
        </w:rPr>
        <w:t>四</w:t>
      </w:r>
      <w:r>
        <w:rPr>
          <w:rFonts w:hint="eastAsia" w:eastAsia="方正仿宋_GBK"/>
          <w:sz w:val="32"/>
          <w:szCs w:val="32"/>
        </w:rPr>
        <w:t>级农村实用人才工作管理平台。把农村实用人才管理工作纳入 常态化、制度化、规范化，确保此项工作长期有序开展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（二）建设期限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</w:rPr>
        <w:t>～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</w:rPr>
        <w:t>12</w:t>
      </w:r>
      <w:r>
        <w:rPr>
          <w:rFonts w:eastAsia="方正仿宋_GBK"/>
          <w:sz w:val="32"/>
          <w:szCs w:val="32"/>
        </w:rPr>
        <w:t>月。</w:t>
      </w:r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（三）补助资金及使用方向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本项目市级财政资金补助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万元，用于农村实用人才资源数据采集、统计与分类评价工作。</w:t>
      </w:r>
    </w:p>
    <w:p>
      <w:pPr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联系人：李玲，电话：86012869。</w:t>
      </w:r>
    </w:p>
    <w:p>
      <w:pPr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numberInDash" w:start="6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60DF4A42"/>
    <w:rsid w:val="027A422A"/>
    <w:rsid w:val="15CC6B39"/>
    <w:rsid w:val="1D4F1855"/>
    <w:rsid w:val="20C01C32"/>
    <w:rsid w:val="24790929"/>
    <w:rsid w:val="25655B4E"/>
    <w:rsid w:val="3569429F"/>
    <w:rsid w:val="60DF4A42"/>
    <w:rsid w:val="6561035F"/>
    <w:rsid w:val="7C0F47E2"/>
    <w:rsid w:val="7F37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/>
      <w:sz w:val="30"/>
      <w:szCs w:val="24"/>
    </w:rPr>
  </w:style>
  <w:style w:type="paragraph" w:styleId="3">
    <w:name w:val="Date"/>
    <w:basedOn w:val="1"/>
    <w:next w:val="1"/>
    <w:unhideWhenUsed/>
    <w:qFormat/>
    <w:uiPriority w:val="99"/>
    <w:pPr>
      <w:ind w:left="100" w:leftChars="25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2024-04-07T10:14:00Z</dcterms:created>
  <dc:creator>HP1</dc:creator>
  <cp:lastModifiedBy>Administrator</cp:lastModifiedBy>
  <dcterms:modified xsi:type="dcterms:W3CDTF">2024-04-15T02:03:48Z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9F9F5C927FFE4E7683863FCE51479FDA_11</vt:lpwstr>
  </property>
</Properties>
</file>