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宋体" w:eastAsia="方正黑体_GBK"/>
          <w:sz w:val="32"/>
          <w:lang w:eastAsia="zh-CN"/>
        </w:rPr>
      </w:pPr>
      <w:r>
        <w:rPr>
          <w:rFonts w:hint="eastAsia" w:ascii="方正黑体_GBK" w:hAnsi="宋体" w:eastAsia="方正黑体_GBK"/>
          <w:sz w:val="32"/>
        </w:rPr>
        <w:t>附件</w:t>
      </w:r>
      <w:r>
        <w:rPr>
          <w:rFonts w:hint="eastAsia" w:ascii="方正黑体_GBK" w:hAnsi="宋体" w:eastAsia="方正黑体_GBK"/>
          <w:sz w:val="32"/>
          <w:lang w:val="en-US" w:eastAsia="zh-CN"/>
        </w:rPr>
        <w:t>1</w:t>
      </w:r>
    </w:p>
    <w:p>
      <w:pPr>
        <w:spacing w:line="600" w:lineRule="exact"/>
        <w:ind w:firstLine="4160" w:firstLineChars="130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行（产）业分类：____________</w:t>
      </w: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jc w:val="center"/>
        <w:rPr>
          <w:rFonts w:ascii="方正小标宋_GBK" w:hAnsi="方正小标宋_GBK" w:eastAsia="方正小标宋_GBK" w:cs="方正小标宋_GBK"/>
          <w:sz w:val="44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202</w:t>
      </w:r>
      <w:r>
        <w:rPr>
          <w:rFonts w:ascii="方正小标宋_GBK" w:hAnsi="方正小标宋_GBK" w:eastAsia="方正小标宋_GBK" w:cs="方正小标宋_GBK"/>
          <w:sz w:val="44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</w:rPr>
        <w:t>年＿＿＿＿项目实施方案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tabs>
          <w:tab w:val="left" w:pos="3990"/>
        </w:tabs>
        <w:spacing w:line="480" w:lineRule="auto"/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项目名称：</w:t>
      </w:r>
    </w:p>
    <w:p>
      <w:pPr>
        <w:spacing w:line="480" w:lineRule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项目实施单位：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eastAsia="仿宋_GB2312"/>
          <w:sz w:val="32"/>
        </w:rPr>
        <w:t>通讯地址：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邮政编码：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联 系 人：              职务/职称：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办公电话：              手机：</w:t>
      </w:r>
    </w:p>
    <w:p>
      <w:pPr>
        <w:spacing w:line="480" w:lineRule="auto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 xml:space="preserve">    项目主管部门：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联 系 人：              职务/职称：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办公电话：              手机：</w:t>
      </w:r>
    </w:p>
    <w:p>
      <w:pPr>
        <w:spacing w:line="480" w:lineRule="auto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填制日期：</w:t>
      </w:r>
      <w:bookmarkStart w:id="0" w:name="_GoBack"/>
      <w:bookmarkEnd w:id="0"/>
    </w:p>
    <w:p>
      <w:pPr>
        <w:spacing w:line="420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重庆市农业农村委员会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制</w:t>
      </w:r>
    </w:p>
    <w:p>
      <w:pPr>
        <w:rPr>
          <w:rFonts w:eastAsia="仿宋_GB2312"/>
          <w:sz w:val="32"/>
        </w:rPr>
      </w:pPr>
    </w:p>
    <w:p>
      <w:pPr>
        <w:rPr>
          <w:rFonts w:eastAsia="黑体"/>
          <w:b/>
          <w:bCs/>
          <w:sz w:val="32"/>
        </w:rPr>
      </w:pPr>
      <w:r>
        <w:rPr>
          <w:rFonts w:eastAsia="黑体"/>
          <w:b/>
          <w:bCs/>
          <w:sz w:val="28"/>
        </w:rPr>
        <w:t xml:space="preserve">  </w:t>
      </w:r>
      <w:r>
        <w:rPr>
          <w:rFonts w:eastAsia="黑体"/>
          <w:b/>
          <w:bCs/>
          <w:sz w:val="32"/>
        </w:rPr>
        <w:t xml:space="preserve">  </w:t>
      </w:r>
    </w:p>
    <w:p>
      <w:pPr>
        <w:ind w:firstLine="64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一、项目所涉产业发展现状（或工作开展情况）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（上年度实施此项目单位应简单总结项目实施情况）</w:t>
      </w:r>
    </w:p>
    <w:p>
      <w:pPr>
        <w:ind w:firstLine="640" w:firstLineChars="200"/>
        <w:rPr>
          <w:rFonts w:eastAsia="黑体"/>
          <w:sz w:val="32"/>
        </w:rPr>
      </w:pPr>
    </w:p>
    <w:p>
      <w:pPr>
        <w:ind w:firstLine="64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二、项目任务计划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（一）项目任务来由（背景）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（二）建设地点及规模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（三）项目内容（分项具体说明，既要有定性表述，又要有定量数据）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（四）建设进度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（五）项目推进及管理措施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（六）项目绩效目标（含项目带动能力，直接经济、社会、生态效益等）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（七）其它</w:t>
      </w:r>
    </w:p>
    <w:p>
      <w:pPr>
        <w:ind w:firstLine="570"/>
        <w:rPr>
          <w:rFonts w:eastAsia="黑体"/>
          <w:sz w:val="32"/>
        </w:rPr>
      </w:pPr>
      <w:r>
        <w:rPr>
          <w:rFonts w:hint="eastAsia" w:eastAsia="黑体"/>
          <w:sz w:val="32"/>
        </w:rPr>
        <w:t>三、资金投入概算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（一）项目总投资及资金来源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（二）资金具体用途和投资标准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（三）市级项目资金及资金使用环节（要具体说明财政资金使用支持环节、补助标准和额度等）</w:t>
      </w:r>
    </w:p>
    <w:p>
      <w:pPr>
        <w:ind w:firstLine="57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（四）其它</w:t>
      </w:r>
    </w:p>
    <w:p>
      <w:pPr>
        <w:ind w:firstLine="570"/>
        <w:rPr>
          <w:rFonts w:eastAsia="黑体"/>
          <w:sz w:val="32"/>
        </w:rPr>
      </w:pPr>
      <w:r>
        <w:rPr>
          <w:rFonts w:hint="eastAsia" w:eastAsia="黑体"/>
          <w:sz w:val="32"/>
        </w:rPr>
        <w:t>四、组织保障措施</w:t>
      </w:r>
    </w:p>
    <w:p>
      <w:pPr>
        <w:ind w:firstLine="570"/>
        <w:rPr>
          <w:rFonts w:eastAsia="黑体"/>
          <w:sz w:val="32"/>
        </w:rPr>
      </w:pPr>
    </w:p>
    <w:p>
      <w:pPr>
        <w:ind w:firstLine="64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五、项目实施单位情况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（一）单位性质、隶属关系、职能（业务）范围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 w:cs="Arial"/>
          <w:sz w:val="32"/>
        </w:rPr>
        <w:t>（二）财务收支和资产状况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（三）有无不良记录（财政部门及审计机关处理处罚决定、行业通报批评、媒体曝光等）</w:t>
      </w:r>
    </w:p>
    <w:p>
      <w:pPr>
        <w:ind w:firstLine="640" w:firstLineChars="2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（四）实施该项目现有条件（包括自筹资金的筹措方案）</w:t>
      </w:r>
    </w:p>
    <w:p>
      <w:pPr>
        <w:ind w:firstLine="640" w:firstLineChars="200"/>
        <w:rPr>
          <w:rFonts w:eastAsia="仿宋_GB2312"/>
          <w:sz w:val="32"/>
        </w:rPr>
      </w:pPr>
    </w:p>
    <w:p>
      <w:pPr>
        <w:ind w:firstLine="64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六、相关单位情况及参与事项</w:t>
      </w:r>
    </w:p>
    <w:p>
      <w:pPr>
        <w:ind w:firstLine="480" w:firstLineChars="150"/>
        <w:rPr>
          <w:rFonts w:ascii="仿宋_GB2312" w:eastAsia="仿宋_GB2312"/>
          <w:sz w:val="28"/>
        </w:rPr>
      </w:pPr>
      <w:r>
        <w:rPr>
          <w:rFonts w:eastAsia="仿宋_GB2312" w:cs="Arial"/>
          <w:sz w:val="32"/>
        </w:rPr>
        <w:t xml:space="preserve"> </w:t>
      </w:r>
    </w:p>
    <w:p>
      <w:pPr>
        <w:widowControl/>
        <w:jc w:val="left"/>
        <w:rPr>
          <w:rFonts w:ascii="仿宋_GB2312" w:eastAsia="仿宋_GB2312"/>
          <w:sz w:val="28"/>
        </w:rPr>
        <w:sectPr>
          <w:footerReference r:id="rId3" w:type="default"/>
          <w:pgSz w:w="11906" w:h="16838"/>
          <w:pgMar w:top="1418" w:right="1418" w:bottom="1418" w:left="1418" w:header="851" w:footer="1247" w:gutter="0"/>
          <w:pgNumType w:fmt="numberInDash" w:start="9"/>
          <w:cols w:space="720" w:num="1"/>
        </w:sectPr>
      </w:pPr>
    </w:p>
    <w:p>
      <w:pPr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表一：</w:t>
      </w:r>
    </w:p>
    <w:p>
      <w:pPr>
        <w:ind w:firstLine="723" w:firstLineChars="200"/>
        <w:jc w:val="center"/>
        <w:rPr>
          <w:rFonts w:ascii="仿宋_GB2312" w:eastAsia="仿宋_GB2312"/>
          <w:b/>
          <w:bCs/>
          <w:sz w:val="36"/>
        </w:rPr>
      </w:pPr>
      <w:r>
        <w:rPr>
          <w:rFonts w:hint="eastAsia" w:ascii="仿宋_GB2312" w:eastAsia="仿宋_GB2312"/>
          <w:b/>
          <w:bCs/>
          <w:sz w:val="36"/>
        </w:rPr>
        <w:t>项目主要人员与任务分工</w:t>
      </w:r>
    </w:p>
    <w:p>
      <w:pPr>
        <w:ind w:firstLine="562" w:firstLineChars="200"/>
        <w:rPr>
          <w:rFonts w:ascii="仿宋_GB2312" w:eastAsia="仿宋_GB2312"/>
          <w:b/>
          <w:bCs/>
          <w:sz w:val="28"/>
        </w:rPr>
      </w:pPr>
    </w:p>
    <w:tbl>
      <w:tblPr>
        <w:tblStyle w:val="6"/>
        <w:tblW w:w="90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735"/>
        <w:gridCol w:w="735"/>
        <w:gridCol w:w="1575"/>
        <w:gridCol w:w="2053"/>
        <w:gridCol w:w="1945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性别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年龄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工作单位</w:t>
            </w: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职务/职称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项目任务分工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 w:cs="Arial"/>
          <w:sz w:val="28"/>
        </w:rPr>
        <w:sectPr>
          <w:pgSz w:w="11906" w:h="16838"/>
          <w:pgMar w:top="1418" w:right="1418" w:bottom="1418" w:left="1418" w:header="851" w:footer="1247" w:gutter="0"/>
          <w:pgNumType w:fmt="numberInDash"/>
          <w:cols w:space="720" w:num="1"/>
        </w:sectPr>
      </w:pPr>
    </w:p>
    <w:p>
      <w:pPr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sz w:val="28"/>
          <w:szCs w:val="28"/>
        </w:rPr>
        <w:t>表二：</w:t>
      </w:r>
    </w:p>
    <w:p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项目评审表</w:t>
      </w:r>
    </w:p>
    <w:tbl>
      <w:tblPr>
        <w:tblStyle w:val="6"/>
        <w:tblW w:w="8763" w:type="dxa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073"/>
        <w:gridCol w:w="5060"/>
        <w:gridCol w:w="1016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评审类别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评审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内容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评审标准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评审结果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业务</w:t>
            </w:r>
          </w:p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评审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现有条件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是否符合项目申报的前提条件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业务目标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是否能实现预期目标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建设内容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建设内容是否符合建设规范，规模是否符合要求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财务</w:t>
            </w:r>
          </w:p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评审</w:t>
            </w:r>
          </w:p>
        </w:tc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项目单位财务能力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1、财务状况是否良好；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2、有无不良记录（财政、审计、监察、业务主管机关的处理处罚决定、行业通报批评、媒体曝光等）。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财政支持环节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1、是否有明确的支持环节；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2、确定的环节是否符合财政资金管理要求；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3、是否有明确的补助（补贴）标准；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4、补助（补贴）标准确定是否合理。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资金筹措</w:t>
            </w: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 xml:space="preserve">1、项目建设资金测算是否合理； 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2、资金来源是否有保障；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" w:hRule="atLeast"/>
        </w:trPr>
        <w:tc>
          <w:tcPr>
            <w:tcW w:w="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5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3、申请市级资金是否在控制额度内。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评审结论</w:t>
            </w:r>
          </w:p>
        </w:tc>
        <w:tc>
          <w:tcPr>
            <w:tcW w:w="6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 xml:space="preserve"> （写明是否通过评审的评审结论）</w:t>
            </w:r>
          </w:p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00" w:lineRule="exact"/>
              <w:ind w:firstLine="2940" w:firstLineChars="14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 xml:space="preserve">评审组长（签字）： </w:t>
            </w:r>
          </w:p>
          <w:p>
            <w:pPr>
              <w:spacing w:line="300" w:lineRule="exact"/>
              <w:ind w:firstLine="1680" w:firstLineChars="8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 xml:space="preserve">                  年   月    日</w:t>
            </w:r>
          </w:p>
          <w:p>
            <w:pPr>
              <w:spacing w:line="30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（评审组组长及成员对评审结果负责并承担法律责任）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评审人员签字</w:t>
            </w:r>
          </w:p>
        </w:tc>
        <w:tc>
          <w:tcPr>
            <w:tcW w:w="68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eastAsia="仿宋_GB2312"/>
                <w:bCs/>
                <w:szCs w:val="21"/>
              </w:rPr>
            </w:pPr>
          </w:p>
        </w:tc>
      </w:tr>
    </w:tbl>
    <w:p>
      <w:pPr>
        <w:ind w:firstLine="420" w:firstLineChars="200"/>
        <w:rPr>
          <w:rFonts w:ascii="仿宋_GB2312" w:eastAsia="仿宋_GB2312"/>
          <w:bCs/>
          <w:szCs w:val="21"/>
        </w:rPr>
      </w:pPr>
      <w:r>
        <w:rPr>
          <w:rFonts w:hint="eastAsia" w:ascii="仿宋_GB2312" w:eastAsia="仿宋_GB2312"/>
          <w:bCs/>
          <w:szCs w:val="21"/>
        </w:rPr>
        <w:t>说明:区县主管部门评审参考使用。专家组主要由业务类、财经类、工程类、管理类等单数专家组成，其中业务类专家不得低于总人数的60%。</w:t>
      </w:r>
    </w:p>
    <w:p>
      <w:pPr>
        <w:rPr>
          <w:rFonts w:ascii="仿宋_GB2312" w:eastAsia="仿宋_GB2312"/>
          <w:b/>
          <w:bCs/>
          <w:sz w:val="28"/>
        </w:rPr>
      </w:pPr>
    </w:p>
    <w:p>
      <w:pPr>
        <w:rPr>
          <w:rFonts w:ascii="仿宋_GB2312" w:eastAsia="仿宋_GB2312"/>
          <w:b/>
          <w:bCs/>
          <w:sz w:val="28"/>
        </w:rPr>
      </w:pPr>
    </w:p>
    <w:p>
      <w:pPr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表三：</w:t>
      </w:r>
    </w:p>
    <w:p>
      <w:pPr>
        <w:ind w:firstLine="723" w:firstLineChars="200"/>
        <w:jc w:val="center"/>
        <w:rPr>
          <w:rFonts w:ascii="仿宋_GB2312" w:eastAsia="仿宋_GB2312"/>
          <w:b/>
          <w:bCs/>
          <w:sz w:val="36"/>
        </w:rPr>
      </w:pPr>
      <w:r>
        <w:rPr>
          <w:rFonts w:hint="eastAsia" w:ascii="仿宋_GB2312" w:eastAsia="仿宋_GB2312"/>
          <w:b/>
          <w:bCs/>
          <w:sz w:val="36"/>
        </w:rPr>
        <w:t>项目评审专家情况</w:t>
      </w:r>
    </w:p>
    <w:p>
      <w:pPr>
        <w:ind w:firstLine="562" w:firstLineChars="200"/>
        <w:rPr>
          <w:rFonts w:ascii="仿宋_GB2312" w:eastAsia="仿宋_GB2312"/>
          <w:b/>
          <w:bCs/>
          <w:sz w:val="28"/>
        </w:rPr>
      </w:pP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11"/>
        <w:gridCol w:w="711"/>
        <w:gridCol w:w="1479"/>
        <w:gridCol w:w="1915"/>
        <w:gridCol w:w="1817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性别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年龄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工作单位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职务/技术职称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联系电话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评审组 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表四：</w:t>
      </w:r>
    </w:p>
    <w:p>
      <w:pPr>
        <w:jc w:val="center"/>
        <w:rPr>
          <w:rFonts w:ascii="仿宋_GB2312" w:eastAsia="仿宋_GB2312"/>
          <w:b/>
          <w:bCs/>
          <w:sz w:val="36"/>
          <w:szCs w:val="28"/>
        </w:rPr>
      </w:pPr>
      <w:r>
        <w:rPr>
          <w:rFonts w:hint="eastAsia" w:ascii="仿宋_GB2312" w:eastAsia="仿宋_GB2312"/>
          <w:b/>
          <w:bCs/>
          <w:sz w:val="36"/>
          <w:szCs w:val="28"/>
        </w:rPr>
        <w:t>项目申报意见表</w:t>
      </w:r>
    </w:p>
    <w:p>
      <w:pPr>
        <w:jc w:val="center"/>
        <w:rPr>
          <w:rFonts w:ascii="仿宋_GB2312" w:eastAsia="仿宋_GB2312"/>
          <w:b/>
          <w:bCs/>
          <w:sz w:val="11"/>
          <w:szCs w:val="11"/>
        </w:rPr>
      </w:pPr>
    </w:p>
    <w:tbl>
      <w:tblPr>
        <w:tblStyle w:val="6"/>
        <w:tblW w:w="82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6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项目单位</w:t>
            </w:r>
          </w:p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意　　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本单位对以上内容的真实性和准确性负责，特申请立项。</w:t>
            </w:r>
          </w:p>
          <w:p>
            <w:pPr>
              <w:ind w:firstLine="630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ind w:firstLine="63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　　　　负责人签名： 　　  （单位公章）</w:t>
            </w:r>
          </w:p>
          <w:p>
            <w:pPr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　　　　　　　　　　　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30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所在镇</w:t>
            </w:r>
            <w:r>
              <w:rPr>
                <w:rFonts w:ascii="仿宋_GB2312" w:eastAsia="仿宋_GB2312"/>
                <w:b/>
                <w:sz w:val="30"/>
                <w:szCs w:val="32"/>
              </w:rPr>
              <w:t>街意</w:t>
            </w:r>
            <w:r>
              <w:rPr>
                <w:rFonts w:hint="eastAsia" w:ascii="仿宋_GB2312" w:eastAsia="仿宋_GB2312"/>
                <w:b/>
                <w:sz w:val="30"/>
                <w:szCs w:val="32"/>
              </w:rPr>
              <w:t xml:space="preserve">    </w:t>
            </w:r>
            <w:r>
              <w:rPr>
                <w:rFonts w:ascii="仿宋_GB2312" w:eastAsia="仿宋_GB2312"/>
                <w:b/>
                <w:sz w:val="30"/>
                <w:szCs w:val="32"/>
              </w:rPr>
              <w:t>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负责人签名：   　  （单位公章）</w:t>
            </w:r>
          </w:p>
          <w:p>
            <w:pPr>
              <w:rPr>
                <w:rFonts w:hint="eastAsia" w:ascii="仿宋_GB2312" w:hAnsi="Calibri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7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区县农业行政主管部门意见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负责人签名：   　  （单位公章）</w:t>
            </w:r>
          </w:p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区县财政部门意见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负责人签名：   　  （单位公章）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　　　　　　　　　　　　    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0"/>
                <w:szCs w:val="32"/>
              </w:rPr>
            </w:pPr>
            <w:r>
              <w:rPr>
                <w:rFonts w:hint="eastAsia" w:ascii="仿宋_GB2312" w:eastAsia="仿宋_GB2312"/>
                <w:b/>
                <w:sz w:val="30"/>
                <w:szCs w:val="32"/>
              </w:rPr>
              <w:t>备　　注</w:t>
            </w:r>
          </w:p>
        </w:tc>
        <w:tc>
          <w:tcPr>
            <w:tcW w:w="6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30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5ZmZhYWMyZGMzYWYyNGI0ZTcyZDFiZTJmMDJkZGMifQ=="/>
    <w:docVar w:name="KSO_WPS_MARK_KEY" w:val="ad0c56ed-7f22-4713-8f65-1aa79176e4fd"/>
  </w:docVars>
  <w:rsids>
    <w:rsidRoot w:val="001D48AE"/>
    <w:rsid w:val="000576F3"/>
    <w:rsid w:val="0009370E"/>
    <w:rsid w:val="000A6D7E"/>
    <w:rsid w:val="00130C22"/>
    <w:rsid w:val="00157F71"/>
    <w:rsid w:val="00190D38"/>
    <w:rsid w:val="001A57F4"/>
    <w:rsid w:val="001D48AE"/>
    <w:rsid w:val="002F7CE9"/>
    <w:rsid w:val="00323148"/>
    <w:rsid w:val="0034594C"/>
    <w:rsid w:val="00350F29"/>
    <w:rsid w:val="00352432"/>
    <w:rsid w:val="003C3CDF"/>
    <w:rsid w:val="003F3A31"/>
    <w:rsid w:val="003F797D"/>
    <w:rsid w:val="0044029B"/>
    <w:rsid w:val="00485BDC"/>
    <w:rsid w:val="005D195A"/>
    <w:rsid w:val="00644B1B"/>
    <w:rsid w:val="00676757"/>
    <w:rsid w:val="00676CDF"/>
    <w:rsid w:val="006A2E89"/>
    <w:rsid w:val="006E14A2"/>
    <w:rsid w:val="007B1AF7"/>
    <w:rsid w:val="007E749B"/>
    <w:rsid w:val="00811395"/>
    <w:rsid w:val="0083079E"/>
    <w:rsid w:val="0085270A"/>
    <w:rsid w:val="00882D43"/>
    <w:rsid w:val="008D257F"/>
    <w:rsid w:val="008E02A8"/>
    <w:rsid w:val="00942742"/>
    <w:rsid w:val="009C5C40"/>
    <w:rsid w:val="009D5F9A"/>
    <w:rsid w:val="009F70E5"/>
    <w:rsid w:val="00A009CE"/>
    <w:rsid w:val="00A1017C"/>
    <w:rsid w:val="00A33E9C"/>
    <w:rsid w:val="00A927D9"/>
    <w:rsid w:val="00B5767C"/>
    <w:rsid w:val="00B62C92"/>
    <w:rsid w:val="00CB2496"/>
    <w:rsid w:val="00D4052D"/>
    <w:rsid w:val="00D47948"/>
    <w:rsid w:val="00D50EBB"/>
    <w:rsid w:val="00D841ED"/>
    <w:rsid w:val="00E32D1B"/>
    <w:rsid w:val="00E366B6"/>
    <w:rsid w:val="00E6362E"/>
    <w:rsid w:val="00E826C4"/>
    <w:rsid w:val="00E97C3D"/>
    <w:rsid w:val="00F41BF5"/>
    <w:rsid w:val="00F556F5"/>
    <w:rsid w:val="07396E52"/>
    <w:rsid w:val="5F85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spacing w:after="140" w:line="276" w:lineRule="auto"/>
    </w:p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字符"/>
    <w:basedOn w:val="7"/>
    <w:link w:val="2"/>
    <w:uiPriority w:val="0"/>
    <w:rPr>
      <w:rFonts w:ascii="Calibri" w:hAnsi="Calibri" w:eastAsia="宋体" w:cs="Times New Roman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styleId="12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1313</Words>
  <Characters>1329</Characters>
  <Lines>14</Lines>
  <Paragraphs>4</Paragraphs>
  <TotalTime>1</TotalTime>
  <ScaleCrop>false</ScaleCrop>
  <LinksUpToDate>false</LinksUpToDate>
  <CharactersWithSpaces>1649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2023-02-15T02:54:00Z</dcterms:created>
  <dc:creator>Windows 用户</dc:creator>
  <cp:lastModifiedBy>Administrator</cp:lastModifiedBy>
  <dcterms:modified xsi:type="dcterms:W3CDTF">2023-07-19T06:28:18Z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3A212FEC22C84892B9A3471B6D745986</vt:lpwstr>
  </property>
</Properties>
</file>