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4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土地租用面积和租金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注：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eastAsia="方正仿宋_GBK"/>
          <w:sz w:val="28"/>
          <w:szCs w:val="28"/>
        </w:rPr>
        <w:t>此表应附租地农户花名册一起盖章。</w:t>
      </w:r>
    </w:p>
    <w:p>
      <w:pPr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2、村集体经济领办的经济互助合作社不用交此表。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2NmZDNkYjQ2OTAwMzg5ZGFjY2IyZWQ0ZjIzOWE2MzgifQ=="/>
    <w:docVar w:name="KSO_WPS_MARK_KEY" w:val="25b68fd5-33c6-4ca0-adf0-2085668961ff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A133A02"/>
    <w:rsid w:val="0D9A41FF"/>
    <w:rsid w:val="1DCA6DD9"/>
    <w:rsid w:val="1FF80AF9"/>
    <w:rsid w:val="330D06B5"/>
    <w:rsid w:val="36C978A4"/>
    <w:rsid w:val="3B244D93"/>
    <w:rsid w:val="468B3F08"/>
    <w:rsid w:val="47E60DDD"/>
    <w:rsid w:val="53A01C3E"/>
    <w:rsid w:val="57F82AE7"/>
    <w:rsid w:val="6621598C"/>
    <w:rsid w:val="782012F4"/>
    <w:rsid w:val="78311604"/>
    <w:rsid w:val="7AAC40E3"/>
    <w:rsid w:val="7F5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1</Lines>
  <Paragraphs>1</Paragraphs>
  <TotalTime>27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2019-04-09T03:27:00Z</cp:lastPrinted>
  <dcterms:modified xsi:type="dcterms:W3CDTF">2023-12-27T08:15:10Z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616347745_btnclosed</vt:lpwstr>
  </property>
  <property fmtid="{D5CDD505-2E9C-101B-9397-08002B2CF9AE}" pid="4" name="ICV">
    <vt:lpwstr>B5A95F8E90594CD8A3F46A9835DE6F86</vt:lpwstr>
  </property>
</Properties>
</file>