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渝北区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发展和改革委员会</w:t>
      </w:r>
      <w:r>
        <w:rPr>
          <w:rFonts w:hint="eastAsia" w:ascii="Times New Roman" w:hAnsi="Times New Roman" w:eastAsia="方正小标宋_GBK"/>
          <w:sz w:val="44"/>
          <w:szCs w:val="44"/>
        </w:rPr>
        <w:t>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公平竞争审查投诉举报渠道的公告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为进一步营造公平竞争的市场环境，破除地方保护和行政性垄断，提高公平竞争审查政策透明度，推动建设高效规范、公平竞争的市场秩序，畅通公平竞争审查投诉举报渠道，充分发挥社会监督作用，现就公平竞争审查投诉举报渠道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 一、受理范围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公民、法人或其他组织认为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我委</w:t>
      </w:r>
      <w:r>
        <w:rPr>
          <w:rFonts w:hint="eastAsia" w:ascii="Times New Roman" w:hAnsi="Times New Roman" w:eastAsia="方正仿宋_GBK"/>
          <w:sz w:val="32"/>
          <w:szCs w:val="32"/>
        </w:rPr>
        <w:t>制定的市场准入和退出、产业发展、招商引资、招标投标、资质标准等涉及市场主体经济活动的规范性文件、其他政策性文件以及“一事一议”形式的具体政策举措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存在应审未审或者违反审查标准出台情形进行的投诉举报。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二、受理方式和要求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/>
          <w:sz w:val="32"/>
          <w:szCs w:val="32"/>
        </w:rPr>
        <w:t>通过投诉举报电话、邮寄方式接受公平竞争审查投诉举报。投诉举报应提供以下内容：被投诉举报人的名称、通信地址等信息，客观真实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方正仿宋_GBK"/>
          <w:sz w:val="32"/>
          <w:szCs w:val="32"/>
        </w:rPr>
        <w:t>涉嫌违反公平竞争审查规定的相关材料和证据。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提倡实名投诉举报，我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委</w:t>
      </w:r>
      <w:r>
        <w:rPr>
          <w:rFonts w:hint="eastAsia" w:ascii="Times New Roman" w:hAnsi="Times New Roman" w:eastAsia="方正仿宋_GBK"/>
          <w:sz w:val="32"/>
          <w:szCs w:val="32"/>
        </w:rPr>
        <w:t>将为投诉举报人保密。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三、投诉举报受理渠道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投诉举报电话：023-67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821069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地址及联系部门：重庆市渝北区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双凤路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248</w:t>
      </w:r>
      <w:r>
        <w:rPr>
          <w:rFonts w:hint="eastAsia" w:ascii="Times New Roman" w:hAnsi="Times New Roman" w:eastAsia="方正仿宋_GBK"/>
          <w:sz w:val="32"/>
          <w:szCs w:val="32"/>
        </w:rPr>
        <w:t>号渝北区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邮编：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401120</w:t>
      </w:r>
      <w:r>
        <w:rPr>
          <w:rFonts w:hint="eastAsia" w:ascii="Times New Roman" w:hAnsi="Times New Roman" w:eastAsia="方正仿宋_GBK"/>
          <w:sz w:val="32"/>
          <w:szCs w:val="32"/>
        </w:rPr>
        <w:t>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重庆市渝北区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发展和改革委员会</w:t>
      </w:r>
      <w:r>
        <w:rPr>
          <w:rFonts w:hint="eastAsia" w:ascii="Times New Roman" w:hAnsi="Times New Roman" w:eastAsia="方正仿宋_GBK"/>
          <w:sz w:val="32"/>
          <w:szCs w:val="32"/>
        </w:rP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                             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   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2ODA3NzUzMDJjZDc4Y2Y3NDdiZDAyY2FmODI5ZWMifQ=="/>
  </w:docVars>
  <w:rsids>
    <w:rsidRoot w:val="00FB13A2"/>
    <w:rsid w:val="00032281"/>
    <w:rsid w:val="001D6FBA"/>
    <w:rsid w:val="003B45C1"/>
    <w:rsid w:val="00907376"/>
    <w:rsid w:val="00AB6A33"/>
    <w:rsid w:val="00D45036"/>
    <w:rsid w:val="00F134D3"/>
    <w:rsid w:val="00FB13A2"/>
    <w:rsid w:val="442871D1"/>
    <w:rsid w:val="60C8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FF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486</Characters>
  <Lines>4</Lines>
  <Paragraphs>1</Paragraphs>
  <TotalTime>29</TotalTime>
  <ScaleCrop>false</ScaleCrop>
  <LinksUpToDate>false</LinksUpToDate>
  <CharactersWithSpaces>532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2024-05-23T08:25:00Z</dcterms:created>
  <dc:creator>Administrator</dc:creator>
  <cp:lastModifiedBy>April</cp:lastModifiedBy>
  <dcterms:modified xsi:type="dcterms:W3CDTF">2024-06-03T06:23:03Z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A6DEEAD2FEC9489E82D26422DD339397_12</vt:lpwstr>
  </property>
</Properties>
</file>